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04" w:rsidRDefault="00C53A04" w:rsidP="00C53A04">
      <w:pPr>
        <w:ind w:firstLine="0"/>
        <w:jc w:val="center"/>
        <w:rPr>
          <w:sz w:val="16"/>
        </w:rPr>
      </w:pPr>
      <w:r>
        <w:rPr>
          <w:noProof/>
          <w:sz w:val="16"/>
        </w:rPr>
        <w:drawing>
          <wp:inline distT="0" distB="0" distL="0" distR="0">
            <wp:extent cx="638175" cy="800100"/>
            <wp:effectExtent l="1905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C53A04" w:rsidRDefault="00C53A04" w:rsidP="00C53A04">
      <w:pPr>
        <w:ind w:firstLine="0"/>
        <w:rPr>
          <w:b/>
          <w:sz w:val="36"/>
        </w:rPr>
      </w:pPr>
    </w:p>
    <w:p w:rsidR="00442F21" w:rsidRDefault="00442F21" w:rsidP="00442F21">
      <w:pPr>
        <w:jc w:val="center"/>
        <w:rPr>
          <w:b/>
          <w:sz w:val="36"/>
        </w:rPr>
      </w:pPr>
      <w:r>
        <w:rPr>
          <w:b/>
          <w:sz w:val="36"/>
        </w:rPr>
        <w:t>АДМИНИСТРАЦИЯ ГОРОДА БОГОТОЛА</w:t>
      </w:r>
    </w:p>
    <w:p w:rsidR="00C53A04" w:rsidRDefault="00442F21" w:rsidP="00442F21">
      <w:pPr>
        <w:ind w:firstLine="0"/>
        <w:jc w:val="center"/>
        <w:rPr>
          <w:b/>
          <w:sz w:val="28"/>
        </w:rPr>
      </w:pPr>
      <w:r>
        <w:rPr>
          <w:b/>
        </w:rPr>
        <w:t>Красноярского края</w:t>
      </w:r>
    </w:p>
    <w:p w:rsidR="00C53A04" w:rsidRDefault="00C53A04" w:rsidP="00C53A04">
      <w:pPr>
        <w:ind w:firstLine="0"/>
        <w:jc w:val="center"/>
        <w:rPr>
          <w:b/>
          <w:sz w:val="28"/>
        </w:rPr>
      </w:pPr>
    </w:p>
    <w:p w:rsidR="00C53A04" w:rsidRDefault="00C53A04" w:rsidP="00C53A04">
      <w:pPr>
        <w:ind w:firstLine="0"/>
        <w:jc w:val="center"/>
        <w:rPr>
          <w:b/>
          <w:sz w:val="48"/>
        </w:rPr>
      </w:pPr>
      <w:r>
        <w:rPr>
          <w:b/>
          <w:sz w:val="48"/>
        </w:rPr>
        <w:t>ПОСТАНОВЛЕНИЕ</w:t>
      </w:r>
    </w:p>
    <w:p w:rsidR="00C96DA0" w:rsidRDefault="00C96DA0" w:rsidP="00C53A04">
      <w:pPr>
        <w:ind w:firstLine="0"/>
        <w:rPr>
          <w:b/>
          <w:sz w:val="32"/>
        </w:rPr>
      </w:pPr>
    </w:p>
    <w:p w:rsidR="00C96DA0" w:rsidRDefault="00C53A04" w:rsidP="00C96DA0">
      <w:pPr>
        <w:ind w:firstLine="0"/>
        <w:rPr>
          <w:b/>
          <w:sz w:val="32"/>
        </w:rPr>
      </w:pPr>
      <w:r>
        <w:rPr>
          <w:b/>
          <w:sz w:val="32"/>
        </w:rPr>
        <w:t>«</w:t>
      </w:r>
      <w:r w:rsidR="00F17BA1">
        <w:rPr>
          <w:b/>
          <w:sz w:val="32"/>
        </w:rPr>
        <w:t xml:space="preserve"> 26 </w:t>
      </w:r>
      <w:r>
        <w:rPr>
          <w:b/>
          <w:sz w:val="32"/>
        </w:rPr>
        <w:t>» ___</w:t>
      </w:r>
      <w:r w:rsidR="00F17BA1" w:rsidRPr="00F17BA1">
        <w:rPr>
          <w:b/>
          <w:sz w:val="32"/>
          <w:u w:val="single"/>
        </w:rPr>
        <w:t>12</w:t>
      </w:r>
      <w:r>
        <w:rPr>
          <w:b/>
          <w:sz w:val="32"/>
        </w:rPr>
        <w:t>___20</w:t>
      </w:r>
      <w:r w:rsidR="00BB238B">
        <w:rPr>
          <w:b/>
          <w:sz w:val="32"/>
        </w:rPr>
        <w:t>25</w:t>
      </w:r>
      <w:r>
        <w:rPr>
          <w:b/>
          <w:sz w:val="32"/>
        </w:rPr>
        <w:t xml:space="preserve">   г.  </w:t>
      </w:r>
      <w:r w:rsidR="00F17BA1">
        <w:rPr>
          <w:b/>
          <w:sz w:val="32"/>
        </w:rPr>
        <w:t xml:space="preserve">      </w:t>
      </w:r>
      <w:r>
        <w:rPr>
          <w:b/>
          <w:sz w:val="32"/>
        </w:rPr>
        <w:t xml:space="preserve"> г. Боготол                            </w:t>
      </w:r>
      <w:r w:rsidR="00BB238B">
        <w:rPr>
          <w:b/>
          <w:sz w:val="32"/>
        </w:rPr>
        <w:t xml:space="preserve">№ </w:t>
      </w:r>
      <w:r w:rsidR="00F17BA1">
        <w:rPr>
          <w:b/>
          <w:sz w:val="32"/>
        </w:rPr>
        <w:t>0952-п</w:t>
      </w:r>
    </w:p>
    <w:p w:rsidR="00BB238B" w:rsidRPr="00C96DA0" w:rsidRDefault="00BB238B" w:rsidP="00C96DA0">
      <w:pPr>
        <w:ind w:firstLine="0"/>
        <w:rPr>
          <w:b/>
          <w:sz w:val="32"/>
        </w:rPr>
      </w:pPr>
    </w:p>
    <w:p w:rsidR="00C53A04" w:rsidRPr="00C53A04" w:rsidRDefault="00C53A04" w:rsidP="00C53A04">
      <w:pPr>
        <w:spacing w:line="20" w:lineRule="atLeast"/>
        <w:ind w:firstLine="0"/>
        <w:rPr>
          <w:rFonts w:ascii="Times New Roman" w:hAnsi="Times New Roman" w:cs="Times New Roman"/>
          <w:color w:val="000000" w:themeColor="text1"/>
          <w:sz w:val="28"/>
          <w:szCs w:val="28"/>
        </w:rPr>
      </w:pPr>
      <w:r w:rsidRPr="00C96DA0">
        <w:rPr>
          <w:rFonts w:ascii="Times New Roman" w:hAnsi="Times New Roman" w:cs="Times New Roman"/>
          <w:sz w:val="28"/>
          <w:szCs w:val="28"/>
        </w:rPr>
        <w:t xml:space="preserve">Об утверждении Порядка составления, утверждения и ведения бюджетных смет органов местного самоуправления </w:t>
      </w:r>
      <w:r w:rsidR="00D52382" w:rsidRPr="00C96DA0">
        <w:rPr>
          <w:rFonts w:ascii="Times New Roman" w:hAnsi="Times New Roman" w:cs="Times New Roman"/>
          <w:color w:val="000000" w:themeColor="text1"/>
          <w:sz w:val="28"/>
          <w:szCs w:val="28"/>
        </w:rPr>
        <w:t>Боготольского муниципального округа</w:t>
      </w:r>
      <w:r w:rsidRPr="00C96DA0">
        <w:rPr>
          <w:rFonts w:ascii="Times New Roman" w:hAnsi="Times New Roman" w:cs="Times New Roman"/>
          <w:color w:val="000000" w:themeColor="text1"/>
          <w:sz w:val="28"/>
          <w:szCs w:val="28"/>
        </w:rPr>
        <w:t xml:space="preserve"> и муниципальных казенных учреждений, подведомственных </w:t>
      </w:r>
      <w:r w:rsidR="00C96DA0">
        <w:rPr>
          <w:rFonts w:ascii="Times New Roman" w:hAnsi="Times New Roman" w:cs="Times New Roman"/>
          <w:color w:val="000000" w:themeColor="text1"/>
          <w:sz w:val="28"/>
          <w:szCs w:val="28"/>
        </w:rPr>
        <w:t>Администрации</w:t>
      </w:r>
      <w:r w:rsidRPr="00C96DA0">
        <w:rPr>
          <w:rFonts w:ascii="Times New Roman" w:hAnsi="Times New Roman" w:cs="Times New Roman"/>
          <w:color w:val="000000" w:themeColor="text1"/>
          <w:sz w:val="28"/>
          <w:szCs w:val="28"/>
        </w:rPr>
        <w:t xml:space="preserve"> </w:t>
      </w:r>
      <w:r w:rsidR="00D52382" w:rsidRPr="00C96DA0">
        <w:rPr>
          <w:rFonts w:ascii="Times New Roman" w:hAnsi="Times New Roman" w:cs="Times New Roman"/>
          <w:color w:val="000000" w:themeColor="text1"/>
          <w:sz w:val="28"/>
          <w:szCs w:val="28"/>
        </w:rPr>
        <w:t>Боготольского муниципального округа</w:t>
      </w:r>
    </w:p>
    <w:p w:rsidR="00C53A04" w:rsidRPr="00C53A04" w:rsidRDefault="00C53A04" w:rsidP="00C53A04">
      <w:pPr>
        <w:pStyle w:val="ConsPlusNormal"/>
        <w:tabs>
          <w:tab w:val="left" w:pos="3285"/>
        </w:tabs>
        <w:spacing w:line="20" w:lineRule="atLeast"/>
        <w:jc w:val="both"/>
        <w:rPr>
          <w:rFonts w:ascii="Times New Roman" w:hAnsi="Times New Roman" w:cs="Times New Roman"/>
          <w:color w:val="000000" w:themeColor="text1"/>
          <w:sz w:val="28"/>
          <w:szCs w:val="28"/>
        </w:rPr>
      </w:pPr>
    </w:p>
    <w:p w:rsidR="00C53A04" w:rsidRDefault="00C53A04" w:rsidP="00C53A04">
      <w:pPr>
        <w:pStyle w:val="ConsPlusNormal"/>
        <w:tabs>
          <w:tab w:val="left" w:pos="3285"/>
        </w:tabs>
        <w:spacing w:line="20" w:lineRule="atLeast"/>
        <w:ind w:firstLine="709"/>
        <w:jc w:val="both"/>
        <w:rPr>
          <w:rFonts w:ascii="Times New Roman" w:hAnsi="Times New Roman" w:cs="Times New Roman"/>
          <w:sz w:val="28"/>
          <w:szCs w:val="28"/>
        </w:rPr>
      </w:pPr>
      <w:r w:rsidRPr="00C53A04">
        <w:rPr>
          <w:rFonts w:ascii="Times New Roman" w:hAnsi="Times New Roman" w:cs="Times New Roman"/>
          <w:color w:val="000000" w:themeColor="text1"/>
          <w:sz w:val="28"/>
          <w:szCs w:val="28"/>
        </w:rPr>
        <w:t xml:space="preserve">В соответствии со </w:t>
      </w:r>
      <w:hyperlink r:id="rId9" w:history="1">
        <w:r w:rsidRPr="00C53A04">
          <w:rPr>
            <w:rStyle w:val="a5"/>
            <w:rFonts w:ascii="Times New Roman" w:hAnsi="Times New Roman"/>
            <w:b w:val="0"/>
            <w:color w:val="000000" w:themeColor="text1"/>
            <w:sz w:val="28"/>
            <w:szCs w:val="28"/>
          </w:rPr>
          <w:t>ст. 158</w:t>
        </w:r>
      </w:hyperlink>
      <w:r w:rsidRPr="00C53A04">
        <w:rPr>
          <w:rFonts w:ascii="Times New Roman" w:hAnsi="Times New Roman" w:cs="Times New Roman"/>
          <w:color w:val="000000" w:themeColor="text1"/>
          <w:sz w:val="28"/>
          <w:szCs w:val="28"/>
        </w:rPr>
        <w:t>, ст.</w:t>
      </w:r>
      <w:hyperlink r:id="rId10" w:history="1">
        <w:r w:rsidRPr="00C53A04">
          <w:rPr>
            <w:rStyle w:val="a5"/>
            <w:rFonts w:ascii="Times New Roman" w:hAnsi="Times New Roman"/>
            <w:b w:val="0"/>
            <w:color w:val="000000" w:themeColor="text1"/>
            <w:sz w:val="28"/>
            <w:szCs w:val="28"/>
          </w:rPr>
          <w:t>161</w:t>
        </w:r>
      </w:hyperlink>
      <w:r w:rsidRPr="00C53A04">
        <w:rPr>
          <w:rFonts w:ascii="Times New Roman" w:hAnsi="Times New Roman" w:cs="Times New Roman"/>
          <w:color w:val="000000" w:themeColor="text1"/>
          <w:sz w:val="28"/>
          <w:szCs w:val="28"/>
        </w:rPr>
        <w:t>, ст.</w:t>
      </w:r>
      <w:hyperlink r:id="rId11" w:history="1">
        <w:r w:rsidRPr="00C53A04">
          <w:rPr>
            <w:rStyle w:val="a5"/>
            <w:rFonts w:ascii="Times New Roman" w:hAnsi="Times New Roman"/>
            <w:b w:val="0"/>
            <w:color w:val="000000" w:themeColor="text1"/>
            <w:sz w:val="28"/>
            <w:szCs w:val="28"/>
          </w:rPr>
          <w:t>162</w:t>
        </w:r>
      </w:hyperlink>
      <w:r w:rsidRPr="00C53A04">
        <w:rPr>
          <w:rFonts w:ascii="Times New Roman" w:hAnsi="Times New Roman" w:cs="Times New Roman"/>
          <w:color w:val="000000" w:themeColor="text1"/>
          <w:sz w:val="28"/>
          <w:szCs w:val="28"/>
        </w:rPr>
        <w:t>, ст.</w:t>
      </w:r>
      <w:hyperlink r:id="rId12" w:history="1">
        <w:r w:rsidRPr="00C53A04">
          <w:rPr>
            <w:rStyle w:val="a5"/>
            <w:rFonts w:ascii="Times New Roman" w:hAnsi="Times New Roman"/>
            <w:b w:val="0"/>
            <w:color w:val="000000" w:themeColor="text1"/>
            <w:sz w:val="28"/>
            <w:szCs w:val="28"/>
          </w:rPr>
          <w:t>221</w:t>
        </w:r>
      </w:hyperlink>
      <w:r w:rsidRPr="00C53A04">
        <w:rPr>
          <w:rFonts w:ascii="Times New Roman" w:hAnsi="Times New Roman" w:cs="Times New Roman"/>
          <w:color w:val="000000" w:themeColor="text1"/>
          <w:sz w:val="28"/>
          <w:szCs w:val="28"/>
        </w:rPr>
        <w:t xml:space="preserve"> Бюджетного кодекса Российской Федерации, общими требованиями к порядку составления, утверждения и ведения бюджетной сметы казенных учреждений, утвержденному приказом Министерства финансов Российской Федерации от 14.02.2018 № 26н</w:t>
      </w:r>
      <w:r w:rsidRPr="00C96DA0">
        <w:rPr>
          <w:rFonts w:ascii="Times New Roman" w:hAnsi="Times New Roman" w:cs="Times New Roman"/>
          <w:color w:val="000000" w:themeColor="text1"/>
          <w:sz w:val="28"/>
          <w:szCs w:val="28"/>
        </w:rPr>
        <w:t xml:space="preserve">, </w:t>
      </w:r>
      <w:bookmarkStart w:id="0" w:name="sub_1"/>
      <w:r w:rsidRPr="00C96DA0">
        <w:rPr>
          <w:rFonts w:ascii="Times New Roman" w:hAnsi="Times New Roman" w:cs="Times New Roman"/>
          <w:color w:val="000000" w:themeColor="text1"/>
          <w:sz w:val="28"/>
          <w:szCs w:val="28"/>
        </w:rPr>
        <w:t xml:space="preserve">руководствуясь </w:t>
      </w:r>
      <w:r w:rsidR="00C96DA0">
        <w:rPr>
          <w:rFonts w:ascii="Times New Roman" w:hAnsi="Times New Roman"/>
          <w:sz w:val="28"/>
          <w:szCs w:val="28"/>
        </w:rPr>
        <w:t xml:space="preserve">ст. </w:t>
      </w:r>
      <w:r w:rsidR="00C96DA0">
        <w:rPr>
          <w:rFonts w:ascii="Times New Roman" w:hAnsi="Times New Roman"/>
          <w:color w:val="000000"/>
          <w:sz w:val="28"/>
          <w:szCs w:val="28"/>
        </w:rPr>
        <w:t>41, 71, 72</w:t>
      </w:r>
      <w:r w:rsidR="00C96DA0" w:rsidRPr="00877D8F">
        <w:rPr>
          <w:rFonts w:ascii="Times New Roman" w:hAnsi="Times New Roman"/>
          <w:color w:val="000000"/>
          <w:sz w:val="28"/>
          <w:szCs w:val="28"/>
        </w:rPr>
        <w:t xml:space="preserve"> </w:t>
      </w:r>
      <w:r w:rsidR="00C96DA0" w:rsidRPr="00532BE9">
        <w:rPr>
          <w:rFonts w:ascii="Times New Roman" w:hAnsi="Times New Roman"/>
          <w:sz w:val="28"/>
          <w:szCs w:val="28"/>
        </w:rPr>
        <w:t xml:space="preserve">Устава </w:t>
      </w:r>
      <w:r w:rsidR="00C96DA0">
        <w:rPr>
          <w:rFonts w:ascii="Times New Roman" w:hAnsi="Times New Roman"/>
          <w:sz w:val="28"/>
          <w:szCs w:val="28"/>
        </w:rPr>
        <w:t>городско округа город Боготол Красноярского края</w:t>
      </w:r>
      <w:r>
        <w:rPr>
          <w:rFonts w:ascii="Times New Roman" w:hAnsi="Times New Roman" w:cs="Times New Roman"/>
          <w:sz w:val="28"/>
          <w:szCs w:val="28"/>
        </w:rPr>
        <w:t>, ПОСТАНОВЛЯЮ:</w:t>
      </w:r>
    </w:p>
    <w:p w:rsidR="00C53A04" w:rsidRDefault="00C53A04" w:rsidP="00C53A04">
      <w:pPr>
        <w:pStyle w:val="ConsPlusNormal"/>
        <w:tabs>
          <w:tab w:val="left" w:pos="3285"/>
        </w:tabs>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End w:id="0"/>
      <w:r>
        <w:rPr>
          <w:rFonts w:ascii="Times New Roman" w:hAnsi="Times New Roman" w:cs="Times New Roman"/>
          <w:bCs/>
          <w:sz w:val="28"/>
          <w:szCs w:val="28"/>
        </w:rPr>
        <w:t xml:space="preserve">Утвердить </w:t>
      </w:r>
      <w:r>
        <w:rPr>
          <w:rFonts w:ascii="Times New Roman" w:hAnsi="Times New Roman" w:cs="Times New Roman"/>
          <w:sz w:val="28"/>
          <w:szCs w:val="28"/>
        </w:rPr>
        <w:t xml:space="preserve">Порядок составления, утверждения и ведения бюджетных смет </w:t>
      </w:r>
      <w:r w:rsidR="00C96DA0">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9B0943" w:rsidRPr="00C96DA0">
        <w:rPr>
          <w:rFonts w:ascii="Times New Roman" w:hAnsi="Times New Roman" w:cs="Times New Roman"/>
          <w:sz w:val="28"/>
          <w:szCs w:val="28"/>
        </w:rPr>
        <w:t>Боготольского муниципального округа</w:t>
      </w:r>
      <w:r w:rsidRPr="00C96DA0">
        <w:rPr>
          <w:rFonts w:ascii="Times New Roman" w:hAnsi="Times New Roman" w:cs="Times New Roman"/>
          <w:sz w:val="28"/>
          <w:szCs w:val="28"/>
        </w:rPr>
        <w:t xml:space="preserve">, </w:t>
      </w:r>
      <w:r w:rsidRPr="00C96DA0">
        <w:rPr>
          <w:rStyle w:val="ae"/>
          <w:rFonts w:ascii="Times New Roman" w:hAnsi="Times New Roman" w:cs="Times New Roman"/>
          <w:b w:val="0"/>
          <w:sz w:val="28"/>
          <w:szCs w:val="28"/>
          <w:shd w:val="clear" w:color="auto" w:fill="FFFFFF"/>
        </w:rPr>
        <w:t>органа входящего в</w:t>
      </w:r>
      <w:r w:rsidR="00451C2C" w:rsidRPr="00C96DA0">
        <w:rPr>
          <w:rStyle w:val="ae"/>
          <w:rFonts w:ascii="Times New Roman" w:hAnsi="Times New Roman" w:cs="Times New Roman"/>
          <w:b w:val="0"/>
          <w:sz w:val="28"/>
          <w:szCs w:val="28"/>
          <w:shd w:val="clear" w:color="auto" w:fill="FFFFFF"/>
        </w:rPr>
        <w:t xml:space="preserve"> </w:t>
      </w:r>
      <w:r w:rsidRPr="00C96DA0">
        <w:rPr>
          <w:rStyle w:val="af"/>
          <w:rFonts w:ascii="Times New Roman" w:hAnsi="Times New Roman" w:cs="Times New Roman"/>
          <w:i w:val="0"/>
          <w:sz w:val="28"/>
          <w:szCs w:val="28"/>
          <w:shd w:val="clear" w:color="auto" w:fill="FFFFFF"/>
        </w:rPr>
        <w:t xml:space="preserve">структуру </w:t>
      </w:r>
      <w:r w:rsidR="00C96DA0">
        <w:rPr>
          <w:rStyle w:val="af"/>
          <w:rFonts w:ascii="Times New Roman" w:hAnsi="Times New Roman" w:cs="Times New Roman"/>
          <w:i w:val="0"/>
          <w:sz w:val="28"/>
          <w:szCs w:val="28"/>
          <w:shd w:val="clear" w:color="auto" w:fill="FFFFFF"/>
        </w:rPr>
        <w:t>Администрации</w:t>
      </w:r>
      <w:r w:rsidRPr="00C96DA0">
        <w:rPr>
          <w:rStyle w:val="af"/>
          <w:rFonts w:ascii="Times New Roman" w:hAnsi="Times New Roman" w:cs="Times New Roman"/>
          <w:i w:val="0"/>
          <w:sz w:val="28"/>
          <w:szCs w:val="28"/>
          <w:shd w:val="clear" w:color="auto" w:fill="FFFFFF"/>
        </w:rPr>
        <w:t xml:space="preserve"> </w:t>
      </w:r>
      <w:r w:rsidR="00CC793C" w:rsidRPr="00C96DA0">
        <w:rPr>
          <w:rStyle w:val="af"/>
          <w:rFonts w:ascii="Times New Roman" w:hAnsi="Times New Roman" w:cs="Times New Roman"/>
          <w:i w:val="0"/>
          <w:sz w:val="28"/>
          <w:szCs w:val="28"/>
          <w:shd w:val="clear" w:color="auto" w:fill="FFFFFF"/>
        </w:rPr>
        <w:t>Боготольского муниципального округа</w:t>
      </w:r>
      <w:r w:rsidR="00451C2C" w:rsidRPr="00C96DA0">
        <w:rPr>
          <w:rStyle w:val="af"/>
          <w:rFonts w:ascii="Times New Roman" w:hAnsi="Times New Roman" w:cs="Times New Roman"/>
          <w:i w:val="0"/>
          <w:sz w:val="28"/>
          <w:szCs w:val="28"/>
          <w:shd w:val="clear" w:color="auto" w:fill="FFFFFF"/>
        </w:rPr>
        <w:t xml:space="preserve"> </w:t>
      </w:r>
      <w:r w:rsidRPr="00C96DA0">
        <w:rPr>
          <w:rStyle w:val="ae"/>
          <w:rFonts w:ascii="Times New Roman" w:hAnsi="Times New Roman" w:cs="Times New Roman"/>
          <w:b w:val="0"/>
          <w:sz w:val="28"/>
          <w:szCs w:val="28"/>
          <w:shd w:val="clear" w:color="auto" w:fill="FFFFFF"/>
        </w:rPr>
        <w:t>с правами юридического лица</w:t>
      </w:r>
      <w:r w:rsidRPr="00C96DA0">
        <w:rPr>
          <w:rFonts w:ascii="Times New Roman" w:hAnsi="Times New Roman" w:cs="Times New Roman"/>
          <w:sz w:val="28"/>
          <w:szCs w:val="28"/>
        </w:rPr>
        <w:t xml:space="preserve"> и муниципальных казенных учреждений, подведомственных </w:t>
      </w:r>
      <w:r w:rsidR="00C96DA0">
        <w:rPr>
          <w:rFonts w:ascii="Times New Roman" w:hAnsi="Times New Roman" w:cs="Times New Roman"/>
          <w:sz w:val="28"/>
          <w:szCs w:val="28"/>
        </w:rPr>
        <w:t>Администрации</w:t>
      </w:r>
      <w:r w:rsidRPr="00C96DA0">
        <w:rPr>
          <w:rFonts w:ascii="Times New Roman" w:hAnsi="Times New Roman" w:cs="Times New Roman"/>
          <w:sz w:val="28"/>
          <w:szCs w:val="28"/>
        </w:rPr>
        <w:t xml:space="preserve"> </w:t>
      </w:r>
      <w:r w:rsidR="00CC793C" w:rsidRPr="00C96DA0">
        <w:rPr>
          <w:rFonts w:ascii="Times New Roman" w:hAnsi="Times New Roman" w:cs="Times New Roman"/>
          <w:sz w:val="28"/>
          <w:szCs w:val="28"/>
        </w:rPr>
        <w:t>Боготольского муниципального округа</w:t>
      </w:r>
      <w:r w:rsidR="00451C2C" w:rsidRPr="00C96DA0">
        <w:rPr>
          <w:rFonts w:ascii="Times New Roman" w:hAnsi="Times New Roman" w:cs="Times New Roman"/>
          <w:sz w:val="28"/>
          <w:szCs w:val="28"/>
        </w:rPr>
        <w:t>»</w:t>
      </w:r>
      <w:r w:rsidRPr="00C96DA0">
        <w:rPr>
          <w:rFonts w:ascii="Times New Roman" w:hAnsi="Times New Roman" w:cs="Times New Roman"/>
          <w:sz w:val="28"/>
          <w:szCs w:val="28"/>
        </w:rPr>
        <w:t>,</w:t>
      </w:r>
      <w:r>
        <w:rPr>
          <w:rFonts w:ascii="Times New Roman" w:hAnsi="Times New Roman" w:cs="Times New Roman"/>
          <w:sz w:val="28"/>
          <w:szCs w:val="28"/>
        </w:rPr>
        <w:t xml:space="preserve"> согласно приложен</w:t>
      </w:r>
      <w:r w:rsidR="00451C2C">
        <w:rPr>
          <w:rFonts w:ascii="Times New Roman" w:hAnsi="Times New Roman" w:cs="Times New Roman"/>
          <w:sz w:val="28"/>
          <w:szCs w:val="28"/>
        </w:rPr>
        <w:t>ию к настоящему постановлению.</w:t>
      </w:r>
    </w:p>
    <w:p w:rsidR="00C96DA0" w:rsidRDefault="00C96DA0" w:rsidP="00172540">
      <w:pPr>
        <w:ind w:right="-2" w:firstLine="709"/>
        <w:rPr>
          <w:rFonts w:ascii="Times New Roman" w:hAnsi="Times New Roman" w:cs="Times New Roman"/>
          <w:sz w:val="28"/>
          <w:szCs w:val="28"/>
        </w:rPr>
      </w:pPr>
      <w:r w:rsidRPr="00525F7B">
        <w:rPr>
          <w:rFonts w:ascii="Times New Roman" w:hAnsi="Times New Roman" w:cs="Times New Roman"/>
          <w:sz w:val="28"/>
          <w:szCs w:val="28"/>
        </w:rPr>
        <w:t>2. Разместить настоящее постановление на официальном сайте Боготольского муниципального округа Красноярского края</w:t>
      </w:r>
      <w:r w:rsidR="00172540">
        <w:rPr>
          <w:rFonts w:ascii="Times New Roman" w:hAnsi="Times New Roman" w:cs="Times New Roman"/>
          <w:sz w:val="28"/>
          <w:szCs w:val="28"/>
        </w:rPr>
        <w:t xml:space="preserve"> </w:t>
      </w:r>
      <w:hyperlink r:id="rId13" w:history="1">
        <w:r w:rsidR="00172540">
          <w:rPr>
            <w:rStyle w:val="a7"/>
            <w:sz w:val="28"/>
            <w:szCs w:val="28"/>
          </w:rPr>
          <w:t>https://bogotol-okrug.gosuslugi.ru/</w:t>
        </w:r>
      </w:hyperlink>
      <w:r w:rsidRPr="00525F7B">
        <w:rPr>
          <w:rFonts w:ascii="Times New Roman" w:hAnsi="Times New Roman" w:cs="Times New Roman"/>
          <w:sz w:val="28"/>
          <w:szCs w:val="28"/>
        </w:rPr>
        <w:t xml:space="preserve"> в информационно-телекоммуникационной сети «Интернет» и опубликовать в официальном печатном издании</w:t>
      </w:r>
      <w:r w:rsidR="007B7E11">
        <w:rPr>
          <w:rFonts w:ascii="Times New Roman" w:hAnsi="Times New Roman" w:cs="Times New Roman"/>
          <w:sz w:val="28"/>
          <w:szCs w:val="28"/>
        </w:rPr>
        <w:t xml:space="preserve"> «Земля Боготолькая»</w:t>
      </w:r>
      <w:r w:rsidRPr="00525F7B">
        <w:rPr>
          <w:rFonts w:ascii="Times New Roman" w:hAnsi="Times New Roman" w:cs="Times New Roman"/>
          <w:sz w:val="28"/>
          <w:szCs w:val="28"/>
        </w:rPr>
        <w:t>.</w:t>
      </w:r>
    </w:p>
    <w:p w:rsidR="00C96DA0" w:rsidRPr="00525F7B" w:rsidRDefault="007B7E11" w:rsidP="00C96DA0">
      <w:pPr>
        <w:pStyle w:val="ConsPlusNormal"/>
        <w:tabs>
          <w:tab w:val="left" w:pos="3285"/>
        </w:tabs>
        <w:spacing w:line="20" w:lineRule="atLeast"/>
        <w:ind w:firstLine="709"/>
        <w:jc w:val="both"/>
        <w:rPr>
          <w:rFonts w:ascii="Times New Roman" w:hAnsi="Times New Roman" w:cs="Times New Roman"/>
          <w:bCs/>
          <w:sz w:val="28"/>
          <w:szCs w:val="28"/>
        </w:rPr>
      </w:pPr>
      <w:r>
        <w:rPr>
          <w:rFonts w:ascii="Times New Roman" w:hAnsi="Times New Roman" w:cs="Times New Roman"/>
          <w:sz w:val="28"/>
          <w:szCs w:val="28"/>
        </w:rPr>
        <w:t>3</w:t>
      </w:r>
      <w:r w:rsidR="00C96DA0" w:rsidRPr="00525F7B">
        <w:rPr>
          <w:rFonts w:ascii="Times New Roman" w:hAnsi="Times New Roman" w:cs="Times New Roman"/>
          <w:sz w:val="28"/>
          <w:szCs w:val="28"/>
        </w:rPr>
        <w:t>. Постановление вступает в силу в день, следующий за днем его официального опубликования.</w:t>
      </w:r>
    </w:p>
    <w:p w:rsidR="007B7E11" w:rsidRDefault="007B7E11" w:rsidP="00C96DA0">
      <w:pPr>
        <w:spacing w:line="20" w:lineRule="atLeast"/>
        <w:ind w:firstLine="0"/>
        <w:outlineLvl w:val="0"/>
        <w:rPr>
          <w:rFonts w:ascii="Times New Roman" w:hAnsi="Times New Roman"/>
          <w:sz w:val="28"/>
          <w:szCs w:val="28"/>
        </w:rPr>
      </w:pPr>
    </w:p>
    <w:p w:rsidR="007B7E11" w:rsidRDefault="007B7E11" w:rsidP="00C96DA0">
      <w:pPr>
        <w:spacing w:line="20" w:lineRule="atLeast"/>
        <w:ind w:firstLine="0"/>
        <w:outlineLvl w:val="0"/>
        <w:rPr>
          <w:rFonts w:ascii="Times New Roman" w:hAnsi="Times New Roman"/>
          <w:sz w:val="28"/>
          <w:szCs w:val="28"/>
        </w:rPr>
      </w:pPr>
    </w:p>
    <w:p w:rsidR="00C96DA0" w:rsidRDefault="00C96DA0" w:rsidP="00C96DA0">
      <w:pPr>
        <w:spacing w:line="20" w:lineRule="atLeast"/>
        <w:ind w:firstLine="0"/>
        <w:outlineLvl w:val="0"/>
        <w:rPr>
          <w:rFonts w:ascii="Times New Roman" w:hAnsi="Times New Roman"/>
          <w:sz w:val="28"/>
          <w:szCs w:val="28"/>
        </w:rPr>
      </w:pPr>
      <w:r>
        <w:rPr>
          <w:rFonts w:ascii="Times New Roman" w:hAnsi="Times New Roman"/>
          <w:sz w:val="28"/>
          <w:szCs w:val="28"/>
        </w:rPr>
        <w:t xml:space="preserve">Глава </w:t>
      </w:r>
      <w:r w:rsidRPr="00CC793C">
        <w:rPr>
          <w:rFonts w:ascii="Times New Roman" w:hAnsi="Times New Roman"/>
          <w:sz w:val="28"/>
          <w:szCs w:val="28"/>
        </w:rPr>
        <w:t xml:space="preserve">Боготольского </w:t>
      </w:r>
    </w:p>
    <w:p w:rsidR="00C96DA0" w:rsidRDefault="00C96DA0" w:rsidP="00C96DA0">
      <w:pPr>
        <w:spacing w:line="20" w:lineRule="atLeast"/>
        <w:ind w:firstLine="0"/>
        <w:outlineLvl w:val="0"/>
        <w:rPr>
          <w:rFonts w:ascii="Times New Roman" w:hAnsi="Times New Roman"/>
          <w:sz w:val="28"/>
          <w:szCs w:val="28"/>
        </w:rPr>
      </w:pPr>
      <w:r w:rsidRPr="00CC793C">
        <w:rPr>
          <w:rFonts w:ascii="Times New Roman" w:hAnsi="Times New Roman"/>
          <w:sz w:val="28"/>
          <w:szCs w:val="28"/>
        </w:rPr>
        <w:t>муниципального округа</w:t>
      </w:r>
      <w:r>
        <w:rPr>
          <w:rFonts w:ascii="Times New Roman" w:hAnsi="Times New Roman"/>
          <w:sz w:val="28"/>
          <w:szCs w:val="28"/>
        </w:rPr>
        <w:t xml:space="preserve">                                                       А.В. Байков</w:t>
      </w:r>
    </w:p>
    <w:p w:rsidR="00C96DA0" w:rsidRPr="00C96DA0" w:rsidRDefault="00C96DA0" w:rsidP="00C96DA0">
      <w:pPr>
        <w:spacing w:line="20" w:lineRule="atLeast"/>
        <w:outlineLvl w:val="0"/>
        <w:rPr>
          <w:rFonts w:ascii="Times New Roman" w:hAnsi="Times New Roman"/>
          <w:sz w:val="16"/>
          <w:szCs w:val="16"/>
        </w:rPr>
      </w:pPr>
    </w:p>
    <w:p w:rsidR="00C96DA0" w:rsidRPr="00525F7B" w:rsidRDefault="00C96DA0" w:rsidP="00C96DA0">
      <w:pPr>
        <w:ind w:firstLine="0"/>
        <w:rPr>
          <w:rFonts w:ascii="Times New Roman" w:hAnsi="Times New Roman"/>
          <w:sz w:val="16"/>
          <w:szCs w:val="16"/>
        </w:rPr>
      </w:pPr>
      <w:r w:rsidRPr="00525F7B">
        <w:rPr>
          <w:rFonts w:ascii="Times New Roman" w:hAnsi="Times New Roman"/>
          <w:sz w:val="16"/>
          <w:szCs w:val="16"/>
        </w:rPr>
        <w:t>Сысоева Татьяна Валерьевна</w:t>
      </w:r>
    </w:p>
    <w:p w:rsidR="00C96DA0" w:rsidRPr="00525F7B" w:rsidRDefault="00C96DA0" w:rsidP="00C96DA0">
      <w:pPr>
        <w:ind w:firstLine="0"/>
        <w:rPr>
          <w:rFonts w:ascii="Times New Roman" w:hAnsi="Times New Roman"/>
          <w:sz w:val="16"/>
          <w:szCs w:val="16"/>
        </w:rPr>
      </w:pPr>
      <w:r w:rsidRPr="00525F7B">
        <w:rPr>
          <w:rFonts w:ascii="Times New Roman" w:hAnsi="Times New Roman"/>
          <w:sz w:val="16"/>
          <w:szCs w:val="16"/>
        </w:rPr>
        <w:t>2-54-52</w:t>
      </w:r>
    </w:p>
    <w:p w:rsidR="00C96DA0" w:rsidRPr="00525F7B" w:rsidRDefault="00C96DA0" w:rsidP="00C96DA0">
      <w:pPr>
        <w:pStyle w:val="ConsPlusTitle"/>
        <w:jc w:val="both"/>
        <w:rPr>
          <w:rFonts w:ascii="Times New Roman" w:hAnsi="Times New Roman" w:cs="Times New Roman"/>
          <w:b w:val="0"/>
          <w:sz w:val="16"/>
          <w:szCs w:val="16"/>
        </w:rPr>
      </w:pPr>
      <w:r w:rsidRPr="00525F7B">
        <w:rPr>
          <w:rFonts w:ascii="Times New Roman" w:hAnsi="Times New Roman" w:cs="Times New Roman"/>
          <w:b w:val="0"/>
          <w:sz w:val="16"/>
          <w:szCs w:val="16"/>
        </w:rPr>
        <w:t xml:space="preserve">Войтеховская </w:t>
      </w:r>
    </w:p>
    <w:p w:rsidR="00C96DA0" w:rsidRDefault="00C96DA0" w:rsidP="00C96DA0">
      <w:pPr>
        <w:pStyle w:val="ConsPlusTitle"/>
        <w:jc w:val="both"/>
        <w:rPr>
          <w:rFonts w:ascii="Times New Roman" w:hAnsi="Times New Roman" w:cs="Times New Roman"/>
          <w:b w:val="0"/>
          <w:sz w:val="16"/>
          <w:szCs w:val="16"/>
        </w:rPr>
      </w:pPr>
      <w:r w:rsidRPr="00525F7B">
        <w:rPr>
          <w:rFonts w:ascii="Times New Roman" w:hAnsi="Times New Roman" w:cs="Times New Roman"/>
          <w:b w:val="0"/>
          <w:sz w:val="16"/>
          <w:szCs w:val="16"/>
        </w:rPr>
        <w:t>2-16-91</w:t>
      </w:r>
    </w:p>
    <w:p w:rsidR="007B7E11" w:rsidRDefault="007B7E11" w:rsidP="00C53A04">
      <w:pPr>
        <w:pStyle w:val="a6"/>
        <w:spacing w:line="20" w:lineRule="atLeast"/>
        <w:ind w:firstLine="4962"/>
        <w:rPr>
          <w:sz w:val="28"/>
          <w:szCs w:val="28"/>
        </w:rPr>
      </w:pPr>
    </w:p>
    <w:p w:rsidR="00C53A04" w:rsidRPr="00C96DA0" w:rsidRDefault="00C53A04" w:rsidP="00C53A04">
      <w:pPr>
        <w:pStyle w:val="a6"/>
        <w:spacing w:line="20" w:lineRule="atLeast"/>
        <w:ind w:firstLine="4962"/>
        <w:rPr>
          <w:sz w:val="28"/>
          <w:szCs w:val="28"/>
        </w:rPr>
      </w:pPr>
      <w:r w:rsidRPr="00C96DA0">
        <w:rPr>
          <w:sz w:val="28"/>
          <w:szCs w:val="28"/>
        </w:rPr>
        <w:lastRenderedPageBreak/>
        <w:t>Приложение</w:t>
      </w:r>
    </w:p>
    <w:p w:rsidR="00C53A04" w:rsidRPr="00C96DA0" w:rsidRDefault="00C53A04" w:rsidP="00C53A04">
      <w:pPr>
        <w:pStyle w:val="a6"/>
        <w:spacing w:line="20" w:lineRule="atLeast"/>
        <w:ind w:firstLine="4962"/>
        <w:rPr>
          <w:sz w:val="28"/>
          <w:szCs w:val="28"/>
        </w:rPr>
      </w:pPr>
      <w:r w:rsidRPr="00C96DA0">
        <w:rPr>
          <w:sz w:val="28"/>
          <w:szCs w:val="28"/>
        </w:rPr>
        <w:t xml:space="preserve">к постановлению </w:t>
      </w:r>
      <w:r w:rsidR="00C96DA0" w:rsidRPr="00C96DA0">
        <w:rPr>
          <w:sz w:val="28"/>
          <w:szCs w:val="28"/>
        </w:rPr>
        <w:t>Администрации</w:t>
      </w:r>
    </w:p>
    <w:p w:rsidR="00C53A04" w:rsidRPr="00C96DA0" w:rsidRDefault="00C41166" w:rsidP="00911D22">
      <w:pPr>
        <w:pStyle w:val="a6"/>
        <w:spacing w:line="20" w:lineRule="atLeast"/>
        <w:ind w:firstLine="4962"/>
        <w:rPr>
          <w:sz w:val="28"/>
          <w:szCs w:val="28"/>
        </w:rPr>
      </w:pPr>
      <w:r w:rsidRPr="00C96DA0">
        <w:rPr>
          <w:sz w:val="28"/>
          <w:szCs w:val="28"/>
        </w:rPr>
        <w:t>города Боготола</w:t>
      </w:r>
    </w:p>
    <w:p w:rsidR="00C53A04" w:rsidRPr="00F17BA1" w:rsidRDefault="00C53A04" w:rsidP="00C53A04">
      <w:pPr>
        <w:pStyle w:val="a6"/>
        <w:spacing w:line="20" w:lineRule="atLeast"/>
        <w:ind w:firstLine="4962"/>
        <w:rPr>
          <w:sz w:val="28"/>
          <w:szCs w:val="28"/>
          <w:u w:val="single"/>
        </w:rPr>
      </w:pPr>
      <w:r w:rsidRPr="00C96DA0">
        <w:rPr>
          <w:sz w:val="28"/>
          <w:szCs w:val="28"/>
        </w:rPr>
        <w:t>от «</w:t>
      </w:r>
      <w:r w:rsidR="00E8758D" w:rsidRPr="00C96DA0">
        <w:rPr>
          <w:sz w:val="28"/>
          <w:szCs w:val="28"/>
        </w:rPr>
        <w:t>_</w:t>
      </w:r>
      <w:r w:rsidR="00F17BA1" w:rsidRPr="00F17BA1">
        <w:rPr>
          <w:sz w:val="28"/>
          <w:szCs w:val="28"/>
          <w:u w:val="single"/>
        </w:rPr>
        <w:t>26</w:t>
      </w:r>
      <w:r w:rsidR="00E8758D" w:rsidRPr="00C96DA0">
        <w:rPr>
          <w:sz w:val="28"/>
          <w:szCs w:val="28"/>
        </w:rPr>
        <w:t>_</w:t>
      </w:r>
      <w:r w:rsidRPr="00C96DA0">
        <w:rPr>
          <w:sz w:val="28"/>
          <w:szCs w:val="28"/>
        </w:rPr>
        <w:t xml:space="preserve">» </w:t>
      </w:r>
      <w:r w:rsidR="00E27C19" w:rsidRPr="00C96DA0">
        <w:rPr>
          <w:sz w:val="28"/>
          <w:szCs w:val="28"/>
        </w:rPr>
        <w:t>_</w:t>
      </w:r>
      <w:r w:rsidR="00F17BA1" w:rsidRPr="00F17BA1">
        <w:rPr>
          <w:sz w:val="28"/>
          <w:szCs w:val="28"/>
          <w:u w:val="single"/>
        </w:rPr>
        <w:t>12</w:t>
      </w:r>
      <w:r w:rsidR="00E27C19" w:rsidRPr="00C96DA0">
        <w:rPr>
          <w:sz w:val="28"/>
          <w:szCs w:val="28"/>
        </w:rPr>
        <w:t>_</w:t>
      </w:r>
      <w:r w:rsidRPr="00C96DA0">
        <w:rPr>
          <w:sz w:val="28"/>
          <w:szCs w:val="28"/>
        </w:rPr>
        <w:t xml:space="preserve"> 20</w:t>
      </w:r>
      <w:r w:rsidR="00F17BA1">
        <w:rPr>
          <w:sz w:val="28"/>
          <w:szCs w:val="28"/>
        </w:rPr>
        <w:t>25</w:t>
      </w:r>
      <w:r w:rsidRPr="00C96DA0">
        <w:rPr>
          <w:sz w:val="28"/>
          <w:szCs w:val="28"/>
        </w:rPr>
        <w:t xml:space="preserve"> г. № </w:t>
      </w:r>
      <w:r w:rsidR="00F17BA1" w:rsidRPr="00F17BA1">
        <w:rPr>
          <w:sz w:val="28"/>
          <w:szCs w:val="28"/>
          <w:u w:val="single"/>
        </w:rPr>
        <w:t>0952-п</w:t>
      </w:r>
    </w:p>
    <w:p w:rsidR="00C53A04" w:rsidRPr="00C96DA0" w:rsidRDefault="00C53A04" w:rsidP="00C53A04">
      <w:pPr>
        <w:pStyle w:val="ConsPlusTitle"/>
        <w:spacing w:line="20" w:lineRule="atLeast"/>
        <w:jc w:val="center"/>
        <w:rPr>
          <w:rFonts w:ascii="Times New Roman" w:hAnsi="Times New Roman" w:cs="Times New Roman"/>
          <w:b w:val="0"/>
          <w:sz w:val="28"/>
          <w:szCs w:val="28"/>
        </w:rPr>
      </w:pPr>
      <w:bookmarkStart w:id="1" w:name="P32"/>
      <w:bookmarkStart w:id="2" w:name="_GoBack"/>
      <w:bookmarkEnd w:id="1"/>
      <w:bookmarkEnd w:id="2"/>
    </w:p>
    <w:p w:rsidR="00C53A04" w:rsidRPr="00C96DA0" w:rsidRDefault="00C53A04" w:rsidP="00C53A04">
      <w:pPr>
        <w:pStyle w:val="ConsPlusTitle"/>
        <w:spacing w:line="20" w:lineRule="atLeast"/>
        <w:jc w:val="center"/>
        <w:rPr>
          <w:rFonts w:ascii="Times New Roman" w:hAnsi="Times New Roman" w:cs="Times New Roman"/>
          <w:b w:val="0"/>
          <w:sz w:val="28"/>
          <w:szCs w:val="28"/>
        </w:rPr>
      </w:pPr>
      <w:r w:rsidRPr="00C96DA0">
        <w:rPr>
          <w:rFonts w:ascii="Times New Roman" w:hAnsi="Times New Roman" w:cs="Times New Roman"/>
          <w:b w:val="0"/>
          <w:sz w:val="28"/>
          <w:szCs w:val="28"/>
        </w:rPr>
        <w:t>ПОРЯДОК</w:t>
      </w:r>
    </w:p>
    <w:p w:rsidR="00C53A04" w:rsidRPr="00C96DA0" w:rsidRDefault="00C53A04" w:rsidP="00C53A04">
      <w:pPr>
        <w:pStyle w:val="2"/>
        <w:tabs>
          <w:tab w:val="left" w:pos="2445"/>
        </w:tabs>
        <w:spacing w:line="20" w:lineRule="atLeast"/>
        <w:jc w:val="both"/>
        <w:rPr>
          <w:szCs w:val="28"/>
        </w:rPr>
      </w:pPr>
      <w:r w:rsidRPr="00C96DA0">
        <w:rPr>
          <w:szCs w:val="28"/>
        </w:rPr>
        <w:t xml:space="preserve">составления, утверждения и ведения бюджетных смет </w:t>
      </w:r>
      <w:r w:rsidR="00C96DA0" w:rsidRPr="00C96DA0">
        <w:rPr>
          <w:szCs w:val="28"/>
        </w:rPr>
        <w:t>Администрации</w:t>
      </w:r>
      <w:r w:rsidRPr="00C96DA0">
        <w:rPr>
          <w:szCs w:val="28"/>
        </w:rPr>
        <w:t xml:space="preserve"> </w:t>
      </w:r>
      <w:r w:rsidR="00911D22" w:rsidRPr="00C96DA0">
        <w:rPr>
          <w:szCs w:val="28"/>
        </w:rPr>
        <w:t>Боготольского муниципального округа</w:t>
      </w:r>
      <w:r w:rsidRPr="00C96DA0">
        <w:rPr>
          <w:szCs w:val="28"/>
        </w:rPr>
        <w:t xml:space="preserve">, </w:t>
      </w:r>
      <w:r w:rsidRPr="00C96DA0">
        <w:rPr>
          <w:rStyle w:val="ae"/>
          <w:b w:val="0"/>
          <w:szCs w:val="28"/>
          <w:shd w:val="clear" w:color="auto" w:fill="FFFFFF"/>
        </w:rPr>
        <w:t>органа входящего в</w:t>
      </w:r>
      <w:r w:rsidR="008D6E21" w:rsidRPr="00C96DA0">
        <w:rPr>
          <w:rStyle w:val="ae"/>
          <w:b w:val="0"/>
          <w:szCs w:val="28"/>
          <w:shd w:val="clear" w:color="auto" w:fill="FFFFFF"/>
        </w:rPr>
        <w:t xml:space="preserve"> </w:t>
      </w:r>
      <w:r w:rsidRPr="00C96DA0">
        <w:rPr>
          <w:rStyle w:val="af"/>
          <w:i w:val="0"/>
          <w:szCs w:val="28"/>
          <w:shd w:val="clear" w:color="auto" w:fill="FFFFFF"/>
        </w:rPr>
        <w:t xml:space="preserve">структуру </w:t>
      </w:r>
      <w:r w:rsidR="00C96DA0" w:rsidRPr="00C96DA0">
        <w:rPr>
          <w:rStyle w:val="af"/>
          <w:i w:val="0"/>
          <w:szCs w:val="28"/>
          <w:shd w:val="clear" w:color="auto" w:fill="FFFFFF"/>
        </w:rPr>
        <w:t>Администрации</w:t>
      </w:r>
      <w:r w:rsidRPr="00C96DA0">
        <w:rPr>
          <w:rStyle w:val="af"/>
          <w:i w:val="0"/>
          <w:szCs w:val="28"/>
          <w:shd w:val="clear" w:color="auto" w:fill="FFFFFF"/>
        </w:rPr>
        <w:t xml:space="preserve"> </w:t>
      </w:r>
      <w:r w:rsidR="00911D22" w:rsidRPr="00C96DA0">
        <w:rPr>
          <w:rStyle w:val="af"/>
          <w:i w:val="0"/>
          <w:szCs w:val="28"/>
          <w:shd w:val="clear" w:color="auto" w:fill="FFFFFF"/>
        </w:rPr>
        <w:t>Боготольского муниципального округа</w:t>
      </w:r>
      <w:r w:rsidR="008D6E21" w:rsidRPr="00C96DA0">
        <w:rPr>
          <w:rStyle w:val="af"/>
          <w:i w:val="0"/>
          <w:szCs w:val="28"/>
          <w:shd w:val="clear" w:color="auto" w:fill="FFFFFF"/>
        </w:rPr>
        <w:t xml:space="preserve"> </w:t>
      </w:r>
      <w:r w:rsidRPr="00C96DA0">
        <w:rPr>
          <w:rStyle w:val="ae"/>
          <w:b w:val="0"/>
          <w:szCs w:val="28"/>
          <w:shd w:val="clear" w:color="auto" w:fill="FFFFFF"/>
        </w:rPr>
        <w:t>с правами юридического лица</w:t>
      </w:r>
      <w:r w:rsidRPr="00C96DA0">
        <w:rPr>
          <w:szCs w:val="28"/>
        </w:rPr>
        <w:t xml:space="preserve"> и муниципальных казенных учреждений, подведомственных </w:t>
      </w:r>
      <w:r w:rsidR="00C96DA0" w:rsidRPr="00C96DA0">
        <w:rPr>
          <w:szCs w:val="28"/>
        </w:rPr>
        <w:t>Администрации</w:t>
      </w:r>
      <w:r w:rsidRPr="00C96DA0">
        <w:rPr>
          <w:szCs w:val="28"/>
        </w:rPr>
        <w:t xml:space="preserve"> </w:t>
      </w:r>
      <w:r w:rsidR="00911D22" w:rsidRPr="00C96DA0">
        <w:rPr>
          <w:szCs w:val="28"/>
        </w:rPr>
        <w:t>Боготольского муниципального округа</w:t>
      </w:r>
    </w:p>
    <w:p w:rsidR="00C53A04" w:rsidRPr="00C96DA0" w:rsidRDefault="00C53A04" w:rsidP="00C53A04">
      <w:pPr>
        <w:pStyle w:val="2"/>
        <w:tabs>
          <w:tab w:val="left" w:pos="2445"/>
        </w:tabs>
        <w:spacing w:line="20" w:lineRule="atLeast"/>
        <w:jc w:val="center"/>
        <w:rPr>
          <w:szCs w:val="28"/>
        </w:rPr>
      </w:pPr>
    </w:p>
    <w:p w:rsidR="00C53A04" w:rsidRPr="00C96DA0" w:rsidRDefault="00C53A04" w:rsidP="00C53A04">
      <w:pPr>
        <w:pStyle w:val="2"/>
        <w:tabs>
          <w:tab w:val="left" w:pos="2445"/>
        </w:tabs>
        <w:spacing w:line="20" w:lineRule="atLeast"/>
        <w:jc w:val="center"/>
        <w:rPr>
          <w:szCs w:val="28"/>
        </w:rPr>
      </w:pPr>
      <w:r w:rsidRPr="00C96DA0">
        <w:rPr>
          <w:szCs w:val="28"/>
          <w:lang w:val="en-US"/>
        </w:rPr>
        <w:t>I</w:t>
      </w:r>
      <w:r w:rsidRPr="00C96DA0">
        <w:rPr>
          <w:szCs w:val="28"/>
        </w:rPr>
        <w:t>. Общие положения</w:t>
      </w:r>
    </w:p>
    <w:p w:rsidR="00C53A04" w:rsidRPr="00C96DA0" w:rsidRDefault="00C53A04" w:rsidP="00C53A04">
      <w:pPr>
        <w:spacing w:line="20" w:lineRule="atLeast"/>
        <w:ind w:firstLine="0"/>
        <w:rPr>
          <w:rFonts w:ascii="Times New Roman" w:eastAsia="Times New Roman" w:hAnsi="Times New Roman" w:cs="Times New Roman"/>
          <w:b/>
          <w:sz w:val="28"/>
          <w:szCs w:val="28"/>
        </w:rPr>
      </w:pPr>
    </w:p>
    <w:p w:rsidR="00C53A04" w:rsidRPr="00C96DA0" w:rsidRDefault="00C53A04" w:rsidP="008C48ED">
      <w:pPr>
        <w:pStyle w:val="af0"/>
        <w:numPr>
          <w:ilvl w:val="1"/>
          <w:numId w:val="1"/>
        </w:numPr>
        <w:spacing w:line="20" w:lineRule="atLeast"/>
        <w:ind w:left="0" w:firstLine="709"/>
        <w:rPr>
          <w:rFonts w:ascii="Times New Roman" w:eastAsia="Times New Roman" w:hAnsi="Times New Roman" w:cs="Times New Roman"/>
          <w:color w:val="000000" w:themeColor="text1"/>
          <w:sz w:val="28"/>
          <w:szCs w:val="28"/>
        </w:rPr>
      </w:pPr>
      <w:r w:rsidRPr="00C96DA0">
        <w:rPr>
          <w:rFonts w:ascii="Times New Roman" w:eastAsia="Times New Roman" w:hAnsi="Times New Roman" w:cs="Times New Roman"/>
          <w:color w:val="000000" w:themeColor="text1"/>
          <w:sz w:val="28"/>
          <w:szCs w:val="28"/>
        </w:rPr>
        <w:t xml:space="preserve">Настоящий Порядок устанавливает правила составления, утверждения и ведения бюджетных смет (далее - смета) </w:t>
      </w:r>
      <w:r w:rsidR="00C96DA0" w:rsidRPr="00C96DA0">
        <w:rPr>
          <w:rFonts w:ascii="Times New Roman" w:hAnsi="Times New Roman" w:cs="Times New Roman"/>
          <w:sz w:val="28"/>
          <w:szCs w:val="28"/>
        </w:rPr>
        <w:t>Администрации</w:t>
      </w:r>
      <w:r w:rsidRPr="00C96DA0">
        <w:rPr>
          <w:rFonts w:ascii="Times New Roman" w:hAnsi="Times New Roman" w:cs="Times New Roman"/>
          <w:sz w:val="28"/>
          <w:szCs w:val="28"/>
        </w:rPr>
        <w:t xml:space="preserve"> </w:t>
      </w:r>
      <w:r w:rsidR="007C0DF0" w:rsidRPr="00C96DA0">
        <w:rPr>
          <w:rFonts w:ascii="Times New Roman" w:hAnsi="Times New Roman" w:cs="Times New Roman"/>
          <w:sz w:val="28"/>
          <w:szCs w:val="28"/>
        </w:rPr>
        <w:t>Боготольского муниципального округа</w:t>
      </w:r>
      <w:r w:rsidRPr="00C96DA0">
        <w:rPr>
          <w:rFonts w:ascii="Times New Roman" w:hAnsi="Times New Roman" w:cs="Times New Roman"/>
          <w:sz w:val="28"/>
          <w:szCs w:val="28"/>
        </w:rPr>
        <w:t xml:space="preserve">, </w:t>
      </w:r>
      <w:r w:rsidRPr="00C96DA0">
        <w:rPr>
          <w:rStyle w:val="ae"/>
          <w:rFonts w:ascii="Times New Roman" w:hAnsi="Times New Roman" w:cs="Times New Roman"/>
          <w:b w:val="0"/>
          <w:sz w:val="28"/>
          <w:szCs w:val="28"/>
          <w:shd w:val="clear" w:color="auto" w:fill="FFFFFF"/>
        </w:rPr>
        <w:t>органа входящего в</w:t>
      </w:r>
      <w:r w:rsidR="008D6E21" w:rsidRPr="00C96DA0">
        <w:rPr>
          <w:rStyle w:val="ae"/>
          <w:rFonts w:ascii="Times New Roman" w:hAnsi="Times New Roman" w:cs="Times New Roman"/>
          <w:b w:val="0"/>
          <w:sz w:val="28"/>
          <w:szCs w:val="28"/>
          <w:shd w:val="clear" w:color="auto" w:fill="FFFFFF"/>
        </w:rPr>
        <w:t xml:space="preserve"> </w:t>
      </w:r>
      <w:r w:rsidRPr="00C96DA0">
        <w:rPr>
          <w:rStyle w:val="af"/>
          <w:rFonts w:ascii="Times New Roman" w:hAnsi="Times New Roman" w:cs="Times New Roman"/>
          <w:i w:val="0"/>
          <w:sz w:val="28"/>
          <w:szCs w:val="28"/>
          <w:shd w:val="clear" w:color="auto" w:fill="FFFFFF"/>
        </w:rPr>
        <w:t xml:space="preserve">структуру </w:t>
      </w:r>
      <w:r w:rsidR="00C96DA0" w:rsidRPr="00C96DA0">
        <w:rPr>
          <w:rStyle w:val="af"/>
          <w:rFonts w:ascii="Times New Roman" w:hAnsi="Times New Roman" w:cs="Times New Roman"/>
          <w:i w:val="0"/>
          <w:sz w:val="28"/>
          <w:szCs w:val="28"/>
          <w:shd w:val="clear" w:color="auto" w:fill="FFFFFF"/>
        </w:rPr>
        <w:t>Администрации</w:t>
      </w:r>
      <w:r w:rsidRPr="00C96DA0">
        <w:rPr>
          <w:rStyle w:val="af"/>
          <w:rFonts w:ascii="Times New Roman" w:hAnsi="Times New Roman" w:cs="Times New Roman"/>
          <w:i w:val="0"/>
          <w:sz w:val="28"/>
          <w:szCs w:val="28"/>
          <w:shd w:val="clear" w:color="auto" w:fill="FFFFFF"/>
        </w:rPr>
        <w:t xml:space="preserve"> </w:t>
      </w:r>
      <w:r w:rsidR="007C0DF0" w:rsidRPr="00C96DA0">
        <w:rPr>
          <w:rStyle w:val="af"/>
          <w:rFonts w:ascii="Times New Roman" w:hAnsi="Times New Roman" w:cs="Times New Roman"/>
          <w:i w:val="0"/>
          <w:sz w:val="28"/>
          <w:szCs w:val="28"/>
          <w:shd w:val="clear" w:color="auto" w:fill="FFFFFF"/>
        </w:rPr>
        <w:t>Боготольского муниципального округа</w:t>
      </w:r>
      <w:r w:rsidR="008D6E21" w:rsidRPr="00C96DA0">
        <w:rPr>
          <w:rStyle w:val="af"/>
          <w:rFonts w:ascii="Times New Roman" w:hAnsi="Times New Roman" w:cs="Times New Roman"/>
          <w:i w:val="0"/>
          <w:sz w:val="28"/>
          <w:szCs w:val="28"/>
          <w:shd w:val="clear" w:color="auto" w:fill="FFFFFF"/>
        </w:rPr>
        <w:t xml:space="preserve"> </w:t>
      </w:r>
      <w:r w:rsidRPr="00C96DA0">
        <w:rPr>
          <w:rStyle w:val="ae"/>
          <w:rFonts w:ascii="Times New Roman" w:hAnsi="Times New Roman" w:cs="Times New Roman"/>
          <w:b w:val="0"/>
          <w:sz w:val="28"/>
          <w:szCs w:val="28"/>
          <w:shd w:val="clear" w:color="auto" w:fill="FFFFFF"/>
        </w:rPr>
        <w:t>с правами юридического лица</w:t>
      </w:r>
      <w:r w:rsidRPr="00C96DA0">
        <w:rPr>
          <w:rFonts w:ascii="Times New Roman" w:hAnsi="Times New Roman" w:cs="Times New Roman"/>
          <w:sz w:val="28"/>
          <w:szCs w:val="28"/>
        </w:rPr>
        <w:t xml:space="preserve"> и муниципальных казенных учреждений, подведомственных </w:t>
      </w:r>
      <w:r w:rsidR="00C96DA0" w:rsidRPr="00C96DA0">
        <w:rPr>
          <w:rFonts w:ascii="Times New Roman" w:hAnsi="Times New Roman" w:cs="Times New Roman"/>
          <w:sz w:val="28"/>
          <w:szCs w:val="28"/>
        </w:rPr>
        <w:t>Администрации</w:t>
      </w:r>
      <w:r w:rsidRPr="00C96DA0">
        <w:rPr>
          <w:rFonts w:ascii="Times New Roman" w:hAnsi="Times New Roman" w:cs="Times New Roman"/>
          <w:sz w:val="28"/>
          <w:szCs w:val="28"/>
        </w:rPr>
        <w:t xml:space="preserve"> </w:t>
      </w:r>
      <w:r w:rsidR="007C0DF0" w:rsidRPr="00C96DA0">
        <w:rPr>
          <w:rFonts w:ascii="Times New Roman" w:hAnsi="Times New Roman" w:cs="Times New Roman"/>
          <w:sz w:val="28"/>
          <w:szCs w:val="28"/>
        </w:rPr>
        <w:t>Боготольского муниципального округа</w:t>
      </w:r>
      <w:r w:rsidRPr="00C96DA0">
        <w:rPr>
          <w:rFonts w:ascii="Times New Roman" w:eastAsia="Times New Roman" w:hAnsi="Times New Roman" w:cs="Times New Roman"/>
          <w:color w:val="000000" w:themeColor="text1"/>
          <w:sz w:val="28"/>
          <w:szCs w:val="28"/>
        </w:rPr>
        <w:t xml:space="preserve"> (далее - учреждений).</w:t>
      </w:r>
    </w:p>
    <w:p w:rsidR="00C53A04" w:rsidRPr="00C96DA0" w:rsidRDefault="00C53A04" w:rsidP="00772BD5">
      <w:pPr>
        <w:pStyle w:val="af0"/>
        <w:numPr>
          <w:ilvl w:val="1"/>
          <w:numId w:val="1"/>
        </w:numPr>
        <w:spacing w:line="20" w:lineRule="atLeast"/>
        <w:ind w:left="0" w:firstLine="709"/>
        <w:rPr>
          <w:rFonts w:ascii="Times New Roman" w:hAnsi="Times New Roman" w:cs="Times New Roman"/>
          <w:b/>
          <w:color w:val="000000" w:themeColor="text1"/>
          <w:sz w:val="28"/>
          <w:szCs w:val="28"/>
        </w:rPr>
      </w:pPr>
      <w:r w:rsidRPr="00C96DA0">
        <w:rPr>
          <w:rFonts w:ascii="Times New Roman" w:hAnsi="Times New Roman" w:cs="Times New Roman"/>
          <w:color w:val="000000" w:themeColor="text1"/>
          <w:sz w:val="28"/>
          <w:szCs w:val="28"/>
        </w:rPr>
        <w:t xml:space="preserve">Порядок составления, утверждения и ведения бюджетных смет </w:t>
      </w:r>
      <w:r w:rsidR="00C96DA0" w:rsidRPr="00C96DA0">
        <w:rPr>
          <w:rFonts w:ascii="Times New Roman" w:hAnsi="Times New Roman" w:cs="Times New Roman"/>
          <w:sz w:val="28"/>
          <w:szCs w:val="28"/>
        </w:rPr>
        <w:t>Администрации</w:t>
      </w:r>
      <w:r w:rsidRPr="00C96DA0">
        <w:rPr>
          <w:rFonts w:ascii="Times New Roman" w:hAnsi="Times New Roman" w:cs="Times New Roman"/>
          <w:sz w:val="28"/>
          <w:szCs w:val="28"/>
        </w:rPr>
        <w:t xml:space="preserve"> </w:t>
      </w:r>
      <w:r w:rsidR="00E9236F" w:rsidRPr="00C96DA0">
        <w:rPr>
          <w:rFonts w:ascii="Times New Roman" w:hAnsi="Times New Roman" w:cs="Times New Roman"/>
          <w:sz w:val="28"/>
          <w:szCs w:val="28"/>
        </w:rPr>
        <w:t>Боготольского муниципального округа</w:t>
      </w:r>
      <w:r w:rsidRPr="00C96DA0">
        <w:rPr>
          <w:rFonts w:ascii="Times New Roman" w:hAnsi="Times New Roman" w:cs="Times New Roman"/>
          <w:sz w:val="28"/>
          <w:szCs w:val="28"/>
        </w:rPr>
        <w:t xml:space="preserve">, </w:t>
      </w:r>
      <w:r w:rsidRPr="00C96DA0">
        <w:rPr>
          <w:rStyle w:val="ae"/>
          <w:rFonts w:ascii="Times New Roman" w:hAnsi="Times New Roman" w:cs="Times New Roman"/>
          <w:b w:val="0"/>
          <w:sz w:val="28"/>
          <w:szCs w:val="28"/>
          <w:shd w:val="clear" w:color="auto" w:fill="FFFFFF"/>
        </w:rPr>
        <w:t>органа входящего в</w:t>
      </w:r>
      <w:r w:rsidR="008D6E21" w:rsidRPr="00C96DA0">
        <w:rPr>
          <w:rStyle w:val="ae"/>
          <w:rFonts w:ascii="Times New Roman" w:hAnsi="Times New Roman" w:cs="Times New Roman"/>
          <w:b w:val="0"/>
          <w:sz w:val="28"/>
          <w:szCs w:val="28"/>
          <w:shd w:val="clear" w:color="auto" w:fill="FFFFFF"/>
        </w:rPr>
        <w:t xml:space="preserve"> </w:t>
      </w:r>
      <w:r w:rsidRPr="00C96DA0">
        <w:rPr>
          <w:rStyle w:val="af"/>
          <w:rFonts w:ascii="Times New Roman" w:hAnsi="Times New Roman" w:cs="Times New Roman"/>
          <w:i w:val="0"/>
          <w:sz w:val="28"/>
          <w:szCs w:val="28"/>
          <w:shd w:val="clear" w:color="auto" w:fill="FFFFFF"/>
        </w:rPr>
        <w:t xml:space="preserve">структуру </w:t>
      </w:r>
      <w:r w:rsidR="00C96DA0" w:rsidRPr="00C96DA0">
        <w:rPr>
          <w:rStyle w:val="af"/>
          <w:rFonts w:ascii="Times New Roman" w:hAnsi="Times New Roman" w:cs="Times New Roman"/>
          <w:i w:val="0"/>
          <w:sz w:val="28"/>
          <w:szCs w:val="28"/>
          <w:shd w:val="clear" w:color="auto" w:fill="FFFFFF"/>
        </w:rPr>
        <w:t>Администрации</w:t>
      </w:r>
      <w:r w:rsidRPr="00C96DA0">
        <w:rPr>
          <w:rStyle w:val="af"/>
          <w:rFonts w:ascii="Times New Roman" w:hAnsi="Times New Roman" w:cs="Times New Roman"/>
          <w:i w:val="0"/>
          <w:sz w:val="28"/>
          <w:szCs w:val="28"/>
          <w:shd w:val="clear" w:color="auto" w:fill="FFFFFF"/>
        </w:rPr>
        <w:t xml:space="preserve"> </w:t>
      </w:r>
      <w:r w:rsidR="00E9236F" w:rsidRPr="00C96DA0">
        <w:rPr>
          <w:rStyle w:val="af"/>
          <w:rFonts w:ascii="Times New Roman" w:hAnsi="Times New Roman" w:cs="Times New Roman"/>
          <w:i w:val="0"/>
          <w:sz w:val="28"/>
          <w:szCs w:val="28"/>
          <w:shd w:val="clear" w:color="auto" w:fill="FFFFFF"/>
        </w:rPr>
        <w:t>Боготольского муниципального округа</w:t>
      </w:r>
      <w:r w:rsidR="008D6E21" w:rsidRPr="00C96DA0">
        <w:rPr>
          <w:rStyle w:val="af"/>
          <w:rFonts w:ascii="Times New Roman" w:hAnsi="Times New Roman" w:cs="Times New Roman"/>
          <w:i w:val="0"/>
          <w:sz w:val="28"/>
          <w:szCs w:val="28"/>
          <w:shd w:val="clear" w:color="auto" w:fill="FFFFFF"/>
        </w:rPr>
        <w:t xml:space="preserve"> </w:t>
      </w:r>
      <w:r w:rsidRPr="00C96DA0">
        <w:rPr>
          <w:rStyle w:val="ae"/>
          <w:rFonts w:ascii="Times New Roman" w:hAnsi="Times New Roman" w:cs="Times New Roman"/>
          <w:b w:val="0"/>
          <w:sz w:val="28"/>
          <w:szCs w:val="28"/>
          <w:shd w:val="clear" w:color="auto" w:fill="FFFFFF"/>
        </w:rPr>
        <w:t>с правами юридического лица</w:t>
      </w:r>
      <w:r w:rsidRPr="00C96DA0">
        <w:rPr>
          <w:rFonts w:ascii="Times New Roman" w:hAnsi="Times New Roman" w:cs="Times New Roman"/>
          <w:sz w:val="28"/>
          <w:szCs w:val="28"/>
        </w:rPr>
        <w:t xml:space="preserve"> и муниципальных казенных учреждений, подведомственных </w:t>
      </w:r>
      <w:r w:rsidR="00C96DA0" w:rsidRPr="00C96DA0">
        <w:rPr>
          <w:rFonts w:ascii="Times New Roman" w:hAnsi="Times New Roman" w:cs="Times New Roman"/>
          <w:sz w:val="28"/>
          <w:szCs w:val="28"/>
        </w:rPr>
        <w:t>Администрации</w:t>
      </w:r>
      <w:r w:rsidRPr="00C96DA0">
        <w:rPr>
          <w:rFonts w:ascii="Times New Roman" w:hAnsi="Times New Roman" w:cs="Times New Roman"/>
          <w:sz w:val="28"/>
          <w:szCs w:val="28"/>
        </w:rPr>
        <w:t xml:space="preserve"> </w:t>
      </w:r>
      <w:r w:rsidR="00E9236F" w:rsidRPr="00C96DA0">
        <w:rPr>
          <w:rFonts w:ascii="Times New Roman" w:hAnsi="Times New Roman" w:cs="Times New Roman"/>
          <w:sz w:val="28"/>
          <w:szCs w:val="28"/>
        </w:rPr>
        <w:t>Боготольского муниципального округа</w:t>
      </w:r>
      <w:r w:rsidRPr="00C96DA0">
        <w:rPr>
          <w:rFonts w:ascii="Times New Roman" w:hAnsi="Times New Roman" w:cs="Times New Roman"/>
          <w:color w:val="000000" w:themeColor="text1"/>
          <w:sz w:val="28"/>
          <w:szCs w:val="28"/>
        </w:rPr>
        <w:t xml:space="preserve"> (далее - Порядок), разработан в соответствии со </w:t>
      </w:r>
      <w:hyperlink r:id="rId14" w:history="1">
        <w:r w:rsidRPr="00C96DA0">
          <w:rPr>
            <w:rStyle w:val="a7"/>
            <w:color w:val="000000" w:themeColor="text1"/>
            <w:sz w:val="28"/>
            <w:szCs w:val="28"/>
          </w:rPr>
          <w:t>статьями 158</w:t>
        </w:r>
      </w:hyperlink>
      <w:r w:rsidRPr="00C96DA0">
        <w:rPr>
          <w:rFonts w:ascii="Times New Roman" w:hAnsi="Times New Roman" w:cs="Times New Roman"/>
          <w:color w:val="000000" w:themeColor="text1"/>
          <w:sz w:val="28"/>
          <w:szCs w:val="28"/>
        </w:rPr>
        <w:t xml:space="preserve">, </w:t>
      </w:r>
      <w:hyperlink r:id="rId15" w:history="1">
        <w:r w:rsidRPr="00C96DA0">
          <w:rPr>
            <w:rStyle w:val="a7"/>
            <w:color w:val="000000" w:themeColor="text1"/>
            <w:sz w:val="28"/>
            <w:szCs w:val="28"/>
          </w:rPr>
          <w:t>161</w:t>
        </w:r>
      </w:hyperlink>
      <w:r w:rsidRPr="00C96DA0">
        <w:rPr>
          <w:rFonts w:ascii="Times New Roman" w:hAnsi="Times New Roman" w:cs="Times New Roman"/>
          <w:color w:val="000000" w:themeColor="text1"/>
          <w:sz w:val="28"/>
          <w:szCs w:val="28"/>
        </w:rPr>
        <w:t xml:space="preserve">, </w:t>
      </w:r>
      <w:hyperlink r:id="rId16" w:history="1">
        <w:r w:rsidRPr="00C96DA0">
          <w:rPr>
            <w:rStyle w:val="a7"/>
            <w:color w:val="000000" w:themeColor="text1"/>
            <w:sz w:val="28"/>
            <w:szCs w:val="28"/>
          </w:rPr>
          <w:t>162</w:t>
        </w:r>
      </w:hyperlink>
      <w:r w:rsidRPr="00C96DA0">
        <w:rPr>
          <w:rFonts w:ascii="Times New Roman" w:hAnsi="Times New Roman" w:cs="Times New Roman"/>
          <w:color w:val="000000" w:themeColor="text1"/>
          <w:sz w:val="28"/>
          <w:szCs w:val="28"/>
        </w:rPr>
        <w:t xml:space="preserve">, </w:t>
      </w:r>
      <w:hyperlink r:id="rId17" w:history="1">
        <w:r w:rsidRPr="00C96DA0">
          <w:rPr>
            <w:rStyle w:val="a7"/>
            <w:color w:val="000000" w:themeColor="text1"/>
            <w:sz w:val="28"/>
            <w:szCs w:val="28"/>
          </w:rPr>
          <w:t>221</w:t>
        </w:r>
      </w:hyperlink>
      <w:r w:rsidRPr="00C96DA0">
        <w:rPr>
          <w:rFonts w:ascii="Times New Roman" w:hAnsi="Times New Roman" w:cs="Times New Roman"/>
          <w:color w:val="000000" w:themeColor="text1"/>
          <w:sz w:val="28"/>
          <w:szCs w:val="28"/>
        </w:rPr>
        <w:t xml:space="preserve"> Бюджетного кодекса Российской Федерации, Общими </w:t>
      </w:r>
      <w:hyperlink r:id="rId18" w:history="1">
        <w:r w:rsidRPr="00C96DA0">
          <w:rPr>
            <w:rStyle w:val="a7"/>
            <w:color w:val="000000" w:themeColor="text1"/>
            <w:sz w:val="28"/>
            <w:szCs w:val="28"/>
          </w:rPr>
          <w:t>требованиями</w:t>
        </w:r>
      </w:hyperlink>
      <w:r w:rsidRPr="00C96DA0">
        <w:rPr>
          <w:rFonts w:ascii="Times New Roman" w:hAnsi="Times New Roman" w:cs="Times New Roman"/>
          <w:color w:val="000000" w:themeColor="text1"/>
          <w:sz w:val="28"/>
          <w:szCs w:val="28"/>
        </w:rPr>
        <w:t xml:space="preserve"> к порядку составления, утверждения и ведения бюджетных смет казенных учреждений, утвержденными Приказом Министерства финансов Российской Федерации от 14.02.2018 </w:t>
      </w:r>
      <w:r w:rsidR="00E9236F" w:rsidRPr="00C96DA0">
        <w:rPr>
          <w:rFonts w:ascii="Times New Roman" w:hAnsi="Times New Roman" w:cs="Times New Roman"/>
          <w:color w:val="000000" w:themeColor="text1"/>
          <w:sz w:val="28"/>
          <w:szCs w:val="28"/>
        </w:rPr>
        <w:t>№</w:t>
      </w:r>
      <w:r w:rsidRPr="00C96DA0">
        <w:rPr>
          <w:rFonts w:ascii="Times New Roman" w:hAnsi="Times New Roman" w:cs="Times New Roman"/>
          <w:color w:val="000000" w:themeColor="text1"/>
          <w:sz w:val="28"/>
          <w:szCs w:val="28"/>
        </w:rPr>
        <w:t xml:space="preserve"> 26н (далее - Приказ № 26н).</w:t>
      </w:r>
    </w:p>
    <w:p w:rsidR="00C53A04" w:rsidRPr="00C96DA0" w:rsidRDefault="00C53A04" w:rsidP="00C53A04">
      <w:pPr>
        <w:spacing w:line="20" w:lineRule="atLeast"/>
        <w:ind w:firstLine="0"/>
        <w:rPr>
          <w:rFonts w:ascii="Times New Roman" w:eastAsia="Times New Roman" w:hAnsi="Times New Roman" w:cs="Times New Roman"/>
          <w:sz w:val="28"/>
          <w:szCs w:val="28"/>
        </w:rPr>
      </w:pPr>
    </w:p>
    <w:p w:rsidR="00C53A04" w:rsidRPr="00C96DA0" w:rsidRDefault="00C53A04" w:rsidP="00C53A04">
      <w:pPr>
        <w:spacing w:line="20" w:lineRule="atLeast"/>
        <w:ind w:firstLine="0"/>
        <w:jc w:val="center"/>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lang w:val="en-US"/>
        </w:rPr>
        <w:t>II</w:t>
      </w:r>
      <w:r w:rsidRPr="00C96DA0">
        <w:rPr>
          <w:rFonts w:ascii="Times New Roman" w:eastAsia="Times New Roman" w:hAnsi="Times New Roman" w:cs="Times New Roman"/>
          <w:sz w:val="28"/>
          <w:szCs w:val="28"/>
        </w:rPr>
        <w:t>. Составление смет</w:t>
      </w:r>
    </w:p>
    <w:p w:rsidR="00C53A04" w:rsidRPr="00C96DA0" w:rsidRDefault="00C53A04" w:rsidP="00C53A04">
      <w:pPr>
        <w:spacing w:line="20" w:lineRule="atLeast"/>
        <w:ind w:firstLine="0"/>
        <w:rPr>
          <w:rFonts w:ascii="Times New Roman" w:eastAsia="Times New Roman" w:hAnsi="Times New Roman" w:cs="Times New Roman"/>
          <w:sz w:val="28"/>
          <w:szCs w:val="28"/>
        </w:rPr>
      </w:pP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2.1. Смета составляется учреждением в целях установления объема и распределения  на</w:t>
      </w:r>
      <w:r w:rsidR="00DA52FB" w:rsidRPr="00C96DA0">
        <w:rPr>
          <w:rFonts w:ascii="Times New Roman" w:eastAsia="Times New Roman" w:hAnsi="Times New Roman" w:cs="Times New Roman"/>
          <w:sz w:val="28"/>
          <w:szCs w:val="28"/>
        </w:rPr>
        <w:t xml:space="preserve">правлений расходования средств </w:t>
      </w:r>
      <w:r w:rsidRPr="00C96DA0">
        <w:rPr>
          <w:rFonts w:ascii="Times New Roman" w:eastAsia="Times New Roman" w:hAnsi="Times New Roman" w:cs="Times New Roman"/>
          <w:sz w:val="28"/>
          <w:szCs w:val="28"/>
        </w:rPr>
        <w:t xml:space="preserve">бюджета на срок </w:t>
      </w:r>
      <w:r w:rsidR="00DA52FB" w:rsidRPr="00C96DA0">
        <w:rPr>
          <w:rFonts w:ascii="Times New Roman" w:eastAsia="Times New Roman" w:hAnsi="Times New Roman" w:cs="Times New Roman"/>
          <w:sz w:val="28"/>
          <w:szCs w:val="28"/>
        </w:rPr>
        <w:t xml:space="preserve">действия </w:t>
      </w:r>
      <w:r w:rsidRPr="00C96DA0">
        <w:rPr>
          <w:rFonts w:ascii="Times New Roman" w:eastAsia="Times New Roman" w:hAnsi="Times New Roman" w:cs="Times New Roman"/>
          <w:sz w:val="28"/>
          <w:szCs w:val="28"/>
        </w:rPr>
        <w:t>решения о бюджете на очередной финансовый год и плановый период на основании доведенных до учреждения в установленном законодательством Российской Федерации порядке лимитов бюджетных обязательств на принятие и (или) исполнение бюджетных обязательств по обеспечению выполнения функций учреждения,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w:t>
      </w:r>
    </w:p>
    <w:p w:rsidR="00C53A04" w:rsidRPr="00C96DA0" w:rsidRDefault="00C53A04" w:rsidP="00C53A04">
      <w:pPr>
        <w:spacing w:line="20" w:lineRule="atLeast"/>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 xml:space="preserve">В смете справочно указываются объем и распределение направлений </w:t>
      </w:r>
      <w:r w:rsidRPr="00C96DA0">
        <w:rPr>
          <w:rFonts w:ascii="Times New Roman" w:eastAsiaTheme="minorHAnsi" w:hAnsi="Times New Roman" w:cs="Times New Roman"/>
          <w:sz w:val="28"/>
          <w:szCs w:val="28"/>
          <w:lang w:eastAsia="en-US"/>
        </w:rPr>
        <w:lastRenderedPageBreak/>
        <w:t>расходов на исполнение публичных нормативных обязательств.</w:t>
      </w:r>
    </w:p>
    <w:p w:rsidR="00035E5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hAnsi="Times New Roman" w:cs="Times New Roman"/>
          <w:sz w:val="28"/>
          <w:szCs w:val="28"/>
        </w:rPr>
        <w:t>2.2. Показатели сметы формируются</w:t>
      </w:r>
      <w:r w:rsidR="0020750F" w:rsidRPr="00C96DA0">
        <w:rPr>
          <w:rFonts w:ascii="Times New Roman" w:hAnsi="Times New Roman" w:cs="Times New Roman"/>
          <w:sz w:val="28"/>
          <w:szCs w:val="28"/>
        </w:rPr>
        <w:t xml:space="preserve"> в пределах доведенных лимитов бюджетных обязательств</w:t>
      </w:r>
      <w:r w:rsidRPr="00C96DA0">
        <w:rPr>
          <w:rFonts w:ascii="Times New Roman" w:hAnsi="Times New Roman" w:cs="Times New Roman"/>
          <w:sz w:val="28"/>
          <w:szCs w:val="28"/>
        </w:rPr>
        <w:t xml:space="preserve"> в разрезе кодов </w:t>
      </w:r>
      <w:r w:rsidR="0020750F" w:rsidRPr="00C96DA0">
        <w:rPr>
          <w:rFonts w:ascii="Times New Roman" w:hAnsi="Times New Roman" w:cs="Times New Roman"/>
          <w:sz w:val="28"/>
          <w:szCs w:val="28"/>
        </w:rPr>
        <w:t xml:space="preserve">расходов </w:t>
      </w:r>
      <w:r w:rsidRPr="00C96DA0">
        <w:rPr>
          <w:rFonts w:ascii="Times New Roman" w:hAnsi="Times New Roman" w:cs="Times New Roman"/>
          <w:sz w:val="28"/>
          <w:szCs w:val="28"/>
        </w:rPr>
        <w:t xml:space="preserve">бюджетной классификации </w:t>
      </w:r>
      <w:r w:rsidR="0020750F" w:rsidRPr="00C96DA0">
        <w:rPr>
          <w:rFonts w:ascii="Times New Roman" w:hAnsi="Times New Roman" w:cs="Times New Roman"/>
          <w:sz w:val="28"/>
          <w:szCs w:val="28"/>
        </w:rPr>
        <w:t>Российской Федерации</w:t>
      </w:r>
      <w:r w:rsidRPr="00C96DA0">
        <w:rPr>
          <w:rFonts w:ascii="Times New Roman" w:hAnsi="Times New Roman" w:cs="Times New Roman"/>
          <w:sz w:val="28"/>
          <w:szCs w:val="28"/>
        </w:rPr>
        <w:t xml:space="preserve"> с детализацией до кода раздела, подраздела (КФСР), кода целевой статьи расходов (КЦСР), кода вида расходов (КВР)</w:t>
      </w:r>
      <w:r w:rsidR="00035E54" w:rsidRPr="00C96DA0">
        <w:rPr>
          <w:rFonts w:ascii="Times New Roman" w:hAnsi="Times New Roman" w:cs="Times New Roman"/>
          <w:sz w:val="28"/>
          <w:szCs w:val="28"/>
        </w:rPr>
        <w:t>.</w:t>
      </w:r>
    </w:p>
    <w:p w:rsidR="00BA0C33" w:rsidRPr="00C96DA0" w:rsidRDefault="00C53A04" w:rsidP="00B64E85">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 xml:space="preserve">2.3. Смета составляется по форме </w:t>
      </w:r>
      <w:r w:rsidR="0020750F" w:rsidRPr="00C96DA0">
        <w:rPr>
          <w:rFonts w:ascii="Times New Roman" w:eastAsia="Times New Roman" w:hAnsi="Times New Roman" w:cs="Times New Roman"/>
          <w:sz w:val="28"/>
          <w:szCs w:val="28"/>
        </w:rPr>
        <w:t>согласно п</w:t>
      </w:r>
      <w:r w:rsidRPr="00C96DA0">
        <w:rPr>
          <w:rFonts w:ascii="Times New Roman" w:eastAsia="Times New Roman" w:hAnsi="Times New Roman" w:cs="Times New Roman"/>
          <w:sz w:val="28"/>
          <w:szCs w:val="28"/>
        </w:rPr>
        <w:t>риложени</w:t>
      </w:r>
      <w:r w:rsidR="0020750F" w:rsidRPr="00C96DA0">
        <w:rPr>
          <w:rFonts w:ascii="Times New Roman" w:eastAsia="Times New Roman" w:hAnsi="Times New Roman" w:cs="Times New Roman"/>
          <w:sz w:val="28"/>
          <w:szCs w:val="28"/>
        </w:rPr>
        <w:t>ю</w:t>
      </w:r>
      <w:r w:rsidRPr="00C96DA0">
        <w:rPr>
          <w:rFonts w:ascii="Times New Roman" w:eastAsia="Times New Roman" w:hAnsi="Times New Roman" w:cs="Times New Roman"/>
          <w:sz w:val="28"/>
          <w:szCs w:val="28"/>
        </w:rPr>
        <w:t xml:space="preserve"> № 1 к настоящему Порядку, в рублях с двумя де</w:t>
      </w:r>
      <w:r w:rsidR="00BA0C33" w:rsidRPr="00C96DA0">
        <w:rPr>
          <w:rFonts w:ascii="Times New Roman" w:eastAsia="Times New Roman" w:hAnsi="Times New Roman" w:cs="Times New Roman"/>
          <w:sz w:val="28"/>
          <w:szCs w:val="28"/>
        </w:rPr>
        <w:t>сятичными знаками после запятой</w:t>
      </w:r>
      <w:r w:rsidRPr="00C96DA0">
        <w:rPr>
          <w:rFonts w:ascii="Times New Roman" w:eastAsia="Times New Roman" w:hAnsi="Times New Roman" w:cs="Times New Roman"/>
          <w:sz w:val="28"/>
          <w:szCs w:val="28"/>
        </w:rPr>
        <w:t>, подписывается руководителем учреждения, исполнителем</w:t>
      </w:r>
      <w:r w:rsidR="00CE2B7F" w:rsidRPr="00C96DA0">
        <w:rPr>
          <w:rFonts w:ascii="Times New Roman" w:eastAsia="Times New Roman" w:hAnsi="Times New Roman" w:cs="Times New Roman"/>
          <w:sz w:val="28"/>
          <w:szCs w:val="28"/>
        </w:rPr>
        <w:t xml:space="preserve"> </w:t>
      </w:r>
      <w:r w:rsidR="00CE2B7F" w:rsidRPr="00C96DA0">
        <w:rPr>
          <w:sz w:val="28"/>
          <w:szCs w:val="28"/>
        </w:rPr>
        <w:t xml:space="preserve">и согласовывается с уполномоченным лицом Финансовое управление </w:t>
      </w:r>
      <w:r w:rsidR="00C96DA0" w:rsidRPr="00C96DA0">
        <w:rPr>
          <w:sz w:val="28"/>
          <w:szCs w:val="28"/>
        </w:rPr>
        <w:t>Администрации</w:t>
      </w:r>
      <w:r w:rsidR="00CE2B7F" w:rsidRPr="00C96DA0">
        <w:rPr>
          <w:sz w:val="28"/>
          <w:szCs w:val="28"/>
        </w:rPr>
        <w:t xml:space="preserve"> Боготольского муниципального округа</w:t>
      </w:r>
      <w:r w:rsidR="00BA0C33" w:rsidRPr="00C96DA0">
        <w:rPr>
          <w:rFonts w:ascii="Times New Roman" w:eastAsia="Times New Roman" w:hAnsi="Times New Roman" w:cs="Times New Roman"/>
          <w:sz w:val="28"/>
          <w:szCs w:val="28"/>
        </w:rPr>
        <w:t>.</w:t>
      </w:r>
    </w:p>
    <w:p w:rsidR="00BA0C33" w:rsidRPr="00C96DA0" w:rsidRDefault="00BA0C33" w:rsidP="00B64E85">
      <w:pPr>
        <w:pStyle w:val="a8"/>
        <w:spacing w:before="0" w:beforeAutospacing="0" w:after="0" w:afterAutospacing="0" w:line="288" w:lineRule="atLeast"/>
        <w:ind w:firstLine="709"/>
        <w:jc w:val="both"/>
        <w:rPr>
          <w:sz w:val="28"/>
          <w:szCs w:val="28"/>
        </w:rPr>
      </w:pPr>
      <w:r w:rsidRPr="00C96DA0">
        <w:rPr>
          <w:sz w:val="28"/>
          <w:szCs w:val="28"/>
        </w:rPr>
        <w:t>Согласование оформляется после подписи руководителя учреждения  грифом "Согласовано" с указанием наименования должности согласовавшего смету учреждения должностного лица распорядителя бюджетных средств, личной подписи, расшифровки подписи и даты согласования.</w:t>
      </w:r>
    </w:p>
    <w:p w:rsidR="00CE2B7F" w:rsidRPr="00C96DA0" w:rsidRDefault="00CE2B7F" w:rsidP="00B64E85">
      <w:pPr>
        <w:pStyle w:val="a8"/>
        <w:spacing w:before="0" w:beforeAutospacing="0" w:after="0" w:afterAutospacing="0" w:line="288" w:lineRule="atLeast"/>
        <w:ind w:firstLine="709"/>
        <w:jc w:val="both"/>
        <w:rPr>
          <w:sz w:val="28"/>
          <w:szCs w:val="28"/>
        </w:rPr>
      </w:pPr>
      <w:r w:rsidRPr="00C96DA0">
        <w:rPr>
          <w:sz w:val="28"/>
          <w:szCs w:val="28"/>
        </w:rPr>
        <w:t xml:space="preserve">Бюджетная смета составляется в </w:t>
      </w:r>
      <w:r w:rsidR="00B64E85" w:rsidRPr="00C96DA0">
        <w:rPr>
          <w:sz w:val="28"/>
          <w:szCs w:val="28"/>
        </w:rPr>
        <w:t>трех</w:t>
      </w:r>
      <w:r w:rsidRPr="00C96DA0">
        <w:rPr>
          <w:sz w:val="28"/>
          <w:szCs w:val="28"/>
        </w:rPr>
        <w:t xml:space="preserve"> экземплярах. Один экземпляр сметы остается в учреждении - для исполнения, второй предоставляется в Финансовое управление </w:t>
      </w:r>
      <w:r w:rsidR="00C96DA0" w:rsidRPr="00C96DA0">
        <w:rPr>
          <w:sz w:val="28"/>
          <w:szCs w:val="28"/>
        </w:rPr>
        <w:t>Администрации</w:t>
      </w:r>
      <w:r w:rsidRPr="00C96DA0">
        <w:rPr>
          <w:sz w:val="28"/>
          <w:szCs w:val="28"/>
        </w:rPr>
        <w:t xml:space="preserve"> Боготольского муниципального округа</w:t>
      </w:r>
      <w:r w:rsidR="00B64E85" w:rsidRPr="00C96DA0">
        <w:rPr>
          <w:sz w:val="28"/>
          <w:szCs w:val="28"/>
        </w:rPr>
        <w:t>, третий</w:t>
      </w:r>
      <w:r w:rsidR="00B64E85" w:rsidRPr="00C96DA0">
        <w:rPr>
          <w:rFonts w:eastAsiaTheme="minorHAnsi"/>
          <w:sz w:val="28"/>
          <w:szCs w:val="28"/>
          <w:lang w:eastAsia="en-US"/>
        </w:rPr>
        <w:t xml:space="preserve"> направляется главному распорядителю (распорядителю) бюджетных средств</w:t>
      </w:r>
      <w:r w:rsidRPr="00C96DA0">
        <w:rPr>
          <w:sz w:val="28"/>
          <w:szCs w:val="28"/>
        </w:rPr>
        <w:t>.</w:t>
      </w:r>
    </w:p>
    <w:p w:rsidR="00C53A04" w:rsidRPr="00C96DA0" w:rsidRDefault="00C53A04" w:rsidP="00B64E85">
      <w:pPr>
        <w:spacing w:line="20" w:lineRule="atLeast"/>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Смета составляется на основании обоснований (расчетов) плановых сметных показателей, являющихся неотъемлемой частью сметы.</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 xml:space="preserve">2.4. Формирование  проекта сметы на очередной финансовый год и плановый период осуществляется в период разработки бюджета на очередной финансовый год по форме </w:t>
      </w:r>
      <w:r w:rsidR="0020750F" w:rsidRPr="00C96DA0">
        <w:rPr>
          <w:rFonts w:ascii="Times New Roman" w:eastAsia="Times New Roman" w:hAnsi="Times New Roman" w:cs="Times New Roman"/>
          <w:sz w:val="28"/>
          <w:szCs w:val="28"/>
        </w:rPr>
        <w:t>согласно п</w:t>
      </w:r>
      <w:r w:rsidRPr="00C96DA0">
        <w:rPr>
          <w:rFonts w:ascii="Times New Roman" w:eastAsia="Times New Roman" w:hAnsi="Times New Roman" w:cs="Times New Roman"/>
          <w:sz w:val="28"/>
          <w:szCs w:val="28"/>
        </w:rPr>
        <w:t>риложени</w:t>
      </w:r>
      <w:r w:rsidR="0020750F" w:rsidRPr="00C96DA0">
        <w:rPr>
          <w:rFonts w:ascii="Times New Roman" w:eastAsia="Times New Roman" w:hAnsi="Times New Roman" w:cs="Times New Roman"/>
          <w:sz w:val="28"/>
          <w:szCs w:val="28"/>
        </w:rPr>
        <w:t>ю № 1 к настоящему Порядку</w:t>
      </w:r>
      <w:r w:rsidRPr="00C96DA0">
        <w:rPr>
          <w:rFonts w:ascii="Times New Roman" w:eastAsia="Times New Roman" w:hAnsi="Times New Roman" w:cs="Times New Roman"/>
          <w:sz w:val="28"/>
          <w:szCs w:val="28"/>
        </w:rPr>
        <w:t>.</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К представленной смете и проекту сметы прилагаются  обоснования  (расчеты) плановых сметных показателей, использованных при формировании сметы, являющихся неотъемлемой частью сметы (</w:t>
      </w:r>
      <w:r w:rsidR="00320D2F" w:rsidRPr="00C96DA0">
        <w:rPr>
          <w:rFonts w:ascii="Times New Roman" w:hAnsi="Times New Roman" w:cs="Times New Roman"/>
          <w:sz w:val="28"/>
          <w:szCs w:val="28"/>
        </w:rPr>
        <w:t>п</w:t>
      </w:r>
      <w:r w:rsidRPr="00C96DA0">
        <w:rPr>
          <w:rFonts w:ascii="Times New Roman" w:hAnsi="Times New Roman" w:cs="Times New Roman"/>
          <w:sz w:val="28"/>
          <w:szCs w:val="28"/>
        </w:rPr>
        <w:t>риложение № 3 к настоящему Порядку).</w:t>
      </w:r>
    </w:p>
    <w:p w:rsidR="00C43A4C"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Обоснования (расчеты) плановых сметных показателей составляются в процессе формирования проекта решения о бюджете на очередной финансовый год (на очередной финансовый год и на плановый период)</w:t>
      </w:r>
      <w:r w:rsidR="00911D22" w:rsidRPr="00C96DA0">
        <w:rPr>
          <w:rFonts w:ascii="Times New Roman" w:hAnsi="Times New Roman" w:cs="Times New Roman"/>
          <w:sz w:val="28"/>
          <w:szCs w:val="28"/>
        </w:rPr>
        <w:t xml:space="preserve"> с детализацией до</w:t>
      </w:r>
      <w:r w:rsidR="008D6E21" w:rsidRPr="00C96DA0">
        <w:rPr>
          <w:rFonts w:ascii="Times New Roman" w:hAnsi="Times New Roman" w:cs="Times New Roman"/>
          <w:sz w:val="28"/>
          <w:szCs w:val="28"/>
        </w:rPr>
        <w:t xml:space="preserve"> </w:t>
      </w:r>
      <w:r w:rsidR="00E27C19" w:rsidRPr="00C96DA0">
        <w:rPr>
          <w:rFonts w:ascii="Times New Roman" w:hAnsi="Times New Roman" w:cs="Times New Roman"/>
          <w:sz w:val="28"/>
          <w:szCs w:val="28"/>
        </w:rPr>
        <w:t xml:space="preserve">кода </w:t>
      </w:r>
      <w:r w:rsidR="00C43A4C" w:rsidRPr="00C96DA0">
        <w:rPr>
          <w:rFonts w:ascii="Times New Roman" w:hAnsi="Times New Roman" w:cs="Times New Roman"/>
          <w:sz w:val="28"/>
          <w:szCs w:val="28"/>
        </w:rPr>
        <w:t xml:space="preserve">расходов классификации </w:t>
      </w:r>
      <w:r w:rsidR="00E27C19" w:rsidRPr="00C96DA0">
        <w:rPr>
          <w:rFonts w:ascii="Times New Roman" w:hAnsi="Times New Roman" w:cs="Times New Roman"/>
          <w:sz w:val="28"/>
          <w:szCs w:val="28"/>
        </w:rPr>
        <w:t>операций сектора государст</w:t>
      </w:r>
      <w:r w:rsidR="00CD3BAD" w:rsidRPr="00C96DA0">
        <w:rPr>
          <w:rFonts w:ascii="Times New Roman" w:hAnsi="Times New Roman" w:cs="Times New Roman"/>
          <w:sz w:val="28"/>
          <w:szCs w:val="28"/>
        </w:rPr>
        <w:t>венного уп</w:t>
      </w:r>
      <w:r w:rsidR="00E56947" w:rsidRPr="00C96DA0">
        <w:rPr>
          <w:rFonts w:ascii="Times New Roman" w:hAnsi="Times New Roman" w:cs="Times New Roman"/>
          <w:sz w:val="28"/>
          <w:szCs w:val="28"/>
        </w:rPr>
        <w:t>равления (КОСГУ)</w:t>
      </w:r>
      <w:r w:rsidR="00C43A4C" w:rsidRPr="00C96DA0">
        <w:rPr>
          <w:rFonts w:ascii="Times New Roman" w:hAnsi="Times New Roman" w:cs="Times New Roman"/>
          <w:sz w:val="28"/>
          <w:szCs w:val="28"/>
        </w:rPr>
        <w:t>.</w:t>
      </w:r>
    </w:p>
    <w:p w:rsidR="00C53A04" w:rsidRPr="00C96DA0" w:rsidRDefault="00C53A04" w:rsidP="00C53A04">
      <w:pPr>
        <w:tabs>
          <w:tab w:val="left" w:pos="2220"/>
        </w:tabs>
        <w:spacing w:line="20" w:lineRule="atLeast"/>
        <w:ind w:firstLine="0"/>
        <w:rPr>
          <w:rFonts w:ascii="Times New Roman" w:eastAsia="Times New Roman" w:hAnsi="Times New Roman" w:cs="Times New Roman"/>
          <w:sz w:val="28"/>
          <w:szCs w:val="28"/>
        </w:rPr>
      </w:pPr>
    </w:p>
    <w:p w:rsidR="00C53A04" w:rsidRPr="00C96DA0" w:rsidRDefault="00C53A04" w:rsidP="00C53A04">
      <w:pPr>
        <w:tabs>
          <w:tab w:val="left" w:pos="2220"/>
        </w:tabs>
        <w:spacing w:line="20" w:lineRule="atLeast"/>
        <w:ind w:firstLine="0"/>
        <w:jc w:val="center"/>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lang w:val="en-US"/>
        </w:rPr>
        <w:t>III</w:t>
      </w:r>
      <w:r w:rsidRPr="00C96DA0">
        <w:rPr>
          <w:rFonts w:ascii="Times New Roman" w:eastAsia="Times New Roman" w:hAnsi="Times New Roman" w:cs="Times New Roman"/>
          <w:sz w:val="28"/>
          <w:szCs w:val="28"/>
        </w:rPr>
        <w:t>. Утверждение смет учреждения</w:t>
      </w:r>
    </w:p>
    <w:p w:rsidR="00C53A04" w:rsidRPr="00C96DA0" w:rsidRDefault="00C53A04" w:rsidP="00C53A04">
      <w:pPr>
        <w:widowControl/>
        <w:ind w:firstLine="0"/>
        <w:rPr>
          <w:rFonts w:ascii="Times New Roman" w:eastAsia="Times New Roman" w:hAnsi="Times New Roman" w:cs="Times New Roman"/>
          <w:sz w:val="28"/>
          <w:szCs w:val="28"/>
        </w:rPr>
      </w:pPr>
    </w:p>
    <w:p w:rsidR="00C53A04" w:rsidRPr="00C96DA0" w:rsidRDefault="00C53A04" w:rsidP="00C53A04">
      <w:pPr>
        <w:widowControl/>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 xml:space="preserve">3.1. Смета учреждения, являющегося органом местного самоуправления, осуществляющим бюджетные полномочия главного распорядителя (распорядителя) бюджетных средств, утверждается руководителем главного распорядителя (распорядителя) бюджетных средств или иным лицом, уполномоченным действовать в установленном законодательством Российской Федерации порядке от имени главного распорядителя (распорядителя) бюджетных средств (далее - руководитель </w:t>
      </w:r>
      <w:r w:rsidRPr="00C96DA0">
        <w:rPr>
          <w:rFonts w:ascii="Times New Roman" w:eastAsiaTheme="minorHAnsi" w:hAnsi="Times New Roman" w:cs="Times New Roman"/>
          <w:sz w:val="28"/>
          <w:szCs w:val="28"/>
          <w:lang w:eastAsia="en-US"/>
        </w:rPr>
        <w:lastRenderedPageBreak/>
        <w:t>главного распорядителя бюджетных средств)</w:t>
      </w:r>
      <w:r w:rsidR="00C751FC" w:rsidRPr="00C96DA0">
        <w:rPr>
          <w:sz w:val="28"/>
          <w:szCs w:val="28"/>
        </w:rPr>
        <w:t xml:space="preserve"> и заверяется гербовой печатью</w:t>
      </w:r>
      <w:r w:rsidRPr="00C96DA0">
        <w:rPr>
          <w:rFonts w:ascii="Times New Roman" w:eastAsiaTheme="minorHAnsi" w:hAnsi="Times New Roman" w:cs="Times New Roman"/>
          <w:sz w:val="28"/>
          <w:szCs w:val="28"/>
          <w:lang w:eastAsia="en-US"/>
        </w:rPr>
        <w:t>.</w:t>
      </w:r>
    </w:p>
    <w:p w:rsidR="00C53A04" w:rsidRPr="00C96DA0" w:rsidRDefault="00C53A04" w:rsidP="00C751FC">
      <w:pPr>
        <w:pStyle w:val="a8"/>
        <w:spacing w:before="0" w:beforeAutospacing="0" w:after="0" w:afterAutospacing="0" w:line="288" w:lineRule="atLeast"/>
        <w:ind w:firstLine="540"/>
        <w:jc w:val="both"/>
      </w:pPr>
      <w:r w:rsidRPr="00C96DA0">
        <w:rPr>
          <w:rFonts w:eastAsiaTheme="minorHAnsi"/>
          <w:sz w:val="28"/>
          <w:szCs w:val="28"/>
          <w:lang w:eastAsia="en-US"/>
        </w:rPr>
        <w:t>3.2. Смета учреждения, не осуществляющего бюджетные полномочия главного распорядителя (распорядителя) бюджетных средств, утверждается руководителем учреждения или иным лицом, уполномоченным действовать в установленном законодательством Российской Федерации порядке от имени учреждения (далее - руководитель учреждения)</w:t>
      </w:r>
      <w:r w:rsidR="00C751FC" w:rsidRPr="00C96DA0">
        <w:t xml:space="preserve"> </w:t>
      </w:r>
      <w:r w:rsidR="00C751FC" w:rsidRPr="00C96DA0">
        <w:rPr>
          <w:sz w:val="28"/>
          <w:szCs w:val="28"/>
        </w:rPr>
        <w:t>и заверяется гербовой печатью</w:t>
      </w:r>
      <w:r w:rsidRPr="00C96DA0">
        <w:rPr>
          <w:rFonts w:eastAsiaTheme="minorHAnsi"/>
          <w:sz w:val="28"/>
          <w:szCs w:val="28"/>
          <w:lang w:eastAsia="en-US"/>
        </w:rPr>
        <w:t>.</w:t>
      </w:r>
    </w:p>
    <w:p w:rsidR="00C53A04" w:rsidRPr="00C96DA0" w:rsidRDefault="00C53A04" w:rsidP="00C53A04">
      <w:pPr>
        <w:widowControl/>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 xml:space="preserve">Главный распорядитель бюджетных средств может ограничить право руководителя учреждения утверждать сметы, если выявлено, что им нарушено бюджетное законодательство </w:t>
      </w:r>
      <w:r w:rsidR="00EF41D4" w:rsidRPr="00C96DA0">
        <w:rPr>
          <w:rFonts w:ascii="Times New Roman" w:eastAsiaTheme="minorHAnsi" w:hAnsi="Times New Roman" w:cs="Times New Roman"/>
          <w:sz w:val="28"/>
          <w:szCs w:val="28"/>
          <w:lang w:eastAsia="en-US"/>
        </w:rPr>
        <w:t>Российской Федерации</w:t>
      </w:r>
      <w:r w:rsidRPr="00C96DA0">
        <w:rPr>
          <w:rFonts w:ascii="Times New Roman" w:eastAsiaTheme="minorHAnsi" w:hAnsi="Times New Roman" w:cs="Times New Roman"/>
          <w:sz w:val="28"/>
          <w:szCs w:val="28"/>
          <w:lang w:eastAsia="en-US"/>
        </w:rPr>
        <w:t xml:space="preserve"> при исполнении сметы.</w:t>
      </w:r>
    </w:p>
    <w:p w:rsidR="00C53A04" w:rsidRPr="00C96DA0" w:rsidRDefault="00C53A04" w:rsidP="00C53A04">
      <w:pPr>
        <w:widowControl/>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3.</w:t>
      </w:r>
      <w:r w:rsidR="007B7F14" w:rsidRPr="00C96DA0">
        <w:rPr>
          <w:rFonts w:ascii="Times New Roman" w:eastAsiaTheme="minorHAnsi" w:hAnsi="Times New Roman" w:cs="Times New Roman"/>
          <w:sz w:val="28"/>
          <w:szCs w:val="28"/>
          <w:lang w:eastAsia="en-US"/>
        </w:rPr>
        <w:t>3</w:t>
      </w:r>
      <w:r w:rsidRPr="00C96DA0">
        <w:rPr>
          <w:rFonts w:ascii="Times New Roman" w:eastAsiaTheme="minorHAnsi" w:hAnsi="Times New Roman" w:cs="Times New Roman"/>
          <w:sz w:val="28"/>
          <w:szCs w:val="28"/>
          <w:lang w:eastAsia="en-US"/>
        </w:rPr>
        <w:t>. Утверждение сметы учреждения 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w:t>
      </w:r>
      <w:r w:rsidRPr="00C96DA0">
        <w:rPr>
          <w:rFonts w:ascii="Times New Roman" w:hAnsi="Times New Roman" w:cs="Times New Roman"/>
          <w:sz w:val="28"/>
          <w:szCs w:val="28"/>
        </w:rPr>
        <w:t xml:space="preserve"> и заверяется печатью</w:t>
      </w:r>
      <w:r w:rsidRPr="00C96DA0">
        <w:rPr>
          <w:rFonts w:ascii="Times New Roman" w:eastAsiaTheme="minorHAnsi" w:hAnsi="Times New Roman" w:cs="Times New Roman"/>
          <w:sz w:val="28"/>
          <w:szCs w:val="28"/>
          <w:lang w:eastAsia="en-US"/>
        </w:rPr>
        <w:t>.</w:t>
      </w:r>
    </w:p>
    <w:p w:rsidR="00C53A04" w:rsidRPr="00C96DA0" w:rsidRDefault="00C53A04" w:rsidP="00C53A04">
      <w:pPr>
        <w:widowControl/>
        <w:ind w:firstLine="709"/>
        <w:rPr>
          <w:rFonts w:ascii="Times New Roman" w:eastAsiaTheme="minorHAnsi" w:hAnsi="Times New Roman" w:cs="Times New Roman"/>
          <w:sz w:val="28"/>
          <w:szCs w:val="28"/>
          <w:lang w:eastAsia="en-US"/>
        </w:rPr>
      </w:pPr>
      <w:r w:rsidRPr="00C96DA0">
        <w:rPr>
          <w:rFonts w:ascii="Times New Roman" w:eastAsiaTheme="minorHAnsi" w:hAnsi="Times New Roman" w:cs="Times New Roman"/>
          <w:sz w:val="28"/>
          <w:szCs w:val="28"/>
          <w:lang w:eastAsia="en-US"/>
        </w:rPr>
        <w:t>3.</w:t>
      </w:r>
      <w:r w:rsidR="007B7F14" w:rsidRPr="00C96DA0">
        <w:rPr>
          <w:rFonts w:ascii="Times New Roman" w:eastAsiaTheme="minorHAnsi" w:hAnsi="Times New Roman" w:cs="Times New Roman"/>
          <w:sz w:val="28"/>
          <w:szCs w:val="28"/>
          <w:lang w:eastAsia="en-US"/>
        </w:rPr>
        <w:t>4</w:t>
      </w:r>
      <w:r w:rsidRPr="00C96DA0">
        <w:rPr>
          <w:rFonts w:ascii="Times New Roman" w:eastAsiaTheme="minorHAnsi" w:hAnsi="Times New Roman" w:cs="Times New Roman"/>
          <w:sz w:val="28"/>
          <w:szCs w:val="28"/>
          <w:lang w:eastAsia="en-US"/>
        </w:rPr>
        <w:t>. Утвержденные сметы с обоснованиями (расчетами) плановых сметных показателей, использованными при формировании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сметы.</w:t>
      </w:r>
    </w:p>
    <w:p w:rsidR="00C53A04" w:rsidRPr="00C96DA0" w:rsidRDefault="00C53A04" w:rsidP="00C53A04">
      <w:pPr>
        <w:widowControl/>
        <w:ind w:firstLine="709"/>
        <w:rPr>
          <w:rFonts w:ascii="Times New Roman" w:hAnsi="Times New Roman" w:cs="Times New Roman"/>
          <w:sz w:val="28"/>
          <w:szCs w:val="28"/>
        </w:rPr>
      </w:pPr>
      <w:r w:rsidRPr="00C96DA0">
        <w:rPr>
          <w:rFonts w:ascii="Times New Roman" w:hAnsi="Times New Roman" w:cs="Times New Roman"/>
          <w:sz w:val="28"/>
          <w:szCs w:val="28"/>
        </w:rPr>
        <w:t>3.</w:t>
      </w:r>
      <w:r w:rsidR="007B7F14" w:rsidRPr="00C96DA0">
        <w:rPr>
          <w:rFonts w:ascii="Times New Roman" w:hAnsi="Times New Roman" w:cs="Times New Roman"/>
          <w:sz w:val="28"/>
          <w:szCs w:val="28"/>
        </w:rPr>
        <w:t>5</w:t>
      </w:r>
      <w:r w:rsidRPr="00C96DA0">
        <w:rPr>
          <w:rFonts w:ascii="Times New Roman" w:hAnsi="Times New Roman" w:cs="Times New Roman"/>
          <w:sz w:val="28"/>
          <w:szCs w:val="28"/>
        </w:rPr>
        <w:t>. Показатели сметы утверждаются в пределах доведенных бюджетополучателям лимитов бюджетных обязательств и муниципального задания в случае его установления.</w:t>
      </w:r>
      <w:bookmarkStart w:id="3" w:name="P66"/>
      <w:bookmarkEnd w:id="3"/>
    </w:p>
    <w:p w:rsidR="00C53A04" w:rsidRPr="00C96DA0" w:rsidRDefault="00C53A04" w:rsidP="00C53A04">
      <w:pPr>
        <w:spacing w:line="20" w:lineRule="atLeast"/>
        <w:ind w:firstLine="0"/>
        <w:rPr>
          <w:rFonts w:ascii="Times New Roman" w:eastAsia="Times New Roman" w:hAnsi="Times New Roman" w:cs="Times New Roman"/>
          <w:sz w:val="28"/>
          <w:szCs w:val="28"/>
        </w:rPr>
      </w:pPr>
    </w:p>
    <w:p w:rsidR="00C53A04" w:rsidRPr="00C96DA0" w:rsidRDefault="00C53A04" w:rsidP="00C53A04">
      <w:pPr>
        <w:spacing w:line="20" w:lineRule="atLeast"/>
        <w:ind w:firstLine="0"/>
        <w:jc w:val="center"/>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lang w:val="en-US"/>
        </w:rPr>
        <w:t>IV</w:t>
      </w:r>
      <w:r w:rsidRPr="00C96DA0">
        <w:rPr>
          <w:rFonts w:ascii="Times New Roman" w:eastAsia="Times New Roman" w:hAnsi="Times New Roman" w:cs="Times New Roman"/>
          <w:sz w:val="28"/>
          <w:szCs w:val="28"/>
        </w:rPr>
        <w:t>. Ведение смет</w:t>
      </w:r>
    </w:p>
    <w:p w:rsidR="00C53A04" w:rsidRPr="00C96DA0" w:rsidRDefault="00C53A04" w:rsidP="00C53A04">
      <w:pPr>
        <w:spacing w:line="20" w:lineRule="atLeast"/>
        <w:ind w:firstLine="0"/>
        <w:rPr>
          <w:rFonts w:ascii="Times New Roman" w:eastAsia="Times New Roman" w:hAnsi="Times New Roman" w:cs="Times New Roman"/>
          <w:sz w:val="28"/>
          <w:szCs w:val="28"/>
        </w:rPr>
      </w:pP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 xml:space="preserve">4.1. Ведение сметы предусматривает внесение изменений в смету  в </w:t>
      </w:r>
      <w:r w:rsidR="000216B4" w:rsidRPr="00C96DA0">
        <w:rPr>
          <w:rFonts w:ascii="Times New Roman" w:eastAsia="Times New Roman" w:hAnsi="Times New Roman" w:cs="Times New Roman"/>
          <w:sz w:val="28"/>
          <w:szCs w:val="28"/>
        </w:rPr>
        <w:t xml:space="preserve">пределах доведенных учреждению </w:t>
      </w:r>
      <w:r w:rsidRPr="00C96DA0">
        <w:rPr>
          <w:rFonts w:ascii="Times New Roman" w:eastAsia="Times New Roman" w:hAnsi="Times New Roman" w:cs="Times New Roman"/>
          <w:sz w:val="28"/>
          <w:szCs w:val="28"/>
        </w:rPr>
        <w:t>объемов соответствующих лимитов бюджетных обязательств.</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 xml:space="preserve">Изменения показателей сметы составляются  учреждением по форме </w:t>
      </w:r>
      <w:r w:rsidR="000216B4" w:rsidRPr="00C96DA0">
        <w:rPr>
          <w:rFonts w:ascii="Times New Roman" w:eastAsia="Times New Roman" w:hAnsi="Times New Roman" w:cs="Times New Roman"/>
          <w:sz w:val="28"/>
          <w:szCs w:val="28"/>
        </w:rPr>
        <w:t>согласно п</w:t>
      </w:r>
      <w:r w:rsidRPr="00C96DA0">
        <w:rPr>
          <w:rFonts w:ascii="Times New Roman" w:eastAsia="Times New Roman" w:hAnsi="Times New Roman" w:cs="Times New Roman"/>
          <w:sz w:val="28"/>
          <w:szCs w:val="28"/>
        </w:rPr>
        <w:t>риложени</w:t>
      </w:r>
      <w:r w:rsidR="000216B4" w:rsidRPr="00C96DA0">
        <w:rPr>
          <w:rFonts w:ascii="Times New Roman" w:eastAsia="Times New Roman" w:hAnsi="Times New Roman" w:cs="Times New Roman"/>
          <w:sz w:val="28"/>
          <w:szCs w:val="28"/>
        </w:rPr>
        <w:t>ю</w:t>
      </w:r>
      <w:r w:rsidRPr="00C96DA0">
        <w:rPr>
          <w:rFonts w:ascii="Times New Roman" w:eastAsia="Times New Roman" w:hAnsi="Times New Roman" w:cs="Times New Roman"/>
          <w:sz w:val="28"/>
          <w:szCs w:val="28"/>
        </w:rPr>
        <w:t xml:space="preserve"> № 2 к настоящему Порядку.</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4.2. Внесение изменений в смету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изменяющих объемы сметных назначений в случае изменения доведенного учреждению объема лимитов бюджетных обязательств;</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изменяющих распределение сметных назначений по кодам классификации  расходов бюджетов бюджетной классификации  Российской Федерации, требующих изменения показателей бюджетной росписи главного распорядителя бюджетных средств  и лимитов бюджетных обязательств;</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 xml:space="preserve">изменяющих распределение сметных назначений по кодам классификации  расходов бюджетов бюджетной классификации Российской Федерации, не требующих изменения показателей бюджетной </w:t>
      </w:r>
      <w:r w:rsidRPr="00C96DA0">
        <w:rPr>
          <w:rFonts w:ascii="Times New Roman" w:eastAsia="Times New Roman" w:hAnsi="Times New Roman" w:cs="Times New Roman"/>
          <w:sz w:val="28"/>
          <w:szCs w:val="28"/>
        </w:rPr>
        <w:lastRenderedPageBreak/>
        <w:t>росписи главного распорядителя бюджетных средств и лимитов бюджетных обязательств;</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изменяющих распределение сметных назначений, не требующих изменения показателей бюджетной росписи главного распорядителя средств бюджета и утвержденного объема лимитов бюджетных обязательств;</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изменяющих распределение сметных назначений по дополнительным кодам аналитических показателей, не требующих изменения показателей бюджетной росписи главного распорядителя средств бюджета и утвержденного объема лимитов бюджетных обязательств;</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изменяющих объемы сметных назначений, приводящих к перераспределению их между разделами сметы.</w:t>
      </w:r>
    </w:p>
    <w:p w:rsidR="00C53A04" w:rsidRPr="00C96DA0" w:rsidRDefault="00C53A04" w:rsidP="00C53A04">
      <w:pPr>
        <w:spacing w:line="20" w:lineRule="atLeast"/>
        <w:ind w:firstLine="709"/>
        <w:rPr>
          <w:rFonts w:ascii="Times New Roman" w:eastAsia="Times New Roman" w:hAnsi="Times New Roman" w:cs="Times New Roman"/>
          <w:sz w:val="28"/>
          <w:szCs w:val="28"/>
        </w:rPr>
      </w:pPr>
      <w:r w:rsidRPr="00C96DA0">
        <w:rPr>
          <w:rFonts w:ascii="Times New Roman" w:eastAsia="Times New Roman" w:hAnsi="Times New Roman" w:cs="Times New Roman"/>
          <w:sz w:val="28"/>
          <w:szCs w:val="28"/>
        </w:rPr>
        <w:t>К представленным на утверждение  изменениям  в смету прилагаются обоснования  (расчеты) плановых сметных показателей,</w:t>
      </w:r>
      <w:r w:rsidR="001A4C8E" w:rsidRPr="00C96DA0">
        <w:rPr>
          <w:rFonts w:ascii="Times New Roman" w:eastAsia="Times New Roman" w:hAnsi="Times New Roman" w:cs="Times New Roman"/>
          <w:sz w:val="28"/>
          <w:szCs w:val="28"/>
        </w:rPr>
        <w:t xml:space="preserve"> сформированные в соответствие </w:t>
      </w:r>
      <w:r w:rsidRPr="00C96DA0">
        <w:rPr>
          <w:rFonts w:ascii="Times New Roman" w:eastAsia="Times New Roman" w:hAnsi="Times New Roman" w:cs="Times New Roman"/>
          <w:sz w:val="28"/>
          <w:szCs w:val="28"/>
        </w:rPr>
        <w:t>с положениями пункта 2.4. настоящего Порядка.</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 xml:space="preserve">4.3. Внесение </w:t>
      </w:r>
      <w:r w:rsidR="00F31746" w:rsidRPr="00C96DA0">
        <w:rPr>
          <w:rFonts w:ascii="Times New Roman" w:hAnsi="Times New Roman" w:cs="Times New Roman"/>
          <w:sz w:val="28"/>
          <w:szCs w:val="28"/>
        </w:rPr>
        <w:t>в смету изменений</w:t>
      </w:r>
      <w:r w:rsidRPr="00C96DA0">
        <w:rPr>
          <w:rFonts w:ascii="Times New Roman" w:hAnsi="Times New Roman" w:cs="Times New Roman"/>
          <w:sz w:val="28"/>
          <w:szCs w:val="28"/>
        </w:rPr>
        <w:t>, требующих изменения показателей бюджетной росписи главного распорядителя (распорядителя) бюджетных средств и лимитов бюджетных обязательств, утверждается после внесения в установленном законодательством Российской Федерации порядке изменений в бюджетную роспись главного распорядителя (распорядителя) бюджетных средств и лимиты бюджетных обязательств.</w:t>
      </w:r>
      <w:bookmarkStart w:id="4" w:name="P97"/>
      <w:bookmarkEnd w:id="4"/>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4.4. Утверждение изменений в показатели сметы и изменений обоснований (расчетов) плановых сметных показателей осуществляется не позднее 10 рабочих дней со дня доведения ему в установленном порядке соответствующих лимитов бюдже</w:t>
      </w:r>
      <w:r w:rsidR="005F5CBD" w:rsidRPr="00C96DA0">
        <w:rPr>
          <w:rFonts w:ascii="Times New Roman" w:hAnsi="Times New Roman" w:cs="Times New Roman"/>
          <w:sz w:val="28"/>
          <w:szCs w:val="28"/>
        </w:rPr>
        <w:t>тных обязательств и заверяется</w:t>
      </w:r>
      <w:r w:rsidRPr="00C96DA0">
        <w:rPr>
          <w:rFonts w:ascii="Times New Roman" w:hAnsi="Times New Roman" w:cs="Times New Roman"/>
          <w:sz w:val="28"/>
          <w:szCs w:val="28"/>
        </w:rPr>
        <w:t xml:space="preserve"> печатью, в случаях внесения изменений в смету.</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4.5. Изменения в смету с обоснованиями (расчетами) плановых сметных показателей, использованными при ее изменении, или изменение показателей обоснований (расчетов) плановых сметных показателей, не приводящих к изменению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изменений в смету (изменений в показатели обоснований (расчетов) плановых сметных показателей).</w:t>
      </w:r>
    </w:p>
    <w:p w:rsidR="00C53A04" w:rsidRPr="00C96DA0" w:rsidRDefault="00C53A04" w:rsidP="00C53A04">
      <w:pPr>
        <w:spacing w:line="20" w:lineRule="atLeast"/>
        <w:ind w:firstLine="709"/>
        <w:rPr>
          <w:rFonts w:ascii="Times New Roman" w:hAnsi="Times New Roman" w:cs="Times New Roman"/>
          <w:sz w:val="28"/>
          <w:szCs w:val="28"/>
        </w:rPr>
      </w:pPr>
      <w:r w:rsidRPr="00C96DA0">
        <w:rPr>
          <w:rFonts w:ascii="Times New Roman" w:hAnsi="Times New Roman" w:cs="Times New Roman"/>
          <w:sz w:val="28"/>
          <w:szCs w:val="28"/>
        </w:rPr>
        <w:t>4.6. Бюджетополучателями направляются в Финансовое управление</w:t>
      </w:r>
      <w:r w:rsidR="00F31746" w:rsidRPr="00C96DA0">
        <w:rPr>
          <w:rFonts w:ascii="Times New Roman" w:hAnsi="Times New Roman" w:cs="Times New Roman"/>
          <w:sz w:val="28"/>
          <w:szCs w:val="28"/>
        </w:rPr>
        <w:t xml:space="preserve"> </w:t>
      </w:r>
      <w:r w:rsidR="00C96DA0" w:rsidRPr="00C96DA0">
        <w:rPr>
          <w:rFonts w:ascii="Times New Roman" w:hAnsi="Times New Roman" w:cs="Times New Roman"/>
          <w:sz w:val="28"/>
          <w:szCs w:val="28"/>
        </w:rPr>
        <w:t>Администрации</w:t>
      </w:r>
      <w:r w:rsidR="00F31746" w:rsidRPr="00C96DA0">
        <w:rPr>
          <w:rFonts w:ascii="Times New Roman" w:hAnsi="Times New Roman" w:cs="Times New Roman"/>
          <w:sz w:val="28"/>
          <w:szCs w:val="28"/>
        </w:rPr>
        <w:t xml:space="preserve"> Боготольского муниципального округа</w:t>
      </w:r>
      <w:r w:rsidRPr="00C96DA0">
        <w:rPr>
          <w:rFonts w:ascii="Times New Roman" w:hAnsi="Times New Roman" w:cs="Times New Roman"/>
          <w:sz w:val="28"/>
          <w:szCs w:val="28"/>
        </w:rPr>
        <w:t xml:space="preserve"> справки об изменении бюджетных ассигнований(показателей кассового плана по расходам) по форме согласно Приложения № 4  к настоящему порядку и обращение, содержащее обоснование необходимости внесения таких изменений, с приложением расчетов, пояснительной записки, а так же обязательство бюджетополучателя о недопущении образования кредиторской задолженности по уменьшаемым расходам, за подписью руководителя учреждения. </w:t>
      </w:r>
    </w:p>
    <w:p w:rsidR="00C53A04" w:rsidRPr="00C96DA0" w:rsidRDefault="00C53A04" w:rsidP="00C53A04">
      <w:pPr>
        <w:widowControl/>
        <w:autoSpaceDE/>
        <w:autoSpaceDN/>
        <w:adjustRightInd/>
        <w:ind w:firstLine="0"/>
        <w:jc w:val="left"/>
        <w:rPr>
          <w:rFonts w:ascii="Times New Roman" w:eastAsiaTheme="minorHAnsi" w:hAnsi="Times New Roman" w:cs="Times New Roman"/>
          <w:bCs/>
          <w:lang w:eastAsia="en-US"/>
        </w:rPr>
        <w:sectPr w:rsidR="00C53A04" w:rsidRPr="00C96DA0" w:rsidSect="00C96DA0">
          <w:pgSz w:w="11906" w:h="16838"/>
          <w:pgMar w:top="1134" w:right="1134" w:bottom="709" w:left="1701" w:header="708" w:footer="708" w:gutter="0"/>
          <w:cols w:space="720"/>
        </w:sectPr>
      </w:pPr>
    </w:p>
    <w:p w:rsidR="00C53A04" w:rsidRPr="00C96DA0" w:rsidRDefault="00C53A04" w:rsidP="00E56947">
      <w:pPr>
        <w:widowControl/>
        <w:ind w:firstLine="3969"/>
        <w:jc w:val="right"/>
        <w:outlineLvl w:val="0"/>
        <w:rPr>
          <w:rFonts w:ascii="Times New Roman" w:eastAsiaTheme="minorHAnsi" w:hAnsi="Times New Roman" w:cs="Times New Roman"/>
          <w:lang w:eastAsia="en-US"/>
        </w:rPr>
      </w:pPr>
      <w:r w:rsidRPr="00C96DA0">
        <w:rPr>
          <w:rFonts w:ascii="Times New Roman" w:eastAsiaTheme="minorHAnsi" w:hAnsi="Times New Roman" w:cs="Times New Roman"/>
          <w:bCs/>
          <w:lang w:eastAsia="en-US"/>
        </w:rPr>
        <w:lastRenderedPageBreak/>
        <w:t>Приложение № 1</w:t>
      </w:r>
    </w:p>
    <w:p w:rsidR="00C53A04" w:rsidRPr="00C96DA0" w:rsidRDefault="00C53A0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к Порядку составления, утверждения </w:t>
      </w:r>
    </w:p>
    <w:p w:rsidR="00C53A04" w:rsidRPr="00C96DA0" w:rsidRDefault="00C53A0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и ведения бюджетных смет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C53A04" w:rsidRPr="00C96DA0" w:rsidRDefault="00F31746" w:rsidP="00E56947">
      <w:pPr>
        <w:pStyle w:val="ConsPlusTitle"/>
        <w:spacing w:line="20" w:lineRule="atLeast"/>
        <w:ind w:left="3969"/>
        <w:jc w:val="right"/>
        <w:rPr>
          <w:rFonts w:ascii="Times New Roman" w:hAnsi="Times New Roman" w:cs="Times New Roman"/>
          <w:b w:val="0"/>
          <w:iCs/>
          <w:sz w:val="24"/>
          <w:szCs w:val="24"/>
          <w:shd w:val="clear" w:color="auto" w:fill="FFFFFF"/>
        </w:rPr>
      </w:pPr>
      <w:r w:rsidRPr="00C96DA0">
        <w:rPr>
          <w:rFonts w:ascii="Times New Roman" w:hAnsi="Times New Roman" w:cs="Times New Roman"/>
          <w:b w:val="0"/>
          <w:sz w:val="24"/>
          <w:szCs w:val="24"/>
        </w:rPr>
        <w:t>Боготольского муниципального округа</w:t>
      </w:r>
      <w:r w:rsidR="00C53A04" w:rsidRPr="00C96DA0">
        <w:rPr>
          <w:rFonts w:ascii="Times New Roman" w:hAnsi="Times New Roman" w:cs="Times New Roman"/>
          <w:b w:val="0"/>
          <w:sz w:val="24"/>
          <w:szCs w:val="24"/>
        </w:rPr>
        <w:t>,</w:t>
      </w:r>
      <w:r w:rsidR="003002A5" w:rsidRPr="00C96DA0">
        <w:rPr>
          <w:rFonts w:ascii="Times New Roman" w:hAnsi="Times New Roman" w:cs="Times New Roman"/>
          <w:b w:val="0"/>
          <w:sz w:val="24"/>
          <w:szCs w:val="24"/>
        </w:rPr>
        <w:t xml:space="preserve"> </w:t>
      </w:r>
      <w:r w:rsidR="00C53A04" w:rsidRPr="00C96DA0">
        <w:rPr>
          <w:rStyle w:val="ae"/>
          <w:rFonts w:ascii="Times New Roman" w:hAnsi="Times New Roman" w:cs="Times New Roman"/>
          <w:sz w:val="24"/>
          <w:szCs w:val="24"/>
          <w:shd w:val="clear" w:color="auto" w:fill="FFFFFF"/>
        </w:rPr>
        <w:t xml:space="preserve">органа входящего в </w:t>
      </w:r>
      <w:r w:rsidR="00C53A04" w:rsidRPr="00C96DA0">
        <w:rPr>
          <w:rStyle w:val="af"/>
          <w:rFonts w:ascii="Times New Roman" w:hAnsi="Times New Roman" w:cs="Times New Roman"/>
          <w:b w:val="0"/>
          <w:i w:val="0"/>
          <w:sz w:val="24"/>
          <w:szCs w:val="24"/>
          <w:shd w:val="clear" w:color="auto" w:fill="FFFFFF"/>
        </w:rPr>
        <w:t xml:space="preserve">структуру </w:t>
      </w:r>
      <w:r w:rsidR="00C96DA0" w:rsidRPr="00C96DA0">
        <w:rPr>
          <w:rStyle w:val="af"/>
          <w:rFonts w:ascii="Times New Roman" w:hAnsi="Times New Roman" w:cs="Times New Roman"/>
          <w:b w:val="0"/>
          <w:i w:val="0"/>
          <w:sz w:val="24"/>
          <w:szCs w:val="24"/>
          <w:shd w:val="clear" w:color="auto" w:fill="FFFFFF"/>
        </w:rPr>
        <w:t>Администрации</w:t>
      </w:r>
      <w:r w:rsidR="00C53A04" w:rsidRPr="00C96DA0">
        <w:rPr>
          <w:rStyle w:val="af"/>
          <w:rFonts w:ascii="Times New Roman" w:hAnsi="Times New Roman" w:cs="Times New Roman"/>
          <w:b w:val="0"/>
          <w:i w:val="0"/>
          <w:sz w:val="24"/>
          <w:szCs w:val="24"/>
          <w:shd w:val="clear" w:color="auto" w:fill="FFFFFF"/>
        </w:rPr>
        <w:t xml:space="preserve"> </w:t>
      </w:r>
      <w:r w:rsidRPr="00C96DA0">
        <w:rPr>
          <w:rStyle w:val="af"/>
          <w:rFonts w:ascii="Times New Roman" w:hAnsi="Times New Roman" w:cs="Times New Roman"/>
          <w:b w:val="0"/>
          <w:i w:val="0"/>
          <w:sz w:val="24"/>
          <w:szCs w:val="24"/>
          <w:shd w:val="clear" w:color="auto" w:fill="FFFFFF"/>
        </w:rPr>
        <w:t>Боготольского муниципального округа</w:t>
      </w:r>
      <w:r w:rsidR="00C53A04" w:rsidRPr="00C96DA0">
        <w:rPr>
          <w:rStyle w:val="ae"/>
          <w:rFonts w:ascii="Times New Roman" w:hAnsi="Times New Roman" w:cs="Times New Roman"/>
          <w:sz w:val="24"/>
          <w:szCs w:val="24"/>
          <w:shd w:val="clear" w:color="auto" w:fill="FFFFFF"/>
        </w:rPr>
        <w:t xml:space="preserve"> с правами юридического лица</w:t>
      </w:r>
      <w:r w:rsidR="00C53A04" w:rsidRPr="00C96DA0">
        <w:rPr>
          <w:rFonts w:ascii="Times New Roman" w:hAnsi="Times New Roman" w:cs="Times New Roman"/>
          <w:b w:val="0"/>
          <w:sz w:val="24"/>
          <w:szCs w:val="24"/>
        </w:rPr>
        <w:t xml:space="preserve"> и муниципальных казенных </w:t>
      </w:r>
    </w:p>
    <w:p w:rsidR="00C53A04" w:rsidRPr="00C96DA0" w:rsidRDefault="00C53A0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учреждений, подведомственных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C53A04" w:rsidRPr="00C96DA0" w:rsidRDefault="00F31746"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Боготольского муниципального округа</w:t>
      </w:r>
    </w:p>
    <w:p w:rsidR="00C53A04" w:rsidRPr="00C96DA0" w:rsidRDefault="00C53A04" w:rsidP="00C53A04">
      <w:pPr>
        <w:widowControl/>
        <w:ind w:firstLine="4253"/>
        <w:rPr>
          <w:rFonts w:ascii="Times New Roman" w:eastAsiaTheme="minorHAnsi" w:hAnsi="Times New Roman" w:cs="Times New Roman"/>
          <w:sz w:val="20"/>
          <w:szCs w:val="20"/>
          <w:lang w:eastAsia="en-US"/>
        </w:rPr>
      </w:pPr>
    </w:p>
    <w:p w:rsidR="00D42703" w:rsidRPr="00C96DA0" w:rsidRDefault="00D42703" w:rsidP="00C53A04">
      <w:pPr>
        <w:widowControl/>
        <w:ind w:firstLine="3969"/>
        <w:jc w:val="left"/>
        <w:outlineLvl w:val="0"/>
        <w:rPr>
          <w:rFonts w:ascii="Times New Roman" w:eastAsiaTheme="minorHAnsi" w:hAnsi="Times New Roman" w:cs="Times New Roman"/>
          <w:sz w:val="20"/>
          <w:szCs w:val="20"/>
          <w:lang w:eastAsia="en-US"/>
        </w:rPr>
      </w:pPr>
    </w:p>
    <w:p w:rsidR="00EF5614" w:rsidRPr="00C96DA0" w:rsidRDefault="00EF5614" w:rsidP="00C53A04">
      <w:pPr>
        <w:widowControl/>
        <w:ind w:firstLine="3969"/>
        <w:jc w:val="left"/>
        <w:outlineLvl w:val="0"/>
        <w:rPr>
          <w:rFonts w:ascii="Times New Roman" w:eastAsiaTheme="minorHAnsi" w:hAnsi="Times New Roman" w:cs="Times New Roman"/>
          <w:sz w:val="20"/>
          <w:szCs w:val="20"/>
          <w:lang w:eastAsia="en-US"/>
        </w:rPr>
      </w:pPr>
    </w:p>
    <w:p w:rsidR="00EF5614" w:rsidRPr="00C96DA0" w:rsidRDefault="00EF5614" w:rsidP="00C53A04">
      <w:pPr>
        <w:widowControl/>
        <w:ind w:firstLine="3969"/>
        <w:jc w:val="left"/>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УТВЕРЖДАЮ:</w:t>
      </w:r>
    </w:p>
    <w:p w:rsidR="00C53A04" w:rsidRPr="00C96DA0" w:rsidRDefault="00C53A04" w:rsidP="00C53A04">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____________________________________________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должности лица, утверждающего смету;</w:t>
      </w:r>
    </w:p>
    <w:p w:rsidR="00C53A04" w:rsidRPr="00C96DA0" w:rsidRDefault="00C53A04" w:rsidP="00C53A04">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____________________________________________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наименование главного распорядителя </w:t>
      </w:r>
    </w:p>
    <w:p w:rsidR="00C53A04" w:rsidRPr="00C96DA0" w:rsidRDefault="00C53A04" w:rsidP="00C53A04">
      <w:pPr>
        <w:widowControl/>
        <w:ind w:left="3969" w:firstLine="284"/>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(распорядителя) бюджетных средств; учреждения)                               ________________  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(подпись)           (расшифровка подписи)</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 _____________________ 20__ г.</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БЮДЖЕТНАЯ СМЕТА НА 20__ ФИНАНСОВЫЙ ГОД</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(НА 20__ ФИНАНСОВЫЙ ГОД И ПЛАНОВЫЙ ПЕРИОД</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 xml:space="preserve">20__ и 20__ ГОДОВ </w:t>
      </w:r>
      <w:hyperlink r:id="rId19" w:anchor="P756" w:history="1">
        <w:r w:rsidRPr="00C96DA0">
          <w:rPr>
            <w:rStyle w:val="a7"/>
          </w:rPr>
          <w:t>&lt;*&gt;</w:t>
        </w:r>
      </w:hyperlink>
      <w:r w:rsidRPr="00C96DA0">
        <w:rPr>
          <w:rFonts w:ascii="Times New Roman" w:hAnsi="Times New Roman" w:cs="Times New Roman"/>
        </w:rPr>
        <w:t>)</w:t>
      </w:r>
    </w:p>
    <w:p w:rsidR="00C53A04" w:rsidRPr="00C96DA0" w:rsidRDefault="00C53A04" w:rsidP="00C53A04">
      <w:pPr>
        <w:pStyle w:val="ConsPlusNormal"/>
        <w:jc w:val="both"/>
        <w:rPr>
          <w:rFonts w:ascii="Times New Roman" w:hAnsi="Times New Roman" w:cs="Times New Roman"/>
        </w:rPr>
      </w:pPr>
    </w:p>
    <w:tbl>
      <w:tblPr>
        <w:tblW w:w="10440" w:type="dxa"/>
        <w:tblInd w:w="-789"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6"/>
        <w:gridCol w:w="3404"/>
        <w:gridCol w:w="340"/>
        <w:gridCol w:w="1475"/>
        <w:gridCol w:w="965"/>
      </w:tblGrid>
      <w:tr w:rsidR="00C53A04" w:rsidRPr="00C96DA0" w:rsidTr="00C53A04">
        <w:tc>
          <w:tcPr>
            <w:tcW w:w="7655" w:type="dxa"/>
            <w:gridSpan w:val="2"/>
            <w:vMerge w:val="restart"/>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КОДЫ</w:t>
            </w:r>
          </w:p>
        </w:tc>
      </w:tr>
      <w:tr w:rsidR="00C53A04" w:rsidRPr="00C96DA0" w:rsidTr="00C53A04">
        <w:tc>
          <w:tcPr>
            <w:tcW w:w="11057" w:type="dxa"/>
            <w:gridSpan w:val="2"/>
            <w:vMerge/>
            <w:tcBorders>
              <w:top w:val="nil"/>
              <w:left w:val="nil"/>
              <w:bottom w:val="nil"/>
              <w:right w:val="nil"/>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szCs w:val="20"/>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Форма по </w:t>
            </w:r>
            <w:hyperlink r:id="rId20" w:history="1">
              <w:r w:rsidRPr="00C96DA0">
                <w:rPr>
                  <w:rStyle w:val="a7"/>
                </w:rPr>
                <w:t>ОКУД</w:t>
              </w:r>
            </w:hyperlink>
          </w:p>
        </w:tc>
        <w:tc>
          <w:tcPr>
            <w:tcW w:w="964" w:type="dxa"/>
            <w:tcBorders>
              <w:top w:val="single" w:sz="4" w:space="0" w:color="auto"/>
              <w:left w:val="single" w:sz="4" w:space="0" w:color="auto"/>
              <w:bottom w:val="single" w:sz="4" w:space="0" w:color="auto"/>
              <w:right w:val="single" w:sz="4" w:space="0" w:color="auto"/>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0501012</w:t>
            </w:r>
          </w:p>
        </w:tc>
      </w:tr>
      <w:tr w:rsidR="00C53A04" w:rsidRPr="00C96DA0" w:rsidTr="00C53A04">
        <w:tc>
          <w:tcPr>
            <w:tcW w:w="4253"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 xml:space="preserve">от "__" ______ 20__ г. </w:t>
            </w:r>
            <w:hyperlink r:id="rId21" w:anchor="P757" w:history="1">
              <w:r w:rsidRPr="00C96DA0">
                <w:rPr>
                  <w:rStyle w:val="a7"/>
                </w:rPr>
                <w:t>&lt;**&gt;</w:t>
              </w:r>
            </w:hyperlink>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Дата</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rPr>
          <w:trHeight w:val="409"/>
        </w:trPr>
        <w:tc>
          <w:tcPr>
            <w:tcW w:w="4253"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Получатель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по Сводному реестру</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4253"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Распорядитель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по Сводному реестру</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4253"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Главный распорядитель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Глава по БК</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4253"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Наименование бюджета</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по </w:t>
            </w:r>
            <w:hyperlink r:id="rId22" w:history="1">
              <w:r w:rsidRPr="00C96DA0">
                <w:rPr>
                  <w:rStyle w:val="a7"/>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4253"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Единица измерения: руб</w:t>
            </w:r>
          </w:p>
        </w:tc>
        <w:tc>
          <w:tcPr>
            <w:tcW w:w="3402" w:type="dxa"/>
            <w:tcBorders>
              <w:top w:val="nil"/>
              <w:left w:val="nil"/>
              <w:bottom w:val="nil"/>
              <w:right w:val="nil"/>
            </w:tcBorders>
            <w:vAlign w:val="bottom"/>
          </w:tcPr>
          <w:p w:rsidR="00C53A04" w:rsidRPr="00C96DA0" w:rsidRDefault="00C53A04">
            <w:pPr>
              <w:pStyle w:val="ConsPlusNormal"/>
              <w:spacing w:line="276" w:lineRule="auto"/>
              <w:rPr>
                <w:rFonts w:ascii="Times New Roman" w:hAnsi="Times New Roman" w:cs="Times New Roman"/>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по </w:t>
            </w:r>
            <w:hyperlink r:id="rId23" w:history="1">
              <w:r w:rsidRPr="00C96DA0">
                <w:rPr>
                  <w:rStyle w:val="a7"/>
                </w:rPr>
                <w:t>ОКЕИ</w:t>
              </w:r>
            </w:hyperlink>
          </w:p>
        </w:tc>
        <w:tc>
          <w:tcPr>
            <w:tcW w:w="964" w:type="dxa"/>
            <w:tcBorders>
              <w:top w:val="single" w:sz="4" w:space="0" w:color="auto"/>
              <w:left w:val="single" w:sz="4" w:space="0" w:color="auto"/>
              <w:bottom w:val="single" w:sz="4" w:space="0" w:color="auto"/>
              <w:right w:val="single" w:sz="4" w:space="0" w:color="auto"/>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383</w:t>
            </w:r>
          </w:p>
        </w:tc>
      </w:tr>
    </w:tbl>
    <w:p w:rsidR="00C53A04" w:rsidRPr="00C96DA0" w:rsidRDefault="00C53A04" w:rsidP="00C53A04">
      <w:pPr>
        <w:pStyle w:val="ConsPlusNormal"/>
        <w:jc w:val="both"/>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Раздел 1. Итоговые показатели бюджетной сметы</w:t>
      </w:r>
    </w:p>
    <w:p w:rsidR="00C53A04" w:rsidRPr="00C96DA0" w:rsidRDefault="00C53A04" w:rsidP="00C53A04">
      <w:pPr>
        <w:pStyle w:val="ConsPlusNonformat"/>
        <w:jc w:val="center"/>
        <w:rPr>
          <w:rFonts w:ascii="Times New Roman" w:hAnsi="Times New Roman" w:cs="Times New Roman"/>
        </w:rPr>
      </w:pPr>
    </w:p>
    <w:tbl>
      <w:tblPr>
        <w:tblW w:w="10458" w:type="dxa"/>
        <w:tblInd w:w="-1041" w:type="dxa"/>
        <w:tblLayout w:type="fixed"/>
        <w:tblLook w:val="04A0" w:firstRow="1" w:lastRow="0" w:firstColumn="1" w:lastColumn="0" w:noHBand="0" w:noVBand="1"/>
      </w:tblPr>
      <w:tblGrid>
        <w:gridCol w:w="237"/>
        <w:gridCol w:w="484"/>
        <w:gridCol w:w="709"/>
        <w:gridCol w:w="428"/>
        <w:gridCol w:w="706"/>
        <w:gridCol w:w="428"/>
        <w:gridCol w:w="846"/>
        <w:gridCol w:w="713"/>
        <w:gridCol w:w="1701"/>
        <w:gridCol w:w="1417"/>
        <w:gridCol w:w="1417"/>
        <w:gridCol w:w="1372"/>
      </w:tblGrid>
      <w:tr w:rsidR="00CB53D0" w:rsidRPr="00C96DA0" w:rsidTr="00CB53D0">
        <w:trPr>
          <w:trHeight w:val="450"/>
        </w:trPr>
        <w:tc>
          <w:tcPr>
            <w:tcW w:w="237" w:type="dxa"/>
            <w:vMerge w:val="restart"/>
            <w:vAlign w:val="bottom"/>
            <w:hideMark/>
          </w:tcPr>
          <w:p w:rsidR="004E4593" w:rsidRPr="00C96DA0" w:rsidRDefault="004E4593">
            <w:pPr>
              <w:widowControl/>
              <w:autoSpaceDE/>
              <w:autoSpaceDN/>
              <w:adjustRightInd/>
              <w:spacing w:after="200" w:line="276" w:lineRule="auto"/>
              <w:ind w:firstLine="0"/>
              <w:jc w:val="left"/>
              <w:rPr>
                <w:rFonts w:ascii="Times New Roman" w:hAnsi="Times New Roman" w:cs="Times New Roman"/>
                <w:sz w:val="18"/>
                <w:szCs w:val="18"/>
              </w:rPr>
            </w:pPr>
          </w:p>
        </w:tc>
        <w:tc>
          <w:tcPr>
            <w:tcW w:w="484" w:type="dxa"/>
            <w:vMerge w:val="restart"/>
            <w:vAlign w:val="bottom"/>
            <w:hideMark/>
          </w:tcPr>
          <w:p w:rsidR="004E4593" w:rsidRPr="00C96DA0" w:rsidRDefault="004E4593">
            <w:pPr>
              <w:widowControl/>
              <w:autoSpaceDE/>
              <w:autoSpaceDN/>
              <w:adjustRightInd/>
              <w:spacing w:after="200" w:line="276" w:lineRule="auto"/>
              <w:ind w:firstLine="0"/>
              <w:jc w:val="left"/>
              <w:rPr>
                <w:rFonts w:ascii="Times New Roman" w:hAnsi="Times New Roman" w:cs="Times New Roman"/>
                <w:sz w:val="18"/>
                <w:szCs w:val="18"/>
              </w:rPr>
            </w:pPr>
          </w:p>
        </w:tc>
        <w:tc>
          <w:tcPr>
            <w:tcW w:w="5531" w:type="dxa"/>
            <w:gridSpan w:val="7"/>
            <w:tcBorders>
              <w:top w:val="single" w:sz="4" w:space="0" w:color="auto"/>
              <w:left w:val="single" w:sz="4" w:space="0" w:color="auto"/>
              <w:bottom w:val="single" w:sz="4" w:space="0" w:color="auto"/>
              <w:right w:val="single" w:sz="4" w:space="0" w:color="auto"/>
            </w:tcBorders>
            <w:noWrap/>
            <w:vAlign w:val="center"/>
            <w:hideMark/>
          </w:tcPr>
          <w:p w:rsidR="004E4593" w:rsidRPr="00C96DA0" w:rsidRDefault="004E4593">
            <w:pPr>
              <w:spacing w:line="276" w:lineRule="auto"/>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Код по бюджетной классификации Российской Федерации</w:t>
            </w:r>
          </w:p>
        </w:tc>
        <w:tc>
          <w:tcPr>
            <w:tcW w:w="4206" w:type="dxa"/>
            <w:gridSpan w:val="3"/>
            <w:tcBorders>
              <w:top w:val="single" w:sz="4" w:space="0" w:color="auto"/>
              <w:left w:val="nil"/>
              <w:bottom w:val="single" w:sz="4" w:space="0" w:color="auto"/>
              <w:right w:val="single" w:sz="4" w:space="0" w:color="auto"/>
            </w:tcBorders>
            <w:noWrap/>
            <w:vAlign w:val="center"/>
            <w:hideMark/>
          </w:tcPr>
          <w:p w:rsidR="004E4593" w:rsidRPr="00C96DA0" w:rsidRDefault="004E4593">
            <w:pPr>
              <w:spacing w:line="276" w:lineRule="auto"/>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Сумма</w:t>
            </w:r>
          </w:p>
        </w:tc>
      </w:tr>
      <w:tr w:rsidR="003907BA" w:rsidRPr="00C96DA0" w:rsidTr="00CB53D0">
        <w:trPr>
          <w:trHeight w:val="1402"/>
        </w:trPr>
        <w:tc>
          <w:tcPr>
            <w:tcW w:w="237" w:type="dxa"/>
            <w:vMerge/>
            <w:vAlign w:val="center"/>
            <w:hideMark/>
          </w:tcPr>
          <w:p w:rsidR="003907BA" w:rsidRPr="00C96DA0" w:rsidRDefault="003907BA">
            <w:pPr>
              <w:widowControl/>
              <w:autoSpaceDE/>
              <w:autoSpaceDN/>
              <w:adjustRightInd/>
              <w:ind w:firstLine="0"/>
              <w:jc w:val="left"/>
              <w:rPr>
                <w:rFonts w:ascii="Times New Roman" w:hAnsi="Times New Roman" w:cs="Times New Roman"/>
                <w:sz w:val="18"/>
                <w:szCs w:val="18"/>
              </w:rPr>
            </w:pPr>
          </w:p>
        </w:tc>
        <w:tc>
          <w:tcPr>
            <w:tcW w:w="484" w:type="dxa"/>
            <w:vMerge/>
            <w:vAlign w:val="center"/>
            <w:hideMark/>
          </w:tcPr>
          <w:p w:rsidR="003907BA" w:rsidRPr="00C96DA0" w:rsidRDefault="003907BA">
            <w:pPr>
              <w:widowControl/>
              <w:autoSpaceDE/>
              <w:autoSpaceDN/>
              <w:adjustRightInd/>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раздел</w:t>
            </w:r>
          </w:p>
        </w:tc>
        <w:tc>
          <w:tcPr>
            <w:tcW w:w="1134" w:type="dxa"/>
            <w:gridSpan w:val="2"/>
            <w:tcBorders>
              <w:top w:val="nil"/>
              <w:left w:val="single" w:sz="4" w:space="0" w:color="auto"/>
              <w:bottom w:val="single" w:sz="4" w:space="0" w:color="auto"/>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подраздел</w:t>
            </w:r>
          </w:p>
        </w:tc>
        <w:tc>
          <w:tcPr>
            <w:tcW w:w="1559" w:type="dxa"/>
            <w:gridSpan w:val="2"/>
            <w:tcBorders>
              <w:top w:val="nil"/>
              <w:left w:val="single" w:sz="4" w:space="0" w:color="auto"/>
              <w:bottom w:val="single" w:sz="4" w:space="0" w:color="auto"/>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целевая статья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вид расхода</w:t>
            </w:r>
          </w:p>
        </w:tc>
        <w:tc>
          <w:tcPr>
            <w:tcW w:w="1417" w:type="dxa"/>
            <w:tcBorders>
              <w:top w:val="nil"/>
              <w:left w:val="single" w:sz="4" w:space="0" w:color="auto"/>
              <w:bottom w:val="single" w:sz="4" w:space="0" w:color="000000"/>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c>
          <w:tcPr>
            <w:tcW w:w="1417" w:type="dxa"/>
            <w:tcBorders>
              <w:top w:val="nil"/>
              <w:left w:val="single" w:sz="4" w:space="0" w:color="auto"/>
              <w:bottom w:val="single" w:sz="4" w:space="0" w:color="000000"/>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c>
          <w:tcPr>
            <w:tcW w:w="1372" w:type="dxa"/>
            <w:tcBorders>
              <w:top w:val="nil"/>
              <w:left w:val="single" w:sz="4" w:space="0" w:color="auto"/>
              <w:bottom w:val="single" w:sz="4" w:space="0" w:color="000000"/>
              <w:right w:val="single" w:sz="4" w:space="0" w:color="auto"/>
            </w:tcBorders>
            <w:vAlign w:val="center"/>
            <w:hideMark/>
          </w:tcPr>
          <w:p w:rsidR="003907BA" w:rsidRPr="00C96DA0" w:rsidRDefault="003907BA">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r>
      <w:tr w:rsidR="003907BA" w:rsidRPr="00C96DA0" w:rsidTr="00CB53D0">
        <w:trPr>
          <w:trHeight w:val="270"/>
        </w:trPr>
        <w:tc>
          <w:tcPr>
            <w:tcW w:w="237"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3907BA" w:rsidRPr="00C96DA0" w:rsidRDefault="003907BA">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1</w:t>
            </w:r>
          </w:p>
        </w:tc>
        <w:tc>
          <w:tcPr>
            <w:tcW w:w="1134" w:type="dxa"/>
            <w:gridSpan w:val="2"/>
            <w:tcBorders>
              <w:top w:val="nil"/>
              <w:left w:val="nil"/>
              <w:bottom w:val="single" w:sz="4" w:space="0" w:color="auto"/>
              <w:right w:val="single" w:sz="4" w:space="0" w:color="auto"/>
            </w:tcBorders>
            <w:noWrap/>
            <w:vAlign w:val="center"/>
            <w:hideMark/>
          </w:tcPr>
          <w:p w:rsidR="003907BA" w:rsidRPr="00C96DA0" w:rsidRDefault="003907BA">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2</w:t>
            </w:r>
          </w:p>
        </w:tc>
        <w:tc>
          <w:tcPr>
            <w:tcW w:w="1559" w:type="dxa"/>
            <w:gridSpan w:val="2"/>
            <w:tcBorders>
              <w:top w:val="nil"/>
              <w:left w:val="nil"/>
              <w:bottom w:val="single" w:sz="4" w:space="0" w:color="auto"/>
              <w:right w:val="single" w:sz="4" w:space="0" w:color="auto"/>
            </w:tcBorders>
            <w:noWrap/>
            <w:vAlign w:val="center"/>
            <w:hideMark/>
          </w:tcPr>
          <w:p w:rsidR="003907BA" w:rsidRPr="00C96DA0" w:rsidRDefault="003907BA">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3</w:t>
            </w:r>
          </w:p>
        </w:tc>
        <w:tc>
          <w:tcPr>
            <w:tcW w:w="1701" w:type="dxa"/>
            <w:tcBorders>
              <w:top w:val="single" w:sz="4" w:space="0" w:color="auto"/>
              <w:left w:val="nil"/>
              <w:bottom w:val="single" w:sz="4" w:space="0" w:color="auto"/>
              <w:right w:val="single" w:sz="4" w:space="0" w:color="auto"/>
            </w:tcBorders>
            <w:noWrap/>
            <w:vAlign w:val="center"/>
            <w:hideMark/>
          </w:tcPr>
          <w:p w:rsidR="003907BA" w:rsidRPr="00C96DA0" w:rsidRDefault="003907BA" w:rsidP="003907BA">
            <w:pPr>
              <w:spacing w:line="276" w:lineRule="auto"/>
              <w:ind w:left="-391" w:firstLine="391"/>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4</w:t>
            </w:r>
          </w:p>
        </w:tc>
        <w:tc>
          <w:tcPr>
            <w:tcW w:w="1417" w:type="dxa"/>
            <w:tcBorders>
              <w:top w:val="nil"/>
              <w:left w:val="nil"/>
              <w:bottom w:val="single" w:sz="4" w:space="0" w:color="auto"/>
              <w:right w:val="single" w:sz="4" w:space="0" w:color="auto"/>
            </w:tcBorders>
            <w:noWrap/>
            <w:vAlign w:val="center"/>
            <w:hideMark/>
          </w:tcPr>
          <w:p w:rsidR="003907BA" w:rsidRPr="00C96DA0" w:rsidRDefault="00C72ED4">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5</w:t>
            </w:r>
          </w:p>
        </w:tc>
        <w:tc>
          <w:tcPr>
            <w:tcW w:w="1417" w:type="dxa"/>
            <w:tcBorders>
              <w:top w:val="nil"/>
              <w:left w:val="nil"/>
              <w:bottom w:val="single" w:sz="4" w:space="0" w:color="auto"/>
              <w:right w:val="single" w:sz="4" w:space="0" w:color="auto"/>
            </w:tcBorders>
            <w:noWrap/>
            <w:vAlign w:val="center"/>
            <w:hideMark/>
          </w:tcPr>
          <w:p w:rsidR="003907BA" w:rsidRPr="00C96DA0" w:rsidRDefault="00C72ED4">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6</w:t>
            </w:r>
          </w:p>
        </w:tc>
        <w:tc>
          <w:tcPr>
            <w:tcW w:w="1372" w:type="dxa"/>
            <w:tcBorders>
              <w:top w:val="nil"/>
              <w:left w:val="nil"/>
              <w:bottom w:val="single" w:sz="4" w:space="0" w:color="auto"/>
              <w:right w:val="single" w:sz="4" w:space="0" w:color="auto"/>
            </w:tcBorders>
            <w:noWrap/>
            <w:vAlign w:val="center"/>
            <w:hideMark/>
          </w:tcPr>
          <w:p w:rsidR="003907BA" w:rsidRPr="00C96DA0" w:rsidRDefault="00C72ED4">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7</w:t>
            </w:r>
          </w:p>
        </w:tc>
      </w:tr>
      <w:tr w:rsidR="003907BA" w:rsidRPr="00C96DA0" w:rsidTr="0044199A">
        <w:trPr>
          <w:trHeight w:val="340"/>
        </w:trPr>
        <w:tc>
          <w:tcPr>
            <w:tcW w:w="237"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r>
      <w:tr w:rsidR="003907BA" w:rsidRPr="00C96DA0" w:rsidTr="0044199A">
        <w:trPr>
          <w:trHeight w:val="340"/>
        </w:trPr>
        <w:tc>
          <w:tcPr>
            <w:tcW w:w="237"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r>
      <w:tr w:rsidR="003907BA" w:rsidRPr="00C96DA0" w:rsidTr="0044199A">
        <w:trPr>
          <w:trHeight w:val="340"/>
        </w:trPr>
        <w:tc>
          <w:tcPr>
            <w:tcW w:w="237"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r>
      <w:tr w:rsidR="003907BA" w:rsidRPr="00C96DA0" w:rsidTr="0044199A">
        <w:trPr>
          <w:trHeight w:val="340"/>
        </w:trPr>
        <w:tc>
          <w:tcPr>
            <w:tcW w:w="237"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3907BA" w:rsidRPr="00C96DA0" w:rsidRDefault="003907BA">
            <w:pPr>
              <w:widowControl/>
              <w:autoSpaceDE/>
              <w:autoSpaceDN/>
              <w:adjustRightInd/>
              <w:spacing w:line="276" w:lineRule="auto"/>
              <w:ind w:firstLine="0"/>
              <w:jc w:val="left"/>
              <w:rPr>
                <w:rFonts w:ascii="Times New Roman" w:hAnsi="Times New Roman" w:cs="Times New Roman"/>
                <w:sz w:val="18"/>
                <w:szCs w:val="18"/>
              </w:rPr>
            </w:pPr>
          </w:p>
        </w:tc>
      </w:tr>
      <w:tr w:rsidR="00EF5614" w:rsidRPr="00C96DA0" w:rsidTr="0044199A">
        <w:trPr>
          <w:trHeight w:val="340"/>
        </w:trPr>
        <w:tc>
          <w:tcPr>
            <w:tcW w:w="237" w:type="dxa"/>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709" w:type="dxa"/>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1274" w:type="dxa"/>
            <w:gridSpan w:val="2"/>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2414" w:type="dxa"/>
            <w:gridSpan w:val="2"/>
            <w:tcBorders>
              <w:right w:val="single" w:sz="4" w:space="0" w:color="auto"/>
            </w:tcBorders>
            <w:noWrap/>
            <w:vAlign w:val="center"/>
            <w:hideMark/>
          </w:tcPr>
          <w:p w:rsidR="00EF5614" w:rsidRPr="00C96DA0" w:rsidRDefault="00EF5614" w:rsidP="00EF5614">
            <w:pPr>
              <w:spacing w:line="276" w:lineRule="auto"/>
              <w:ind w:firstLine="0"/>
              <w:jc w:val="right"/>
              <w:rPr>
                <w:rFonts w:ascii="Times New Roman" w:eastAsia="Times New Roman" w:hAnsi="Times New Roman" w:cs="Times New Roman"/>
                <w:bCs/>
                <w:sz w:val="18"/>
                <w:szCs w:val="18"/>
              </w:rPr>
            </w:pPr>
            <w:r w:rsidRPr="00C96DA0">
              <w:rPr>
                <w:rFonts w:ascii="Times New Roman" w:eastAsia="Times New Roman" w:hAnsi="Times New Roman" w:cs="Times New Roman"/>
                <w:bCs/>
                <w:sz w:val="18"/>
                <w:szCs w:val="18"/>
              </w:rPr>
              <w:t>Всего</w:t>
            </w:r>
          </w:p>
        </w:tc>
        <w:tc>
          <w:tcPr>
            <w:tcW w:w="1417" w:type="dxa"/>
            <w:tcBorders>
              <w:top w:val="nil"/>
              <w:left w:val="nil"/>
              <w:bottom w:val="single" w:sz="4" w:space="0" w:color="auto"/>
              <w:right w:val="single" w:sz="4" w:space="0" w:color="auto"/>
            </w:tcBorders>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bottom"/>
            <w:hideMark/>
          </w:tcPr>
          <w:p w:rsidR="00EF5614" w:rsidRPr="00C96DA0" w:rsidRDefault="00EF5614">
            <w:pPr>
              <w:widowControl/>
              <w:autoSpaceDE/>
              <w:autoSpaceDN/>
              <w:adjustRightInd/>
              <w:spacing w:line="276" w:lineRule="auto"/>
              <w:ind w:firstLine="0"/>
              <w:jc w:val="left"/>
              <w:rPr>
                <w:rFonts w:ascii="Times New Roman" w:hAnsi="Times New Roman" w:cs="Times New Roman"/>
                <w:sz w:val="18"/>
                <w:szCs w:val="18"/>
              </w:rPr>
            </w:pPr>
          </w:p>
        </w:tc>
      </w:tr>
    </w:tbl>
    <w:p w:rsidR="00AF4CF4" w:rsidRPr="00C96DA0" w:rsidRDefault="00AF4CF4" w:rsidP="00AF4CF4">
      <w:pPr>
        <w:pStyle w:val="ConsPlusNonformat"/>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AF4CF4" w:rsidRPr="00C96DA0" w:rsidRDefault="00AF4CF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Раздел 2. Лимиты бюджетных обязательств по расходам</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 xml:space="preserve">получателя бюджетных средств </w:t>
      </w:r>
      <w:hyperlink r:id="rId24" w:anchor="P758" w:history="1">
        <w:r w:rsidRPr="00C96DA0">
          <w:rPr>
            <w:rStyle w:val="a7"/>
          </w:rPr>
          <w:t>&lt;***&gt;</w:t>
        </w:r>
      </w:hyperlink>
    </w:p>
    <w:tbl>
      <w:tblPr>
        <w:tblStyle w:val="ad"/>
        <w:tblW w:w="9814" w:type="dxa"/>
        <w:tblInd w:w="-362" w:type="dxa"/>
        <w:tblLayout w:type="fixed"/>
        <w:tblLook w:val="04A0" w:firstRow="1" w:lastRow="0" w:firstColumn="1" w:lastColumn="0" w:noHBand="0" w:noVBand="1"/>
      </w:tblPr>
      <w:tblGrid>
        <w:gridCol w:w="2455"/>
        <w:gridCol w:w="834"/>
        <w:gridCol w:w="1009"/>
        <w:gridCol w:w="1054"/>
        <w:gridCol w:w="1006"/>
        <w:gridCol w:w="1188"/>
        <w:gridCol w:w="1134"/>
        <w:gridCol w:w="1134"/>
      </w:tblGrid>
      <w:tr w:rsidR="002F32A3" w:rsidRPr="00C96DA0" w:rsidTr="002944AA">
        <w:trPr>
          <w:trHeight w:val="615"/>
        </w:trPr>
        <w:tc>
          <w:tcPr>
            <w:tcW w:w="9814" w:type="dxa"/>
            <w:gridSpan w:val="8"/>
            <w:tcBorders>
              <w:top w:val="nil"/>
              <w:left w:val="nil"/>
              <w:bottom w:val="single" w:sz="4" w:space="0" w:color="auto"/>
              <w:right w:val="nil"/>
            </w:tcBorders>
          </w:tcPr>
          <w:p w:rsidR="00C53A04" w:rsidRPr="00C96DA0" w:rsidRDefault="00C53A04">
            <w:pPr>
              <w:widowControl/>
              <w:autoSpaceDE/>
              <w:adjustRightInd/>
              <w:spacing w:after="200" w:line="276" w:lineRule="auto"/>
              <w:ind w:firstLine="0"/>
              <w:jc w:val="left"/>
              <w:rPr>
                <w:rFonts w:ascii="Times New Roman" w:eastAsia="Times New Roman" w:hAnsi="Times New Roman" w:cs="Times New Roman"/>
                <w:sz w:val="16"/>
                <w:szCs w:val="16"/>
                <w:lang w:eastAsia="en-US"/>
              </w:rPr>
            </w:pPr>
          </w:p>
        </w:tc>
      </w:tr>
      <w:tr w:rsidR="002944AA" w:rsidRPr="00C96DA0" w:rsidTr="002944AA">
        <w:trPr>
          <w:trHeight w:val="478"/>
        </w:trPr>
        <w:tc>
          <w:tcPr>
            <w:tcW w:w="2455" w:type="dxa"/>
            <w:vMerge w:val="restart"/>
            <w:tcBorders>
              <w:top w:val="single" w:sz="4" w:space="0" w:color="auto"/>
              <w:left w:val="single" w:sz="4" w:space="0" w:color="auto"/>
              <w:right w:val="single" w:sz="4" w:space="0" w:color="auto"/>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903" w:type="dxa"/>
            <w:gridSpan w:val="4"/>
            <w:tcBorders>
              <w:top w:val="single" w:sz="4" w:space="0" w:color="auto"/>
              <w:left w:val="single" w:sz="4" w:space="0" w:color="auto"/>
              <w:bottom w:val="single" w:sz="4" w:space="0" w:color="auto"/>
              <w:right w:val="single" w:sz="4" w:space="0" w:color="auto"/>
            </w:tcBorders>
            <w:noWrap/>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56" w:type="dxa"/>
            <w:gridSpan w:val="3"/>
            <w:tcBorders>
              <w:top w:val="single" w:sz="4" w:space="0" w:color="auto"/>
              <w:left w:val="single" w:sz="4" w:space="0" w:color="auto"/>
              <w:bottom w:val="single" w:sz="4" w:space="0" w:color="auto"/>
              <w:right w:val="single" w:sz="4" w:space="0" w:color="auto"/>
            </w:tcBorders>
            <w:noWrap/>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w:t>
            </w:r>
          </w:p>
        </w:tc>
      </w:tr>
      <w:tr w:rsidR="002944AA" w:rsidRPr="00C96DA0" w:rsidTr="002944AA">
        <w:trPr>
          <w:trHeight w:val="1960"/>
        </w:trPr>
        <w:tc>
          <w:tcPr>
            <w:tcW w:w="2455" w:type="dxa"/>
            <w:vMerge/>
            <w:tcBorders>
              <w:left w:val="single" w:sz="4" w:space="0" w:color="auto"/>
              <w:bottom w:val="single" w:sz="4" w:space="0" w:color="000000" w:themeColor="text1"/>
              <w:right w:val="single" w:sz="4" w:space="0" w:color="auto"/>
            </w:tcBorders>
            <w:vAlign w:val="center"/>
            <w:hideMark/>
          </w:tcPr>
          <w:p w:rsidR="002944AA" w:rsidRPr="00C96DA0" w:rsidRDefault="002944A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1006" w:type="dxa"/>
            <w:tcBorders>
              <w:top w:val="single" w:sz="4" w:space="0" w:color="000000" w:themeColor="text1"/>
              <w:left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944AA" w:rsidRPr="00C96DA0" w:rsidRDefault="002944A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2944AA" w:rsidRPr="00C96DA0" w:rsidTr="002944AA">
        <w:trPr>
          <w:trHeight w:val="270"/>
        </w:trPr>
        <w:tc>
          <w:tcPr>
            <w:tcW w:w="2455" w:type="dxa"/>
            <w:tcBorders>
              <w:top w:val="single" w:sz="4" w:space="0" w:color="auto"/>
              <w:left w:val="single" w:sz="4" w:space="0" w:color="auto"/>
              <w:bottom w:val="single" w:sz="4" w:space="0" w:color="000000" w:themeColor="text1"/>
              <w:right w:val="single" w:sz="4" w:space="0" w:color="auto"/>
            </w:tcBorders>
            <w:vAlign w:val="center"/>
          </w:tcPr>
          <w:p w:rsidR="002944AA" w:rsidRPr="00C96DA0" w:rsidRDefault="002944AA" w:rsidP="00A430E4">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1006" w:type="dxa"/>
            <w:tcBorders>
              <w:top w:val="single" w:sz="4" w:space="0" w:color="000000" w:themeColor="text1"/>
              <w:left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A430E4">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2944AA" w:rsidRPr="00C96DA0" w:rsidTr="002944AA">
        <w:trPr>
          <w:trHeight w:val="340"/>
        </w:trPr>
        <w:tc>
          <w:tcPr>
            <w:tcW w:w="2455" w:type="dxa"/>
            <w:tcBorders>
              <w:top w:val="single" w:sz="4" w:space="0" w:color="auto"/>
              <w:left w:val="single" w:sz="4" w:space="0" w:color="auto"/>
              <w:bottom w:val="single" w:sz="4" w:space="0" w:color="000000" w:themeColor="text1"/>
              <w:right w:val="single" w:sz="4" w:space="0" w:color="auto"/>
            </w:tcBorders>
            <w:vAlign w:val="center"/>
          </w:tcPr>
          <w:p w:rsidR="002944AA" w:rsidRPr="00C96DA0" w:rsidRDefault="002944A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6" w:type="dxa"/>
            <w:tcBorders>
              <w:top w:val="single" w:sz="4" w:space="0" w:color="000000" w:themeColor="text1"/>
              <w:left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r>
      <w:tr w:rsidR="002944AA" w:rsidRPr="00C96DA0" w:rsidTr="002944AA">
        <w:trPr>
          <w:trHeight w:val="340"/>
        </w:trPr>
        <w:tc>
          <w:tcPr>
            <w:tcW w:w="2455" w:type="dxa"/>
            <w:tcBorders>
              <w:top w:val="single" w:sz="4" w:space="0" w:color="auto"/>
              <w:left w:val="single" w:sz="4" w:space="0" w:color="auto"/>
              <w:bottom w:val="single" w:sz="4" w:space="0" w:color="000000" w:themeColor="text1"/>
              <w:right w:val="single" w:sz="4" w:space="0" w:color="auto"/>
            </w:tcBorders>
            <w:vAlign w:val="center"/>
          </w:tcPr>
          <w:p w:rsidR="002944AA" w:rsidRPr="00C96DA0" w:rsidRDefault="002944A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6" w:type="dxa"/>
            <w:tcBorders>
              <w:top w:val="single" w:sz="4" w:space="0" w:color="000000" w:themeColor="text1"/>
              <w:left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r>
      <w:tr w:rsidR="002944AA" w:rsidRPr="00C96DA0" w:rsidTr="002944AA">
        <w:trPr>
          <w:trHeight w:val="340"/>
        </w:trPr>
        <w:tc>
          <w:tcPr>
            <w:tcW w:w="2455" w:type="dxa"/>
            <w:tcBorders>
              <w:top w:val="single" w:sz="4" w:space="0" w:color="auto"/>
              <w:left w:val="single" w:sz="4" w:space="0" w:color="auto"/>
              <w:bottom w:val="single" w:sz="4" w:space="0" w:color="000000" w:themeColor="text1"/>
              <w:right w:val="single" w:sz="4" w:space="0" w:color="auto"/>
            </w:tcBorders>
            <w:vAlign w:val="center"/>
          </w:tcPr>
          <w:p w:rsidR="002944AA" w:rsidRPr="00C96DA0" w:rsidRDefault="002944A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6" w:type="dxa"/>
            <w:tcBorders>
              <w:top w:val="single" w:sz="4" w:space="0" w:color="000000" w:themeColor="text1"/>
              <w:left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rsidP="002944AA">
            <w:pPr>
              <w:ind w:left="-43" w:firstLine="43"/>
              <w:jc w:val="center"/>
              <w:rPr>
                <w:rFonts w:ascii="Times New Roman" w:eastAsia="Times New Roman" w:hAnsi="Times New Roman" w:cs="Times New Roman"/>
                <w:sz w:val="18"/>
                <w:szCs w:val="18"/>
                <w:lang w:eastAsia="en-US"/>
              </w:rPr>
            </w:pPr>
          </w:p>
        </w:tc>
      </w:tr>
      <w:tr w:rsidR="002944AA" w:rsidRPr="00C96DA0" w:rsidTr="002944AA">
        <w:trPr>
          <w:trHeight w:val="340"/>
        </w:trPr>
        <w:tc>
          <w:tcPr>
            <w:tcW w:w="2455" w:type="dxa"/>
            <w:tcBorders>
              <w:top w:val="single" w:sz="4" w:space="0" w:color="auto"/>
              <w:left w:val="single" w:sz="4" w:space="0" w:color="auto"/>
              <w:bottom w:val="single" w:sz="4" w:space="0" w:color="000000" w:themeColor="text1"/>
              <w:right w:val="single" w:sz="4" w:space="0" w:color="auto"/>
            </w:tcBorders>
            <w:vAlign w:val="center"/>
          </w:tcPr>
          <w:p w:rsidR="002944AA" w:rsidRPr="00C96DA0" w:rsidRDefault="002944A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006" w:type="dxa"/>
            <w:tcBorders>
              <w:top w:val="single" w:sz="4" w:space="0" w:color="000000" w:themeColor="text1"/>
              <w:left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44AA" w:rsidRPr="00C96DA0" w:rsidRDefault="002944AA">
            <w:pPr>
              <w:ind w:firstLine="0"/>
              <w:jc w:val="center"/>
              <w:rPr>
                <w:rFonts w:ascii="Times New Roman" w:eastAsia="Times New Roman" w:hAnsi="Times New Roman" w:cs="Times New Roman"/>
                <w:sz w:val="18"/>
                <w:szCs w:val="18"/>
                <w:lang w:eastAsia="en-US"/>
              </w:rPr>
            </w:pPr>
          </w:p>
        </w:tc>
      </w:tr>
      <w:tr w:rsidR="00E70FBD" w:rsidRPr="00C96DA0" w:rsidTr="002944AA">
        <w:trPr>
          <w:trHeight w:val="340"/>
        </w:trPr>
        <w:tc>
          <w:tcPr>
            <w:tcW w:w="6358" w:type="dxa"/>
            <w:gridSpan w:val="5"/>
            <w:tcBorders>
              <w:top w:val="single" w:sz="4" w:space="0" w:color="auto"/>
              <w:left w:val="single" w:sz="4" w:space="0" w:color="auto"/>
              <w:bottom w:val="single" w:sz="4" w:space="0" w:color="auto"/>
              <w:right w:val="single" w:sz="4" w:space="0" w:color="000000" w:themeColor="text1"/>
            </w:tcBorders>
            <w:vAlign w:val="center"/>
          </w:tcPr>
          <w:p w:rsidR="00E70FBD" w:rsidRPr="00C96DA0" w:rsidRDefault="004641E6" w:rsidP="00882AA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AF5923"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r>
      <w:tr w:rsidR="00E70FBD" w:rsidRPr="00C96DA0" w:rsidTr="002944AA">
        <w:trPr>
          <w:trHeight w:val="340"/>
        </w:trPr>
        <w:tc>
          <w:tcPr>
            <w:tcW w:w="6358" w:type="dxa"/>
            <w:gridSpan w:val="5"/>
            <w:tcBorders>
              <w:top w:val="single" w:sz="4" w:space="0" w:color="auto"/>
              <w:left w:val="nil"/>
              <w:bottom w:val="nil"/>
              <w:right w:val="single" w:sz="4" w:space="0" w:color="auto"/>
            </w:tcBorders>
            <w:vAlign w:val="center"/>
          </w:tcPr>
          <w:p w:rsidR="00E70FBD" w:rsidRPr="00C96DA0" w:rsidRDefault="00E70FBD" w:rsidP="00E70FBD">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BD" w:rsidRPr="00C96DA0" w:rsidRDefault="00E70FBD">
            <w:pPr>
              <w:ind w:firstLine="0"/>
              <w:jc w:val="center"/>
              <w:rPr>
                <w:rFonts w:ascii="Times New Roman" w:eastAsia="Times New Roman" w:hAnsi="Times New Roman" w:cs="Times New Roman"/>
                <w:sz w:val="18"/>
                <w:szCs w:val="18"/>
                <w:lang w:eastAsia="en-US"/>
              </w:rPr>
            </w:pPr>
          </w:p>
        </w:tc>
      </w:tr>
    </w:tbl>
    <w:p w:rsidR="00E70FBD" w:rsidRPr="00C96DA0" w:rsidRDefault="00E70FBD" w:rsidP="00E70FBD">
      <w:r w:rsidRPr="00C96DA0">
        <w:tab/>
      </w:r>
      <w:r w:rsidRPr="00C96DA0">
        <w:tab/>
      </w:r>
      <w:r w:rsidRPr="00C96DA0">
        <w:tab/>
      </w:r>
      <w:r w:rsidRPr="00C96DA0">
        <w:tab/>
      </w:r>
      <w:r w:rsidRPr="00C96DA0">
        <w:tab/>
      </w:r>
    </w:p>
    <w:p w:rsidR="00E70FBD" w:rsidRPr="00C96DA0" w:rsidRDefault="00E70FBD" w:rsidP="00E70FBD"/>
    <w:p w:rsidR="00756C8A" w:rsidRPr="00C96DA0" w:rsidRDefault="00E70FBD" w:rsidP="00E70FBD">
      <w:r w:rsidRPr="00C96DA0">
        <w:tab/>
      </w:r>
      <w:r w:rsidRPr="00C96DA0">
        <w:tab/>
      </w:r>
    </w:p>
    <w:p w:rsidR="00C20B2C" w:rsidRPr="00C96DA0" w:rsidRDefault="00C20B2C">
      <w:r w:rsidRPr="00C96DA0">
        <w:br w:type="page"/>
      </w:r>
    </w:p>
    <w:p w:rsidR="00C20B2C" w:rsidRPr="00C96DA0" w:rsidRDefault="00C20B2C" w:rsidP="001341A4">
      <w:pPr>
        <w:jc w:val="center"/>
        <w:rPr>
          <w:sz w:val="20"/>
          <w:szCs w:val="20"/>
        </w:rPr>
      </w:pPr>
      <w:r w:rsidRPr="00C96DA0">
        <w:rPr>
          <w:sz w:val="20"/>
          <w:szCs w:val="20"/>
        </w:rPr>
        <w:lastRenderedPageBreak/>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а также по резервным расхода</w:t>
      </w:r>
      <w:r w:rsidR="00960D09" w:rsidRPr="00C96DA0">
        <w:rPr>
          <w:sz w:val="20"/>
          <w:szCs w:val="20"/>
        </w:rPr>
        <w:t>м</w:t>
      </w:r>
    </w:p>
    <w:tbl>
      <w:tblPr>
        <w:tblStyle w:val="ad"/>
        <w:tblW w:w="9782" w:type="dxa"/>
        <w:tblInd w:w="-34" w:type="dxa"/>
        <w:tblLayout w:type="fixed"/>
        <w:tblLook w:val="04A0" w:firstRow="1" w:lastRow="0" w:firstColumn="1" w:lastColumn="0" w:noHBand="0" w:noVBand="1"/>
      </w:tblPr>
      <w:tblGrid>
        <w:gridCol w:w="2411"/>
        <w:gridCol w:w="834"/>
        <w:gridCol w:w="1093"/>
        <w:gridCol w:w="1054"/>
        <w:gridCol w:w="931"/>
        <w:gridCol w:w="1191"/>
        <w:gridCol w:w="1134"/>
        <w:gridCol w:w="1134"/>
      </w:tblGrid>
      <w:tr w:rsidR="00323D7C" w:rsidRPr="00C96DA0" w:rsidTr="00C83D65">
        <w:trPr>
          <w:trHeight w:val="615"/>
        </w:trPr>
        <w:tc>
          <w:tcPr>
            <w:tcW w:w="9782" w:type="dxa"/>
            <w:gridSpan w:val="8"/>
            <w:tcBorders>
              <w:top w:val="nil"/>
              <w:left w:val="nil"/>
              <w:bottom w:val="single" w:sz="4" w:space="0" w:color="auto"/>
              <w:right w:val="nil"/>
            </w:tcBorders>
          </w:tcPr>
          <w:p w:rsidR="00C20B2C" w:rsidRPr="00C96DA0" w:rsidRDefault="00C20B2C" w:rsidP="00323D7C">
            <w:pPr>
              <w:widowControl/>
              <w:autoSpaceDE/>
              <w:adjustRightInd/>
              <w:spacing w:after="200" w:line="276" w:lineRule="auto"/>
              <w:ind w:left="-392" w:firstLine="0"/>
              <w:jc w:val="left"/>
              <w:rPr>
                <w:rFonts w:ascii="Times New Roman" w:eastAsia="Times New Roman" w:hAnsi="Times New Roman" w:cs="Times New Roman"/>
                <w:sz w:val="16"/>
                <w:szCs w:val="16"/>
                <w:lang w:eastAsia="en-US"/>
              </w:rPr>
            </w:pPr>
          </w:p>
        </w:tc>
      </w:tr>
      <w:tr w:rsidR="000E5341" w:rsidRPr="00C96DA0" w:rsidTr="00C83D65">
        <w:trPr>
          <w:trHeight w:val="478"/>
        </w:trPr>
        <w:tc>
          <w:tcPr>
            <w:tcW w:w="2411" w:type="dxa"/>
            <w:vMerge w:val="restart"/>
            <w:tcBorders>
              <w:top w:val="single" w:sz="4" w:space="0" w:color="auto"/>
              <w:left w:val="single" w:sz="4" w:space="0" w:color="auto"/>
              <w:right w:val="single" w:sz="4" w:space="0" w:color="auto"/>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912" w:type="dxa"/>
            <w:gridSpan w:val="4"/>
            <w:tcBorders>
              <w:top w:val="single" w:sz="4" w:space="0" w:color="auto"/>
              <w:left w:val="single" w:sz="4" w:space="0" w:color="auto"/>
              <w:bottom w:val="single" w:sz="4" w:space="0" w:color="auto"/>
              <w:right w:val="single" w:sz="4" w:space="0" w:color="auto"/>
            </w:tcBorders>
            <w:noWrap/>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59" w:type="dxa"/>
            <w:gridSpan w:val="3"/>
            <w:tcBorders>
              <w:top w:val="single" w:sz="4" w:space="0" w:color="auto"/>
              <w:left w:val="single" w:sz="4" w:space="0" w:color="auto"/>
              <w:bottom w:val="single" w:sz="4" w:space="0" w:color="auto"/>
              <w:right w:val="single" w:sz="4" w:space="0" w:color="auto"/>
            </w:tcBorders>
            <w:noWrap/>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w:t>
            </w:r>
          </w:p>
        </w:tc>
      </w:tr>
      <w:tr w:rsidR="000E5341" w:rsidRPr="00C96DA0" w:rsidTr="00C83D65">
        <w:trPr>
          <w:trHeight w:val="1960"/>
        </w:trPr>
        <w:tc>
          <w:tcPr>
            <w:tcW w:w="2411" w:type="dxa"/>
            <w:vMerge/>
            <w:tcBorders>
              <w:left w:val="single" w:sz="4" w:space="0" w:color="auto"/>
              <w:bottom w:val="single" w:sz="4" w:space="0" w:color="000000" w:themeColor="text1"/>
              <w:right w:val="single" w:sz="4" w:space="0" w:color="auto"/>
            </w:tcBorders>
            <w:vAlign w:val="center"/>
            <w:hideMark/>
          </w:tcPr>
          <w:p w:rsidR="000E5341" w:rsidRPr="00C96DA0" w:rsidRDefault="000E534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C20B2C">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341" w:rsidRPr="00C96DA0" w:rsidRDefault="000E534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0E5341" w:rsidRPr="00C96DA0" w:rsidTr="00C83D65">
        <w:trPr>
          <w:trHeight w:val="27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0E5341" w:rsidRPr="00C96DA0" w:rsidRDefault="000E5341" w:rsidP="00540B43">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0E5341" w:rsidRPr="00C96DA0" w:rsidTr="00C83D65">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0E5341" w:rsidRPr="00C96DA0" w:rsidRDefault="000E534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r>
      <w:tr w:rsidR="000E5341" w:rsidRPr="00C96DA0" w:rsidTr="00C83D65">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0E5341" w:rsidRPr="00C96DA0" w:rsidRDefault="000E534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r>
      <w:tr w:rsidR="000E5341" w:rsidRPr="00C96DA0" w:rsidTr="00C83D65">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0E5341" w:rsidRPr="00C96DA0" w:rsidRDefault="000E534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r>
      <w:tr w:rsidR="000E5341" w:rsidRPr="00C96DA0" w:rsidTr="00C83D65">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0E5341" w:rsidRPr="00C96DA0" w:rsidRDefault="000E534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341" w:rsidRPr="00C96DA0" w:rsidRDefault="000E5341" w:rsidP="00540B43">
            <w:pPr>
              <w:ind w:firstLine="0"/>
              <w:jc w:val="center"/>
              <w:rPr>
                <w:rFonts w:ascii="Times New Roman" w:eastAsia="Times New Roman" w:hAnsi="Times New Roman" w:cs="Times New Roman"/>
                <w:sz w:val="18"/>
                <w:szCs w:val="18"/>
                <w:lang w:eastAsia="en-US"/>
              </w:rPr>
            </w:pPr>
          </w:p>
        </w:tc>
      </w:tr>
      <w:tr w:rsidR="00C20B2C" w:rsidRPr="00C96DA0" w:rsidTr="00C83D65">
        <w:trPr>
          <w:trHeight w:val="340"/>
        </w:trPr>
        <w:tc>
          <w:tcPr>
            <w:tcW w:w="6323" w:type="dxa"/>
            <w:gridSpan w:val="5"/>
            <w:tcBorders>
              <w:top w:val="single" w:sz="4" w:space="0" w:color="auto"/>
              <w:left w:val="single" w:sz="4" w:space="0" w:color="auto"/>
              <w:bottom w:val="single" w:sz="4" w:space="0" w:color="auto"/>
              <w:right w:val="single" w:sz="4" w:space="0" w:color="000000" w:themeColor="text1"/>
            </w:tcBorders>
            <w:vAlign w:val="center"/>
          </w:tcPr>
          <w:p w:rsidR="00C20B2C" w:rsidRPr="00C96DA0" w:rsidRDefault="004641E6" w:rsidP="00882AA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AF5923"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r>
      <w:tr w:rsidR="00C20B2C" w:rsidRPr="00C96DA0" w:rsidTr="00C83D65">
        <w:trPr>
          <w:trHeight w:val="340"/>
        </w:trPr>
        <w:tc>
          <w:tcPr>
            <w:tcW w:w="6323" w:type="dxa"/>
            <w:gridSpan w:val="5"/>
            <w:tcBorders>
              <w:top w:val="single" w:sz="4" w:space="0" w:color="auto"/>
              <w:left w:val="nil"/>
              <w:bottom w:val="nil"/>
              <w:right w:val="single" w:sz="4" w:space="0" w:color="auto"/>
            </w:tcBorders>
            <w:vAlign w:val="center"/>
          </w:tcPr>
          <w:p w:rsidR="00C20B2C" w:rsidRPr="00C96DA0" w:rsidRDefault="00C20B2C" w:rsidP="00540B43">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9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B2C" w:rsidRPr="00C96DA0" w:rsidRDefault="00C20B2C" w:rsidP="00540B43">
            <w:pPr>
              <w:ind w:firstLine="0"/>
              <w:jc w:val="center"/>
              <w:rPr>
                <w:rFonts w:ascii="Times New Roman" w:eastAsia="Times New Roman" w:hAnsi="Times New Roman" w:cs="Times New Roman"/>
                <w:sz w:val="18"/>
                <w:szCs w:val="18"/>
                <w:lang w:eastAsia="en-US"/>
              </w:rPr>
            </w:pPr>
          </w:p>
        </w:tc>
      </w:tr>
    </w:tbl>
    <w:p w:rsidR="001341A4" w:rsidRPr="00C96DA0" w:rsidRDefault="001341A4">
      <w:pPr>
        <w:widowControl/>
        <w:autoSpaceDE/>
        <w:autoSpaceDN/>
        <w:adjustRightInd/>
        <w:spacing w:after="200" w:line="276" w:lineRule="auto"/>
        <w:ind w:firstLine="0"/>
        <w:jc w:val="left"/>
      </w:pPr>
    </w:p>
    <w:p w:rsidR="00C20B2C" w:rsidRPr="00C96DA0" w:rsidRDefault="001341A4" w:rsidP="001341A4">
      <w:pPr>
        <w:widowControl/>
        <w:autoSpaceDE/>
        <w:autoSpaceDN/>
        <w:adjustRightInd/>
        <w:spacing w:after="200" w:line="276" w:lineRule="auto"/>
        <w:ind w:firstLine="0"/>
        <w:jc w:val="center"/>
        <w:rPr>
          <w:sz w:val="20"/>
          <w:szCs w:val="20"/>
        </w:rPr>
      </w:pPr>
      <w:r w:rsidRPr="00C96DA0">
        <w:rPr>
          <w:sz w:val="20"/>
          <w:szCs w:val="20"/>
        </w:rPr>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tbl>
      <w:tblPr>
        <w:tblStyle w:val="ad"/>
        <w:tblW w:w="9781" w:type="dxa"/>
        <w:tblInd w:w="-34" w:type="dxa"/>
        <w:tblLayout w:type="fixed"/>
        <w:tblLook w:val="04A0" w:firstRow="1" w:lastRow="0" w:firstColumn="1" w:lastColumn="0" w:noHBand="0" w:noVBand="1"/>
      </w:tblPr>
      <w:tblGrid>
        <w:gridCol w:w="2410"/>
        <w:gridCol w:w="834"/>
        <w:gridCol w:w="1093"/>
        <w:gridCol w:w="1054"/>
        <w:gridCol w:w="931"/>
        <w:gridCol w:w="1191"/>
        <w:gridCol w:w="1134"/>
        <w:gridCol w:w="1134"/>
      </w:tblGrid>
      <w:tr w:rsidR="001341A4" w:rsidRPr="00C96DA0" w:rsidTr="00C83D65">
        <w:trPr>
          <w:trHeight w:val="615"/>
        </w:trPr>
        <w:tc>
          <w:tcPr>
            <w:tcW w:w="9781" w:type="dxa"/>
            <w:gridSpan w:val="8"/>
            <w:tcBorders>
              <w:top w:val="nil"/>
              <w:left w:val="nil"/>
              <w:bottom w:val="single" w:sz="4" w:space="0" w:color="auto"/>
              <w:right w:val="nil"/>
            </w:tcBorders>
          </w:tcPr>
          <w:p w:rsidR="001341A4" w:rsidRPr="00C96DA0" w:rsidRDefault="001341A4" w:rsidP="00540B43">
            <w:pPr>
              <w:widowControl/>
              <w:autoSpaceDE/>
              <w:adjustRightInd/>
              <w:spacing w:after="200" w:line="276" w:lineRule="auto"/>
              <w:ind w:left="-392" w:firstLine="0"/>
              <w:jc w:val="left"/>
              <w:rPr>
                <w:rFonts w:ascii="Times New Roman" w:eastAsia="Times New Roman" w:hAnsi="Times New Roman" w:cs="Times New Roman"/>
                <w:sz w:val="16"/>
                <w:szCs w:val="16"/>
                <w:lang w:eastAsia="en-US"/>
              </w:rPr>
            </w:pPr>
          </w:p>
        </w:tc>
      </w:tr>
      <w:tr w:rsidR="00C83D65" w:rsidRPr="00C96DA0" w:rsidTr="00C83D65">
        <w:trPr>
          <w:trHeight w:val="478"/>
        </w:trPr>
        <w:tc>
          <w:tcPr>
            <w:tcW w:w="2410" w:type="dxa"/>
            <w:vMerge w:val="restart"/>
            <w:tcBorders>
              <w:top w:val="single" w:sz="4" w:space="0" w:color="auto"/>
              <w:left w:val="single" w:sz="4" w:space="0" w:color="auto"/>
              <w:right w:val="single" w:sz="4" w:space="0" w:color="auto"/>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912" w:type="dxa"/>
            <w:gridSpan w:val="4"/>
            <w:tcBorders>
              <w:top w:val="single" w:sz="4" w:space="0" w:color="auto"/>
              <w:left w:val="single" w:sz="4" w:space="0" w:color="auto"/>
              <w:bottom w:val="single" w:sz="4" w:space="0" w:color="auto"/>
              <w:right w:val="single" w:sz="4" w:space="0" w:color="auto"/>
            </w:tcBorders>
            <w:noWrap/>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59" w:type="dxa"/>
            <w:gridSpan w:val="3"/>
            <w:tcBorders>
              <w:top w:val="single" w:sz="4" w:space="0" w:color="auto"/>
              <w:left w:val="single" w:sz="4" w:space="0" w:color="auto"/>
              <w:bottom w:val="single" w:sz="4" w:space="0" w:color="auto"/>
              <w:right w:val="single" w:sz="4" w:space="0" w:color="auto"/>
            </w:tcBorders>
            <w:noWrap/>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w:t>
            </w:r>
          </w:p>
        </w:tc>
      </w:tr>
      <w:tr w:rsidR="00C83D65" w:rsidRPr="00C96DA0" w:rsidTr="00C83D65">
        <w:trPr>
          <w:trHeight w:val="1960"/>
        </w:trPr>
        <w:tc>
          <w:tcPr>
            <w:tcW w:w="2410" w:type="dxa"/>
            <w:vMerge/>
            <w:tcBorders>
              <w:left w:val="single" w:sz="4" w:space="0" w:color="auto"/>
              <w:bottom w:val="single" w:sz="4" w:space="0" w:color="000000" w:themeColor="text1"/>
              <w:right w:val="single" w:sz="4" w:space="0" w:color="auto"/>
            </w:tcBorders>
            <w:vAlign w:val="center"/>
            <w:hideMark/>
          </w:tcPr>
          <w:p w:rsidR="00C83D65" w:rsidRPr="00C96DA0" w:rsidRDefault="00C83D65"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3D65" w:rsidRPr="00C96DA0" w:rsidRDefault="00C83D65"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C83D65" w:rsidRPr="00C96DA0" w:rsidTr="00C83D65">
        <w:trPr>
          <w:trHeight w:val="270"/>
        </w:trPr>
        <w:tc>
          <w:tcPr>
            <w:tcW w:w="2410" w:type="dxa"/>
            <w:tcBorders>
              <w:top w:val="single" w:sz="4" w:space="0" w:color="auto"/>
              <w:left w:val="single" w:sz="4" w:space="0" w:color="auto"/>
              <w:bottom w:val="single" w:sz="4" w:space="0" w:color="000000" w:themeColor="text1"/>
              <w:right w:val="single" w:sz="4" w:space="0" w:color="auto"/>
            </w:tcBorders>
            <w:vAlign w:val="center"/>
          </w:tcPr>
          <w:p w:rsidR="00C83D65" w:rsidRPr="00C96DA0" w:rsidRDefault="00C83D65" w:rsidP="00540B43">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C83D65" w:rsidRPr="00C96DA0" w:rsidTr="00C83D65">
        <w:trPr>
          <w:trHeight w:val="340"/>
        </w:trPr>
        <w:tc>
          <w:tcPr>
            <w:tcW w:w="2410" w:type="dxa"/>
            <w:tcBorders>
              <w:top w:val="single" w:sz="4" w:space="0" w:color="auto"/>
              <w:left w:val="single" w:sz="4" w:space="0" w:color="auto"/>
              <w:bottom w:val="single" w:sz="4" w:space="0" w:color="000000" w:themeColor="text1"/>
              <w:right w:val="single" w:sz="4" w:space="0" w:color="auto"/>
            </w:tcBorders>
            <w:vAlign w:val="center"/>
          </w:tcPr>
          <w:p w:rsidR="00C83D65" w:rsidRPr="00C96DA0" w:rsidRDefault="00C83D65"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r>
      <w:tr w:rsidR="00C83D65" w:rsidRPr="00C96DA0" w:rsidTr="00C83D65">
        <w:trPr>
          <w:trHeight w:val="340"/>
        </w:trPr>
        <w:tc>
          <w:tcPr>
            <w:tcW w:w="2410" w:type="dxa"/>
            <w:tcBorders>
              <w:top w:val="single" w:sz="4" w:space="0" w:color="auto"/>
              <w:left w:val="single" w:sz="4" w:space="0" w:color="auto"/>
              <w:bottom w:val="single" w:sz="4" w:space="0" w:color="000000" w:themeColor="text1"/>
              <w:right w:val="single" w:sz="4" w:space="0" w:color="auto"/>
            </w:tcBorders>
            <w:vAlign w:val="center"/>
          </w:tcPr>
          <w:p w:rsidR="00C83D65" w:rsidRPr="00C96DA0" w:rsidRDefault="00C83D65"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r>
      <w:tr w:rsidR="00C83D65" w:rsidRPr="00C96DA0" w:rsidTr="00C83D65">
        <w:trPr>
          <w:trHeight w:val="340"/>
        </w:trPr>
        <w:tc>
          <w:tcPr>
            <w:tcW w:w="2410" w:type="dxa"/>
            <w:tcBorders>
              <w:top w:val="single" w:sz="4" w:space="0" w:color="auto"/>
              <w:left w:val="single" w:sz="4" w:space="0" w:color="auto"/>
              <w:bottom w:val="single" w:sz="4" w:space="0" w:color="000000" w:themeColor="text1"/>
              <w:right w:val="single" w:sz="4" w:space="0" w:color="auto"/>
            </w:tcBorders>
            <w:vAlign w:val="center"/>
          </w:tcPr>
          <w:p w:rsidR="00C83D65" w:rsidRPr="00C96DA0" w:rsidRDefault="00C83D65"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r>
      <w:tr w:rsidR="00C83D65" w:rsidRPr="00C96DA0" w:rsidTr="00C83D65">
        <w:trPr>
          <w:trHeight w:val="340"/>
        </w:trPr>
        <w:tc>
          <w:tcPr>
            <w:tcW w:w="2410" w:type="dxa"/>
            <w:tcBorders>
              <w:top w:val="single" w:sz="4" w:space="0" w:color="auto"/>
              <w:left w:val="single" w:sz="4" w:space="0" w:color="auto"/>
              <w:bottom w:val="single" w:sz="4" w:space="0" w:color="000000" w:themeColor="text1"/>
              <w:right w:val="single" w:sz="4" w:space="0" w:color="auto"/>
            </w:tcBorders>
            <w:vAlign w:val="center"/>
          </w:tcPr>
          <w:p w:rsidR="00C83D65" w:rsidRPr="00C96DA0" w:rsidRDefault="00C83D65"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3D65" w:rsidRPr="00C96DA0" w:rsidRDefault="00C83D65" w:rsidP="00540B43">
            <w:pPr>
              <w:ind w:firstLine="0"/>
              <w:jc w:val="center"/>
              <w:rPr>
                <w:rFonts w:ascii="Times New Roman" w:eastAsia="Times New Roman" w:hAnsi="Times New Roman" w:cs="Times New Roman"/>
                <w:sz w:val="18"/>
                <w:szCs w:val="18"/>
                <w:lang w:eastAsia="en-US"/>
              </w:rPr>
            </w:pPr>
          </w:p>
        </w:tc>
      </w:tr>
      <w:tr w:rsidR="001341A4" w:rsidRPr="00C96DA0" w:rsidTr="00C83D65">
        <w:trPr>
          <w:trHeight w:val="340"/>
        </w:trPr>
        <w:tc>
          <w:tcPr>
            <w:tcW w:w="6322" w:type="dxa"/>
            <w:gridSpan w:val="5"/>
            <w:tcBorders>
              <w:top w:val="single" w:sz="4" w:space="0" w:color="auto"/>
              <w:left w:val="single" w:sz="4" w:space="0" w:color="auto"/>
              <w:bottom w:val="single" w:sz="4" w:space="0" w:color="auto"/>
              <w:right w:val="single" w:sz="4" w:space="0" w:color="000000" w:themeColor="text1"/>
            </w:tcBorders>
            <w:vAlign w:val="center"/>
          </w:tcPr>
          <w:p w:rsidR="001341A4" w:rsidRPr="00C96DA0" w:rsidRDefault="004641E6" w:rsidP="00882AA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AF5923"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r>
      <w:tr w:rsidR="001341A4" w:rsidRPr="00C96DA0" w:rsidTr="00C83D65">
        <w:trPr>
          <w:trHeight w:val="340"/>
        </w:trPr>
        <w:tc>
          <w:tcPr>
            <w:tcW w:w="6322" w:type="dxa"/>
            <w:gridSpan w:val="5"/>
            <w:tcBorders>
              <w:top w:val="single" w:sz="4" w:space="0" w:color="auto"/>
              <w:left w:val="nil"/>
              <w:bottom w:val="nil"/>
              <w:right w:val="single" w:sz="4" w:space="0" w:color="auto"/>
            </w:tcBorders>
            <w:vAlign w:val="center"/>
          </w:tcPr>
          <w:p w:rsidR="001341A4" w:rsidRPr="00C96DA0" w:rsidRDefault="001341A4" w:rsidP="00540B43">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9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r>
    </w:tbl>
    <w:p w:rsidR="001341A4" w:rsidRPr="00C96DA0" w:rsidRDefault="001341A4">
      <w:pPr>
        <w:widowControl/>
        <w:autoSpaceDE/>
        <w:autoSpaceDN/>
        <w:adjustRightInd/>
        <w:spacing w:after="200" w:line="276" w:lineRule="auto"/>
        <w:ind w:firstLine="0"/>
        <w:jc w:val="left"/>
        <w:rPr>
          <w:rFonts w:ascii="Times New Roman" w:hAnsi="Times New Roman" w:cs="Times New Roman"/>
        </w:rPr>
      </w:pPr>
      <w:r w:rsidRPr="00C96DA0">
        <w:rPr>
          <w:rFonts w:ascii="Times New Roman" w:hAnsi="Times New Roman" w:cs="Times New Roman"/>
        </w:rPr>
        <w:br w:type="page"/>
      </w:r>
    </w:p>
    <w:tbl>
      <w:tblPr>
        <w:tblW w:w="10200" w:type="dxa"/>
        <w:jc w:val="center"/>
        <w:tblLayout w:type="fixed"/>
        <w:tblLook w:val="04A0" w:firstRow="1" w:lastRow="0" w:firstColumn="1" w:lastColumn="0" w:noHBand="0" w:noVBand="1"/>
      </w:tblPr>
      <w:tblGrid>
        <w:gridCol w:w="10200"/>
      </w:tblGrid>
      <w:tr w:rsidR="00C53A04" w:rsidRPr="00C96DA0" w:rsidTr="00C83D65">
        <w:trPr>
          <w:trHeight w:val="420"/>
          <w:jc w:val="center"/>
        </w:trPr>
        <w:tc>
          <w:tcPr>
            <w:tcW w:w="10200" w:type="dxa"/>
            <w:vAlign w:val="bottom"/>
          </w:tcPr>
          <w:p w:rsidR="00C53A04" w:rsidRPr="00C96DA0" w:rsidRDefault="00C53A04">
            <w:pPr>
              <w:spacing w:line="276" w:lineRule="auto"/>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lastRenderedPageBreak/>
              <w:t>Раздел 5. СПРАВОЧНО: Бюджетные ассигнования на исполнение публичных нормативных обязательств</w:t>
            </w:r>
          </w:p>
          <w:p w:rsidR="00C53A04" w:rsidRPr="00C96DA0" w:rsidRDefault="00C53A04">
            <w:pPr>
              <w:spacing w:line="276" w:lineRule="auto"/>
              <w:rPr>
                <w:rFonts w:ascii="Times New Roman" w:eastAsia="Times New Roman" w:hAnsi="Times New Roman" w:cs="Times New Roman"/>
                <w:sz w:val="16"/>
                <w:szCs w:val="16"/>
              </w:rPr>
            </w:pPr>
          </w:p>
          <w:tbl>
            <w:tblPr>
              <w:tblStyle w:val="ad"/>
              <w:tblW w:w="9741" w:type="dxa"/>
              <w:tblInd w:w="102" w:type="dxa"/>
              <w:tblLayout w:type="fixed"/>
              <w:tblLook w:val="04A0" w:firstRow="1" w:lastRow="0" w:firstColumn="1" w:lastColumn="0" w:noHBand="0" w:noVBand="1"/>
            </w:tblPr>
            <w:tblGrid>
              <w:gridCol w:w="2512"/>
              <w:gridCol w:w="834"/>
              <w:gridCol w:w="1009"/>
              <w:gridCol w:w="1054"/>
              <w:gridCol w:w="931"/>
              <w:gridCol w:w="1133"/>
              <w:gridCol w:w="1134"/>
              <w:gridCol w:w="1134"/>
            </w:tblGrid>
            <w:tr w:rsidR="001341A4" w:rsidRPr="00C96DA0" w:rsidTr="00C83D65">
              <w:trPr>
                <w:trHeight w:val="615"/>
              </w:trPr>
              <w:tc>
                <w:tcPr>
                  <w:tcW w:w="9741" w:type="dxa"/>
                  <w:gridSpan w:val="8"/>
                  <w:tcBorders>
                    <w:top w:val="nil"/>
                    <w:left w:val="nil"/>
                    <w:bottom w:val="single" w:sz="4" w:space="0" w:color="auto"/>
                    <w:right w:val="nil"/>
                  </w:tcBorders>
                </w:tcPr>
                <w:p w:rsidR="001341A4" w:rsidRPr="00C96DA0" w:rsidRDefault="001341A4" w:rsidP="00540B43">
                  <w:pPr>
                    <w:widowControl/>
                    <w:autoSpaceDE/>
                    <w:adjustRightInd/>
                    <w:spacing w:after="200" w:line="276" w:lineRule="auto"/>
                    <w:ind w:left="-392" w:firstLine="0"/>
                    <w:jc w:val="left"/>
                    <w:rPr>
                      <w:rFonts w:ascii="Times New Roman" w:eastAsia="Times New Roman" w:hAnsi="Times New Roman" w:cs="Times New Roman"/>
                      <w:sz w:val="16"/>
                      <w:szCs w:val="16"/>
                      <w:lang w:eastAsia="en-US"/>
                    </w:rPr>
                  </w:pPr>
                </w:p>
              </w:tc>
            </w:tr>
            <w:tr w:rsidR="004641E6" w:rsidRPr="00C96DA0" w:rsidTr="00C83D65">
              <w:trPr>
                <w:trHeight w:val="478"/>
              </w:trPr>
              <w:tc>
                <w:tcPr>
                  <w:tcW w:w="2512" w:type="dxa"/>
                  <w:vMerge w:val="restart"/>
                  <w:tcBorders>
                    <w:top w:val="single" w:sz="4" w:space="0" w:color="auto"/>
                    <w:left w:val="single" w:sz="4" w:space="0" w:color="auto"/>
                    <w:right w:val="single" w:sz="4" w:space="0" w:color="auto"/>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828" w:type="dxa"/>
                  <w:gridSpan w:val="4"/>
                  <w:tcBorders>
                    <w:top w:val="single" w:sz="4" w:space="0" w:color="auto"/>
                    <w:left w:val="single" w:sz="4" w:space="0" w:color="auto"/>
                    <w:bottom w:val="single" w:sz="4" w:space="0" w:color="auto"/>
                    <w:right w:val="single" w:sz="4" w:space="0" w:color="auto"/>
                  </w:tcBorders>
                  <w:noWrap/>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01" w:type="dxa"/>
                  <w:gridSpan w:val="3"/>
                  <w:tcBorders>
                    <w:top w:val="single" w:sz="4" w:space="0" w:color="auto"/>
                    <w:left w:val="single" w:sz="4" w:space="0" w:color="auto"/>
                    <w:bottom w:val="single" w:sz="4" w:space="0" w:color="auto"/>
                    <w:right w:val="single" w:sz="4" w:space="0" w:color="auto"/>
                  </w:tcBorders>
                  <w:noWrap/>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w:t>
                  </w:r>
                </w:p>
              </w:tc>
            </w:tr>
            <w:tr w:rsidR="004641E6" w:rsidRPr="00C96DA0" w:rsidTr="00C83D65">
              <w:trPr>
                <w:trHeight w:val="1960"/>
              </w:trPr>
              <w:tc>
                <w:tcPr>
                  <w:tcW w:w="2512" w:type="dxa"/>
                  <w:vMerge/>
                  <w:tcBorders>
                    <w:left w:val="single" w:sz="4" w:space="0" w:color="auto"/>
                    <w:bottom w:val="single" w:sz="4" w:space="0" w:color="000000" w:themeColor="text1"/>
                    <w:right w:val="single" w:sz="4" w:space="0" w:color="auto"/>
                  </w:tcBorders>
                  <w:vAlign w:val="center"/>
                  <w:hideMark/>
                </w:tcPr>
                <w:p w:rsidR="004641E6" w:rsidRPr="00C96DA0" w:rsidRDefault="004641E6"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1E6" w:rsidRPr="00C96DA0" w:rsidRDefault="004641E6"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4641E6" w:rsidRPr="00C96DA0" w:rsidTr="00C83D65">
              <w:trPr>
                <w:trHeight w:val="270"/>
              </w:trPr>
              <w:tc>
                <w:tcPr>
                  <w:tcW w:w="2512" w:type="dxa"/>
                  <w:tcBorders>
                    <w:top w:val="single" w:sz="4" w:space="0" w:color="auto"/>
                    <w:left w:val="single" w:sz="4" w:space="0" w:color="auto"/>
                    <w:bottom w:val="single" w:sz="4" w:space="0" w:color="000000" w:themeColor="text1"/>
                    <w:right w:val="single" w:sz="4" w:space="0" w:color="auto"/>
                  </w:tcBorders>
                  <w:vAlign w:val="center"/>
                </w:tcPr>
                <w:p w:rsidR="004641E6" w:rsidRPr="00C96DA0" w:rsidRDefault="004641E6" w:rsidP="00540B43">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C83D65" w:rsidP="00540B43">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4641E6" w:rsidRPr="00C96DA0" w:rsidTr="00C83D65">
              <w:trPr>
                <w:trHeight w:val="340"/>
              </w:trPr>
              <w:tc>
                <w:tcPr>
                  <w:tcW w:w="2512" w:type="dxa"/>
                  <w:tcBorders>
                    <w:top w:val="single" w:sz="4" w:space="0" w:color="auto"/>
                    <w:left w:val="single" w:sz="4" w:space="0" w:color="auto"/>
                    <w:bottom w:val="single" w:sz="4" w:space="0" w:color="000000" w:themeColor="text1"/>
                    <w:right w:val="single" w:sz="4" w:space="0" w:color="auto"/>
                  </w:tcBorders>
                  <w:vAlign w:val="center"/>
                </w:tcPr>
                <w:p w:rsidR="004641E6" w:rsidRPr="00C96DA0" w:rsidRDefault="004641E6"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r>
            <w:tr w:rsidR="004641E6" w:rsidRPr="00C96DA0" w:rsidTr="00C83D65">
              <w:trPr>
                <w:trHeight w:val="340"/>
              </w:trPr>
              <w:tc>
                <w:tcPr>
                  <w:tcW w:w="2512" w:type="dxa"/>
                  <w:tcBorders>
                    <w:top w:val="single" w:sz="4" w:space="0" w:color="auto"/>
                    <w:left w:val="single" w:sz="4" w:space="0" w:color="auto"/>
                    <w:bottom w:val="single" w:sz="4" w:space="0" w:color="000000" w:themeColor="text1"/>
                    <w:right w:val="single" w:sz="4" w:space="0" w:color="auto"/>
                  </w:tcBorders>
                  <w:vAlign w:val="center"/>
                </w:tcPr>
                <w:p w:rsidR="004641E6" w:rsidRPr="00C96DA0" w:rsidRDefault="004641E6"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1E6" w:rsidRPr="00C96DA0" w:rsidRDefault="004641E6" w:rsidP="00540B43">
                  <w:pPr>
                    <w:ind w:firstLine="0"/>
                    <w:jc w:val="center"/>
                    <w:rPr>
                      <w:rFonts w:ascii="Times New Roman" w:eastAsia="Times New Roman" w:hAnsi="Times New Roman" w:cs="Times New Roman"/>
                      <w:sz w:val="18"/>
                      <w:szCs w:val="18"/>
                      <w:lang w:eastAsia="en-US"/>
                    </w:rPr>
                  </w:pPr>
                </w:p>
              </w:tc>
            </w:tr>
            <w:tr w:rsidR="001341A4" w:rsidRPr="00C96DA0" w:rsidTr="00C83D65">
              <w:trPr>
                <w:trHeight w:val="340"/>
              </w:trPr>
              <w:tc>
                <w:tcPr>
                  <w:tcW w:w="6340" w:type="dxa"/>
                  <w:gridSpan w:val="5"/>
                  <w:tcBorders>
                    <w:top w:val="single" w:sz="4" w:space="0" w:color="auto"/>
                    <w:left w:val="single" w:sz="4" w:space="0" w:color="auto"/>
                    <w:bottom w:val="single" w:sz="4" w:space="0" w:color="auto"/>
                    <w:right w:val="single" w:sz="4" w:space="0" w:color="000000" w:themeColor="text1"/>
                  </w:tcBorders>
                  <w:vAlign w:val="center"/>
                </w:tcPr>
                <w:p w:rsidR="001341A4" w:rsidRPr="00C96DA0" w:rsidRDefault="004641E6" w:rsidP="000845E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7812D5"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r>
            <w:tr w:rsidR="001341A4" w:rsidRPr="00C96DA0" w:rsidTr="00C83D65">
              <w:trPr>
                <w:trHeight w:val="340"/>
              </w:trPr>
              <w:tc>
                <w:tcPr>
                  <w:tcW w:w="6340" w:type="dxa"/>
                  <w:gridSpan w:val="5"/>
                  <w:tcBorders>
                    <w:top w:val="single" w:sz="4" w:space="0" w:color="auto"/>
                    <w:left w:val="nil"/>
                    <w:bottom w:val="nil"/>
                    <w:right w:val="single" w:sz="4" w:space="0" w:color="auto"/>
                  </w:tcBorders>
                  <w:vAlign w:val="center"/>
                </w:tcPr>
                <w:p w:rsidR="001341A4" w:rsidRPr="00C96DA0" w:rsidRDefault="001341A4" w:rsidP="00540B43">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1A4" w:rsidRPr="00C96DA0" w:rsidRDefault="001341A4" w:rsidP="00540B43">
                  <w:pPr>
                    <w:ind w:firstLine="0"/>
                    <w:jc w:val="center"/>
                    <w:rPr>
                      <w:rFonts w:ascii="Times New Roman" w:eastAsia="Times New Roman" w:hAnsi="Times New Roman" w:cs="Times New Roman"/>
                      <w:sz w:val="18"/>
                      <w:szCs w:val="18"/>
                      <w:lang w:eastAsia="en-US"/>
                    </w:rPr>
                  </w:pPr>
                </w:p>
              </w:tc>
            </w:tr>
          </w:tbl>
          <w:p w:rsidR="00C53A04" w:rsidRPr="00C96DA0" w:rsidRDefault="00C53A04">
            <w:pPr>
              <w:widowControl/>
              <w:autoSpaceDE/>
              <w:autoSpaceDN/>
              <w:adjustRightInd/>
              <w:spacing w:line="276" w:lineRule="auto"/>
              <w:ind w:firstLine="0"/>
              <w:jc w:val="center"/>
              <w:rPr>
                <w:rFonts w:asciiTheme="minorHAnsi" w:hAnsiTheme="minorHAnsi" w:cs="Times New Roman"/>
              </w:rPr>
            </w:pPr>
          </w:p>
          <w:p w:rsidR="001341A4" w:rsidRPr="00C96DA0" w:rsidRDefault="001341A4">
            <w:pPr>
              <w:widowControl/>
              <w:autoSpaceDE/>
              <w:autoSpaceDN/>
              <w:adjustRightInd/>
              <w:spacing w:line="276" w:lineRule="auto"/>
              <w:ind w:firstLine="0"/>
              <w:jc w:val="center"/>
              <w:rPr>
                <w:rFonts w:asciiTheme="minorHAnsi" w:hAnsiTheme="minorHAnsi" w:cs="Times New Roman"/>
              </w:rPr>
            </w:pPr>
          </w:p>
          <w:p w:rsidR="001341A4" w:rsidRPr="00C96DA0" w:rsidRDefault="001341A4">
            <w:pPr>
              <w:widowControl/>
              <w:autoSpaceDE/>
              <w:autoSpaceDN/>
              <w:adjustRightInd/>
              <w:spacing w:line="276" w:lineRule="auto"/>
              <w:ind w:firstLine="0"/>
              <w:jc w:val="center"/>
              <w:rPr>
                <w:rFonts w:asciiTheme="minorHAnsi" w:hAnsiTheme="minorHAnsi" w:cs="Times New Roman"/>
              </w:rPr>
            </w:pPr>
          </w:p>
        </w:tc>
      </w:tr>
    </w:tbl>
    <w:p w:rsidR="004E55CB" w:rsidRPr="00C96DA0" w:rsidRDefault="004E55CB" w:rsidP="004E55CB">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Руководитель учреждения</w:t>
      </w:r>
    </w:p>
    <w:p w:rsidR="004E55CB" w:rsidRPr="00C96DA0" w:rsidRDefault="004E55CB" w:rsidP="004E55CB">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(уполномоченное лицо)                  _____________ ___________ ___________________</w:t>
      </w:r>
    </w:p>
    <w:p w:rsidR="004E55CB" w:rsidRPr="00C96DA0" w:rsidRDefault="004E55CB" w:rsidP="004E55CB">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(подпись)     (фамилия, инициалы)</w:t>
      </w:r>
    </w:p>
    <w:p w:rsidR="004E55CB" w:rsidRPr="00C96DA0" w:rsidRDefault="004E55CB" w:rsidP="004E55CB">
      <w:pPr>
        <w:widowControl/>
        <w:ind w:firstLine="0"/>
        <w:rPr>
          <w:rFonts w:ascii="Times New Roman" w:eastAsiaTheme="minorHAnsi" w:hAnsi="Times New Roman" w:cs="Times New Roman"/>
          <w:sz w:val="20"/>
          <w:szCs w:val="20"/>
          <w:lang w:eastAsia="en-US"/>
        </w:rPr>
      </w:pPr>
    </w:p>
    <w:p w:rsidR="004E55CB" w:rsidRPr="00C96DA0" w:rsidRDefault="004E55CB" w:rsidP="004E55CB">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Исполнитель               _____________ ________________________ __________</w:t>
      </w:r>
    </w:p>
    <w:p w:rsidR="004E55CB" w:rsidRPr="00C96DA0" w:rsidRDefault="004E55CB" w:rsidP="004E55CB">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(фамилия, инициалы)            (телефон)</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 _________ 20__ г.</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СОГЛАСОВАНО:</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______________________________________________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(наименование должности лица распорядителя</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 xml:space="preserve">     бюджетных средств, согласующего смету)</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______________________________________________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(наименование распорядителя бюджетных средств,</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согласующего смету)</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 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 xml:space="preserve"> (подпись)   (расшифровка подписи)</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 ____________ 20__ г.</w:t>
      </w:r>
    </w:p>
    <w:p w:rsidR="00C53A04" w:rsidRPr="00C96DA0" w:rsidRDefault="00C53A04" w:rsidP="00C53A04">
      <w:pPr>
        <w:pStyle w:val="ConsPlusNormal"/>
        <w:jc w:val="center"/>
        <w:outlineLvl w:val="1"/>
        <w:rPr>
          <w:rFonts w:ascii="Times New Roman" w:hAnsi="Times New Roman" w:cs="Times New Roman"/>
        </w:rPr>
      </w:pPr>
    </w:p>
    <w:p w:rsidR="00C53A04" w:rsidRPr="00C96DA0" w:rsidRDefault="00C53A04" w:rsidP="00C53A04">
      <w:pPr>
        <w:pStyle w:val="ConsPlusNormal"/>
        <w:ind w:firstLine="540"/>
        <w:jc w:val="both"/>
        <w:rPr>
          <w:rFonts w:ascii="Times New Roman" w:hAnsi="Times New Roman" w:cs="Times New Roman"/>
        </w:rPr>
      </w:pPr>
      <w:r w:rsidRPr="00C96DA0">
        <w:rPr>
          <w:rFonts w:ascii="Times New Roman" w:hAnsi="Times New Roman" w:cs="Times New Roman"/>
        </w:rPr>
        <w:t>--------------------------------</w:t>
      </w:r>
    </w:p>
    <w:p w:rsidR="00E4009A" w:rsidRPr="00C96DA0" w:rsidRDefault="0042597A" w:rsidP="00E4009A">
      <w:pPr>
        <w:pStyle w:val="ConsPlusNormal"/>
        <w:spacing w:before="220"/>
        <w:ind w:firstLine="540"/>
        <w:rPr>
          <w:rFonts w:ascii="Times New Roman" w:hAnsi="Times New Roman" w:cs="Times New Roman"/>
          <w:sz w:val="20"/>
        </w:rPr>
      </w:pPr>
      <w:r w:rsidRPr="00C96DA0">
        <w:rPr>
          <w:rFonts w:ascii="Times New Roman" w:hAnsi="Times New Roman" w:cs="Times New Roman"/>
          <w:sz w:val="20"/>
        </w:rPr>
        <w:t>&lt;</w:t>
      </w:r>
      <w:r w:rsidR="00E4009A" w:rsidRPr="00C96DA0">
        <w:rPr>
          <w:rFonts w:ascii="Times New Roman" w:hAnsi="Times New Roman" w:cs="Times New Roman"/>
          <w:sz w:val="20"/>
        </w:rPr>
        <w:t>*</w:t>
      </w:r>
      <w:r w:rsidRPr="00C96DA0">
        <w:rPr>
          <w:rFonts w:ascii="Times New Roman" w:hAnsi="Times New Roman" w:cs="Times New Roman"/>
          <w:sz w:val="20"/>
        </w:rPr>
        <w:t>&gt;</w:t>
      </w:r>
      <w:r w:rsidR="00E4009A" w:rsidRPr="00C96DA0">
        <w:rPr>
          <w:rFonts w:ascii="Times New Roman" w:hAnsi="Times New Roman" w:cs="Times New Roman"/>
          <w:sz w:val="20"/>
        </w:rPr>
        <w:t>В случае утверждения закона (решения) о бюджете на очередной финансовый год и плановый период.</w:t>
      </w:r>
    </w:p>
    <w:p w:rsidR="00E4009A" w:rsidRPr="00C96DA0" w:rsidRDefault="0042597A" w:rsidP="00E4009A">
      <w:pPr>
        <w:pStyle w:val="ConsPlusNormal"/>
        <w:spacing w:before="220"/>
        <w:ind w:firstLine="540"/>
        <w:jc w:val="both"/>
        <w:rPr>
          <w:rFonts w:ascii="Times New Roman" w:hAnsi="Times New Roman" w:cs="Times New Roman"/>
          <w:sz w:val="20"/>
        </w:rPr>
      </w:pPr>
      <w:r w:rsidRPr="00C96DA0">
        <w:rPr>
          <w:rFonts w:ascii="Times New Roman" w:hAnsi="Times New Roman" w:cs="Times New Roman"/>
          <w:sz w:val="20"/>
        </w:rPr>
        <w:t>&lt;</w:t>
      </w:r>
      <w:r w:rsidR="00E4009A" w:rsidRPr="00C96DA0">
        <w:rPr>
          <w:rFonts w:ascii="Times New Roman" w:hAnsi="Times New Roman" w:cs="Times New Roman"/>
          <w:sz w:val="20"/>
        </w:rPr>
        <w:t>**</w:t>
      </w:r>
      <w:r w:rsidRPr="00C96DA0">
        <w:rPr>
          <w:rFonts w:ascii="Times New Roman" w:hAnsi="Times New Roman" w:cs="Times New Roman"/>
          <w:sz w:val="20"/>
        </w:rPr>
        <w:t>&gt;</w:t>
      </w:r>
      <w:r w:rsidR="00E4009A" w:rsidRPr="00C96DA0">
        <w:rPr>
          <w:rFonts w:ascii="Times New Roman" w:hAnsi="Times New Roman" w:cs="Times New Roman"/>
          <w:sz w:val="20"/>
        </w:rPr>
        <w:t xml:space="preserve"> Указывается дата подписания сметы, в случае утверждения сметы руководителем учреждения - дата утверждения сметы.</w:t>
      </w:r>
    </w:p>
    <w:p w:rsidR="00C53A04" w:rsidRPr="00C96DA0" w:rsidRDefault="0042597A" w:rsidP="00E4009A">
      <w:pPr>
        <w:pStyle w:val="ConsPlusNormal"/>
        <w:spacing w:before="220"/>
        <w:ind w:firstLine="540"/>
        <w:jc w:val="both"/>
        <w:rPr>
          <w:rFonts w:ascii="Times New Roman" w:hAnsi="Times New Roman" w:cs="Times New Roman"/>
          <w:sz w:val="20"/>
        </w:rPr>
      </w:pPr>
      <w:r w:rsidRPr="00C96DA0">
        <w:rPr>
          <w:rFonts w:ascii="Times New Roman" w:hAnsi="Times New Roman" w:cs="Times New Roman"/>
          <w:sz w:val="20"/>
        </w:rPr>
        <w:t>&lt;</w:t>
      </w:r>
      <w:r w:rsidR="00C53A04" w:rsidRPr="00C96DA0">
        <w:rPr>
          <w:rFonts w:ascii="Times New Roman" w:hAnsi="Times New Roman" w:cs="Times New Roman"/>
          <w:sz w:val="20"/>
        </w:rPr>
        <w:t>***</w:t>
      </w:r>
      <w:r w:rsidRPr="00C96DA0">
        <w:rPr>
          <w:rFonts w:ascii="Times New Roman" w:hAnsi="Times New Roman" w:cs="Times New Roman"/>
          <w:sz w:val="20"/>
        </w:rPr>
        <w:t>&gt;</w:t>
      </w:r>
      <w:r w:rsidR="00E4009A" w:rsidRPr="00C96DA0">
        <w:rPr>
          <w:rFonts w:ascii="Times New Roman" w:hAnsi="Times New Roman" w:cs="Times New Roman"/>
          <w:sz w:val="20"/>
        </w:rPr>
        <w:t xml:space="preserve">Расходы, осуществляемые в целях обеспечения выполнения функций учреждения, установленных статьей 70 Бюджетного кодекса Российской Федерации (Собрание законодательства Российской Федерации, 2007, </w:t>
      </w:r>
      <w:r w:rsidR="002222EF" w:rsidRPr="00C96DA0">
        <w:rPr>
          <w:rFonts w:ascii="Times New Roman" w:hAnsi="Times New Roman" w:cs="Times New Roman"/>
          <w:sz w:val="20"/>
        </w:rPr>
        <w:t>№</w:t>
      </w:r>
      <w:r w:rsidR="00E4009A" w:rsidRPr="00C96DA0">
        <w:rPr>
          <w:rFonts w:ascii="Times New Roman" w:hAnsi="Times New Roman" w:cs="Times New Roman"/>
          <w:sz w:val="20"/>
        </w:rPr>
        <w:t xml:space="preserve"> 18, ст. 2117,2010, </w:t>
      </w:r>
      <w:r w:rsidR="002222EF" w:rsidRPr="00C96DA0">
        <w:rPr>
          <w:rFonts w:ascii="Times New Roman" w:hAnsi="Times New Roman" w:cs="Times New Roman"/>
          <w:sz w:val="20"/>
        </w:rPr>
        <w:t>№</w:t>
      </w:r>
      <w:r w:rsidR="00E4009A" w:rsidRPr="00C96DA0">
        <w:rPr>
          <w:rFonts w:ascii="Times New Roman" w:hAnsi="Times New Roman" w:cs="Times New Roman"/>
          <w:sz w:val="20"/>
        </w:rPr>
        <w:t xml:space="preserve"> 19, ст. 2291; 2013, </w:t>
      </w:r>
      <w:r w:rsidR="002222EF" w:rsidRPr="00C96DA0">
        <w:rPr>
          <w:rFonts w:ascii="Times New Roman" w:hAnsi="Times New Roman" w:cs="Times New Roman"/>
          <w:sz w:val="20"/>
        </w:rPr>
        <w:t>№</w:t>
      </w:r>
      <w:r w:rsidR="00E4009A" w:rsidRPr="00C96DA0">
        <w:rPr>
          <w:rFonts w:ascii="Times New Roman" w:hAnsi="Times New Roman" w:cs="Times New Roman"/>
          <w:sz w:val="20"/>
        </w:rPr>
        <w:t xml:space="preserve"> 52, ст. 6983).</w:t>
      </w:r>
    </w:p>
    <w:p w:rsidR="002222EF" w:rsidRPr="00C96DA0" w:rsidRDefault="002222EF" w:rsidP="00E4009A">
      <w:pPr>
        <w:pStyle w:val="ConsPlusNormal"/>
        <w:spacing w:before="220"/>
        <w:ind w:firstLine="540"/>
        <w:jc w:val="both"/>
        <w:rPr>
          <w:sz w:val="20"/>
        </w:rPr>
        <w:sectPr w:rsidR="002222EF" w:rsidRPr="00C96DA0" w:rsidSect="00C83D65">
          <w:pgSz w:w="11905" w:h="16838"/>
          <w:pgMar w:top="1134" w:right="990" w:bottom="1134" w:left="1418" w:header="0" w:footer="0" w:gutter="0"/>
          <w:cols w:space="720"/>
        </w:sectPr>
      </w:pPr>
    </w:p>
    <w:p w:rsidR="00C53A04" w:rsidRPr="00C96DA0" w:rsidRDefault="00C53A04" w:rsidP="00E56947">
      <w:pPr>
        <w:widowControl/>
        <w:ind w:firstLine="3969"/>
        <w:jc w:val="right"/>
        <w:outlineLvl w:val="0"/>
        <w:rPr>
          <w:rFonts w:ascii="Times New Roman" w:eastAsiaTheme="minorHAnsi" w:hAnsi="Times New Roman" w:cs="Times New Roman"/>
          <w:lang w:eastAsia="en-US"/>
        </w:rPr>
      </w:pPr>
      <w:r w:rsidRPr="00C96DA0">
        <w:rPr>
          <w:rFonts w:ascii="Times New Roman" w:eastAsiaTheme="minorHAnsi" w:hAnsi="Times New Roman" w:cs="Times New Roman"/>
          <w:bCs/>
          <w:lang w:eastAsia="en-US"/>
        </w:rPr>
        <w:lastRenderedPageBreak/>
        <w:t>Приложение № 2</w:t>
      </w:r>
    </w:p>
    <w:p w:rsidR="00C53A04" w:rsidRPr="00C96DA0" w:rsidRDefault="00C53A0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к Порядку составления, утверждения </w:t>
      </w:r>
    </w:p>
    <w:p w:rsidR="00C53A04" w:rsidRPr="00C96DA0" w:rsidRDefault="00C53A0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и ведения бюджетных смет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EA2A0E" w:rsidRPr="00C96DA0" w:rsidRDefault="00EF1D54" w:rsidP="00EA2A0E">
      <w:pPr>
        <w:pStyle w:val="ConsPlusTitle"/>
        <w:spacing w:line="20" w:lineRule="atLeast"/>
        <w:ind w:firstLine="3969"/>
        <w:jc w:val="right"/>
        <w:rPr>
          <w:rStyle w:val="af"/>
          <w:rFonts w:ascii="Times New Roman" w:hAnsi="Times New Roman" w:cs="Times New Roman"/>
          <w:b w:val="0"/>
          <w:i w:val="0"/>
          <w:sz w:val="24"/>
          <w:szCs w:val="24"/>
          <w:shd w:val="clear" w:color="auto" w:fill="FFFFFF"/>
        </w:rPr>
      </w:pPr>
      <w:r w:rsidRPr="00C96DA0">
        <w:rPr>
          <w:rFonts w:ascii="Times New Roman" w:hAnsi="Times New Roman" w:cs="Times New Roman"/>
          <w:b w:val="0"/>
          <w:sz w:val="24"/>
          <w:szCs w:val="24"/>
        </w:rPr>
        <w:t>Боготольского муниципального округа</w:t>
      </w:r>
      <w:r w:rsidR="00C53A04" w:rsidRPr="00C96DA0">
        <w:rPr>
          <w:rFonts w:ascii="Times New Roman" w:hAnsi="Times New Roman" w:cs="Times New Roman"/>
          <w:b w:val="0"/>
          <w:sz w:val="24"/>
          <w:szCs w:val="24"/>
        </w:rPr>
        <w:t>,</w:t>
      </w:r>
      <w:r w:rsidR="0072370D" w:rsidRPr="00C96DA0">
        <w:rPr>
          <w:rFonts w:ascii="Times New Roman" w:hAnsi="Times New Roman" w:cs="Times New Roman"/>
          <w:b w:val="0"/>
          <w:sz w:val="24"/>
          <w:szCs w:val="24"/>
        </w:rPr>
        <w:t xml:space="preserve"> </w:t>
      </w:r>
      <w:r w:rsidR="00EA2A0E" w:rsidRPr="00C96DA0">
        <w:rPr>
          <w:rStyle w:val="ae"/>
          <w:rFonts w:ascii="Times New Roman" w:hAnsi="Times New Roman" w:cs="Times New Roman"/>
          <w:sz w:val="24"/>
          <w:szCs w:val="24"/>
          <w:shd w:val="clear" w:color="auto" w:fill="FFFFFF"/>
        </w:rPr>
        <w:t xml:space="preserve">органа </w:t>
      </w:r>
      <w:r w:rsidR="00C53A04" w:rsidRPr="00C96DA0">
        <w:rPr>
          <w:rStyle w:val="ae"/>
          <w:rFonts w:ascii="Times New Roman" w:hAnsi="Times New Roman" w:cs="Times New Roman"/>
          <w:sz w:val="24"/>
          <w:szCs w:val="24"/>
          <w:shd w:val="clear" w:color="auto" w:fill="FFFFFF"/>
        </w:rPr>
        <w:t xml:space="preserve">входящего в </w:t>
      </w:r>
      <w:r w:rsidR="00C53A04" w:rsidRPr="00C96DA0">
        <w:rPr>
          <w:rStyle w:val="af"/>
          <w:rFonts w:ascii="Times New Roman" w:hAnsi="Times New Roman" w:cs="Times New Roman"/>
          <w:b w:val="0"/>
          <w:i w:val="0"/>
          <w:sz w:val="24"/>
          <w:szCs w:val="24"/>
          <w:shd w:val="clear" w:color="auto" w:fill="FFFFFF"/>
        </w:rPr>
        <w:t xml:space="preserve">структуру </w:t>
      </w:r>
      <w:r w:rsidR="00C96DA0" w:rsidRPr="00C96DA0">
        <w:rPr>
          <w:rStyle w:val="af"/>
          <w:rFonts w:ascii="Times New Roman" w:hAnsi="Times New Roman" w:cs="Times New Roman"/>
          <w:b w:val="0"/>
          <w:i w:val="0"/>
          <w:sz w:val="24"/>
          <w:szCs w:val="24"/>
          <w:shd w:val="clear" w:color="auto" w:fill="FFFFFF"/>
        </w:rPr>
        <w:t>Администрации</w:t>
      </w:r>
      <w:r w:rsidR="00C53A04" w:rsidRPr="00C96DA0">
        <w:rPr>
          <w:rStyle w:val="af"/>
          <w:rFonts w:ascii="Times New Roman" w:hAnsi="Times New Roman" w:cs="Times New Roman"/>
          <w:b w:val="0"/>
          <w:i w:val="0"/>
          <w:sz w:val="24"/>
          <w:szCs w:val="24"/>
          <w:shd w:val="clear" w:color="auto" w:fill="FFFFFF"/>
        </w:rPr>
        <w:t xml:space="preserve"> </w:t>
      </w:r>
      <w:r w:rsidRPr="00C96DA0">
        <w:rPr>
          <w:rStyle w:val="af"/>
          <w:rFonts w:ascii="Times New Roman" w:hAnsi="Times New Roman" w:cs="Times New Roman"/>
          <w:b w:val="0"/>
          <w:i w:val="0"/>
          <w:sz w:val="24"/>
          <w:szCs w:val="24"/>
          <w:shd w:val="clear" w:color="auto" w:fill="FFFFFF"/>
        </w:rPr>
        <w:t>Боготольского</w:t>
      </w:r>
    </w:p>
    <w:p w:rsidR="00EA2A0E" w:rsidRPr="00C96DA0" w:rsidRDefault="00EA2A0E" w:rsidP="00EA2A0E">
      <w:pPr>
        <w:pStyle w:val="ConsPlusTitle"/>
        <w:spacing w:line="20" w:lineRule="atLeast"/>
        <w:rPr>
          <w:rStyle w:val="ae"/>
          <w:rFonts w:ascii="Times New Roman" w:hAnsi="Times New Roman" w:cs="Times New Roman"/>
          <w:sz w:val="24"/>
          <w:szCs w:val="24"/>
          <w:shd w:val="clear" w:color="auto" w:fill="FFFFFF"/>
        </w:rPr>
      </w:pPr>
      <w:r w:rsidRPr="00C96DA0">
        <w:rPr>
          <w:rStyle w:val="af"/>
          <w:rFonts w:ascii="Times New Roman" w:hAnsi="Times New Roman" w:cs="Times New Roman"/>
          <w:b w:val="0"/>
          <w:i w:val="0"/>
          <w:sz w:val="24"/>
          <w:szCs w:val="24"/>
          <w:shd w:val="clear" w:color="auto" w:fill="FFFFFF"/>
        </w:rPr>
        <w:tab/>
      </w:r>
      <w:r w:rsidRPr="00C96DA0">
        <w:rPr>
          <w:rStyle w:val="af"/>
          <w:rFonts w:ascii="Times New Roman" w:hAnsi="Times New Roman" w:cs="Times New Roman"/>
          <w:b w:val="0"/>
          <w:i w:val="0"/>
          <w:sz w:val="24"/>
          <w:szCs w:val="24"/>
          <w:shd w:val="clear" w:color="auto" w:fill="FFFFFF"/>
        </w:rPr>
        <w:tab/>
      </w:r>
      <w:r w:rsidRPr="00C96DA0">
        <w:rPr>
          <w:rStyle w:val="af"/>
          <w:rFonts w:ascii="Times New Roman" w:hAnsi="Times New Roman" w:cs="Times New Roman"/>
          <w:b w:val="0"/>
          <w:i w:val="0"/>
          <w:sz w:val="24"/>
          <w:szCs w:val="24"/>
          <w:shd w:val="clear" w:color="auto" w:fill="FFFFFF"/>
        </w:rPr>
        <w:tab/>
      </w:r>
      <w:r w:rsidRPr="00C96DA0">
        <w:rPr>
          <w:rStyle w:val="af"/>
          <w:rFonts w:ascii="Times New Roman" w:hAnsi="Times New Roman" w:cs="Times New Roman"/>
          <w:b w:val="0"/>
          <w:i w:val="0"/>
          <w:sz w:val="24"/>
          <w:szCs w:val="24"/>
          <w:shd w:val="clear" w:color="auto" w:fill="FFFFFF"/>
        </w:rPr>
        <w:tab/>
      </w:r>
      <w:r w:rsidRPr="00C96DA0">
        <w:rPr>
          <w:rStyle w:val="af"/>
          <w:rFonts w:ascii="Times New Roman" w:hAnsi="Times New Roman" w:cs="Times New Roman"/>
          <w:b w:val="0"/>
          <w:i w:val="0"/>
          <w:sz w:val="24"/>
          <w:szCs w:val="24"/>
          <w:shd w:val="clear" w:color="auto" w:fill="FFFFFF"/>
        </w:rPr>
        <w:tab/>
      </w:r>
      <w:r w:rsidR="00EF1D54" w:rsidRPr="00C96DA0">
        <w:rPr>
          <w:rStyle w:val="af"/>
          <w:rFonts w:ascii="Times New Roman" w:hAnsi="Times New Roman" w:cs="Times New Roman"/>
          <w:b w:val="0"/>
          <w:i w:val="0"/>
          <w:sz w:val="24"/>
          <w:szCs w:val="24"/>
          <w:shd w:val="clear" w:color="auto" w:fill="FFFFFF"/>
        </w:rPr>
        <w:t>муниципального округа</w:t>
      </w:r>
      <w:r w:rsidR="00C53A04" w:rsidRPr="00C96DA0">
        <w:rPr>
          <w:rStyle w:val="ae"/>
          <w:rFonts w:ascii="Times New Roman" w:hAnsi="Times New Roman" w:cs="Times New Roman"/>
          <w:sz w:val="24"/>
          <w:szCs w:val="24"/>
          <w:shd w:val="clear" w:color="auto" w:fill="FFFFFF"/>
        </w:rPr>
        <w:t xml:space="preserve"> с правами юридического </w:t>
      </w:r>
    </w:p>
    <w:p w:rsidR="00EA2A0E" w:rsidRPr="00C96DA0" w:rsidRDefault="00C53A04" w:rsidP="00EA2A0E">
      <w:pPr>
        <w:pStyle w:val="ConsPlusTitle"/>
        <w:spacing w:line="20" w:lineRule="atLeast"/>
        <w:ind w:left="708" w:firstLine="3552"/>
        <w:rPr>
          <w:rFonts w:ascii="Times New Roman" w:hAnsi="Times New Roman" w:cs="Times New Roman"/>
          <w:b w:val="0"/>
          <w:sz w:val="24"/>
          <w:szCs w:val="24"/>
        </w:rPr>
      </w:pPr>
      <w:r w:rsidRPr="00C96DA0">
        <w:rPr>
          <w:rStyle w:val="ae"/>
          <w:rFonts w:ascii="Times New Roman" w:hAnsi="Times New Roman" w:cs="Times New Roman"/>
          <w:sz w:val="24"/>
          <w:szCs w:val="24"/>
          <w:shd w:val="clear" w:color="auto" w:fill="FFFFFF"/>
        </w:rPr>
        <w:t>лица</w:t>
      </w:r>
      <w:r w:rsidRPr="00C96DA0">
        <w:rPr>
          <w:rFonts w:ascii="Times New Roman" w:hAnsi="Times New Roman" w:cs="Times New Roman"/>
          <w:b w:val="0"/>
          <w:sz w:val="24"/>
          <w:szCs w:val="24"/>
        </w:rPr>
        <w:t xml:space="preserve"> и муниципальных казенных учреждений, </w:t>
      </w:r>
    </w:p>
    <w:p w:rsidR="00C53A04" w:rsidRPr="00C96DA0" w:rsidRDefault="00C53A04" w:rsidP="00EA2A0E">
      <w:pPr>
        <w:pStyle w:val="ConsPlusTitle"/>
        <w:spacing w:line="20" w:lineRule="atLeast"/>
        <w:ind w:left="708" w:firstLine="3552"/>
        <w:rPr>
          <w:rFonts w:ascii="Times New Roman" w:hAnsi="Times New Roman" w:cs="Times New Roman"/>
          <w:b w:val="0"/>
          <w:iCs/>
          <w:sz w:val="24"/>
          <w:szCs w:val="24"/>
          <w:shd w:val="clear" w:color="auto" w:fill="FFFFFF"/>
        </w:rPr>
      </w:pPr>
      <w:r w:rsidRPr="00C96DA0">
        <w:rPr>
          <w:rFonts w:ascii="Times New Roman" w:hAnsi="Times New Roman" w:cs="Times New Roman"/>
          <w:b w:val="0"/>
          <w:sz w:val="24"/>
          <w:szCs w:val="24"/>
        </w:rPr>
        <w:t xml:space="preserve">подведомственных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C53A04" w:rsidRPr="00C96DA0" w:rsidRDefault="00EF1D54" w:rsidP="00E56947">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Боготольского муниципального округа</w:t>
      </w:r>
    </w:p>
    <w:p w:rsidR="00C53A04" w:rsidRPr="00C96DA0" w:rsidRDefault="00C53A04" w:rsidP="00C53A04">
      <w:pPr>
        <w:widowControl/>
        <w:ind w:firstLine="4253"/>
        <w:rPr>
          <w:rFonts w:ascii="Times New Roman" w:eastAsiaTheme="minorHAnsi" w:hAnsi="Times New Roman" w:cs="Times New Roman"/>
          <w:bCs/>
          <w:sz w:val="28"/>
          <w:szCs w:val="28"/>
          <w:lang w:eastAsia="en-US"/>
        </w:rPr>
      </w:pPr>
    </w:p>
    <w:p w:rsidR="00C53A04" w:rsidRPr="00C96DA0" w:rsidRDefault="00C53A04" w:rsidP="00C53A04">
      <w:pPr>
        <w:pStyle w:val="ConsPlusNormal"/>
        <w:ind w:left="1701" w:firstLine="3119"/>
        <w:outlineLvl w:val="1"/>
        <w:rPr>
          <w:rFonts w:ascii="Times New Roman" w:eastAsiaTheme="minorHAnsi" w:hAnsi="Times New Roman" w:cs="Times New Roman"/>
          <w:sz w:val="20"/>
          <w:lang w:eastAsia="en-US"/>
        </w:rPr>
      </w:pPr>
    </w:p>
    <w:p w:rsidR="00C53A04" w:rsidRPr="00C96DA0" w:rsidRDefault="00C53A04" w:rsidP="005E7956">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УТВЕРЖДАЮ:</w:t>
      </w:r>
    </w:p>
    <w:p w:rsidR="00C53A04" w:rsidRPr="00C96DA0" w:rsidRDefault="00C53A04" w:rsidP="005E7956">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____________________________________________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(наименование должности лица, утверждающего </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изменения показателей сметы;</w:t>
      </w:r>
    </w:p>
    <w:p w:rsidR="00C53A04" w:rsidRPr="00C96DA0" w:rsidRDefault="00C53A04" w:rsidP="005E7956">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____________________________________________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наименование главного распорядителя </w:t>
      </w:r>
    </w:p>
    <w:p w:rsidR="00C53A04" w:rsidRPr="00C96DA0" w:rsidRDefault="00C53A04" w:rsidP="005E7956">
      <w:pPr>
        <w:widowControl/>
        <w:ind w:left="3969" w:firstLine="284"/>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(распорядителя) бюджетных средств; учреждения)                               ________________  _____________________</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(подпись)           (расшифровка подписи)</w:t>
      </w:r>
    </w:p>
    <w:p w:rsidR="00C53A04" w:rsidRPr="00C96DA0" w:rsidRDefault="00C53A04" w:rsidP="00C53A04">
      <w:pPr>
        <w:widowControl/>
        <w:ind w:firstLine="4253"/>
        <w:jc w:val="left"/>
        <w:outlineLvl w:val="0"/>
        <w:rPr>
          <w:rFonts w:ascii="Times New Roman" w:eastAsiaTheme="minorHAnsi" w:hAnsi="Times New Roman" w:cs="Times New Roman"/>
          <w:sz w:val="20"/>
          <w:szCs w:val="20"/>
          <w:lang w:eastAsia="en-US"/>
        </w:rPr>
      </w:pPr>
    </w:p>
    <w:p w:rsidR="00C53A04" w:rsidRPr="00C96DA0" w:rsidRDefault="00C53A04" w:rsidP="005E7956">
      <w:pPr>
        <w:widowControl/>
        <w:ind w:firstLine="3969"/>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"__" _____________________ 20__ г.</w:t>
      </w:r>
    </w:p>
    <w:p w:rsidR="00C53A04" w:rsidRPr="00C96DA0" w:rsidRDefault="00C53A04" w:rsidP="00C53A04">
      <w:pPr>
        <w:pStyle w:val="ConsPlusNonformat"/>
        <w:jc w:val="right"/>
        <w:rPr>
          <w:rFonts w:ascii="Times New Roman" w:hAnsi="Times New Roman" w:cs="Times New Roman"/>
          <w:sz w:val="18"/>
          <w:szCs w:val="18"/>
        </w:rPr>
      </w:pPr>
    </w:p>
    <w:p w:rsidR="00C53A04" w:rsidRPr="00C96DA0" w:rsidRDefault="00C53A04" w:rsidP="00C53A04">
      <w:pPr>
        <w:pStyle w:val="ConsPlusNonformat"/>
        <w:jc w:val="right"/>
        <w:rPr>
          <w:rFonts w:ascii="Times New Roman" w:hAnsi="Times New Roman" w:cs="Times New Roman"/>
          <w:sz w:val="18"/>
          <w:szCs w:val="18"/>
        </w:rPr>
      </w:pPr>
    </w:p>
    <w:p w:rsidR="00C53A04" w:rsidRPr="00C96DA0" w:rsidRDefault="00C53A04" w:rsidP="00C53A04">
      <w:pPr>
        <w:pStyle w:val="ConsPlusNonformat"/>
        <w:jc w:val="right"/>
        <w:rPr>
          <w:rFonts w:ascii="Times New Roman" w:hAnsi="Times New Roman" w:cs="Times New Roman"/>
          <w:sz w:val="18"/>
          <w:szCs w:val="18"/>
        </w:rPr>
      </w:pPr>
    </w:p>
    <w:p w:rsidR="00C53A04" w:rsidRPr="00C96DA0" w:rsidRDefault="00C53A04" w:rsidP="00C53A04">
      <w:pPr>
        <w:pStyle w:val="ConsPlusNonformat"/>
        <w:jc w:val="right"/>
        <w:rPr>
          <w:rFonts w:ascii="Times New Roman" w:hAnsi="Times New Roman" w:cs="Times New Roman"/>
          <w:sz w:val="18"/>
          <w:szCs w:val="18"/>
        </w:rPr>
      </w:pPr>
    </w:p>
    <w:p w:rsidR="00C53A04" w:rsidRPr="00C96DA0" w:rsidRDefault="00C53A04" w:rsidP="00C53A04">
      <w:pPr>
        <w:pStyle w:val="ConsPlusNonformat"/>
        <w:jc w:val="right"/>
        <w:rPr>
          <w:rFonts w:ascii="Times New Roman" w:hAnsi="Times New Roman" w:cs="Times New Roman"/>
          <w:sz w:val="18"/>
          <w:szCs w:val="18"/>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ИЗМЕНЕНИЕ ПОКАЗАТЕЛЕЙ БЮДЖЕТНОЙ СМЕТЫ</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НА 20__ ФИНАНСОВЫЙ ГОД (НА 20__ ФИНАНСОВЫЙ ГОД</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 xml:space="preserve">И ПЛАНОВЫЙ ПЕРИОД 20__ и 20__ ГОДОВ) </w:t>
      </w:r>
      <w:hyperlink r:id="rId25" w:anchor="P1413" w:history="1">
        <w:r w:rsidRPr="00C96DA0">
          <w:rPr>
            <w:rStyle w:val="a7"/>
          </w:rPr>
          <w:t>&lt;*&gt;</w:t>
        </w:r>
      </w:hyperlink>
    </w:p>
    <w:p w:rsidR="00C53A04" w:rsidRPr="00C96DA0" w:rsidRDefault="00C53A04" w:rsidP="00C53A04">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402"/>
        <w:gridCol w:w="340"/>
        <w:gridCol w:w="1474"/>
        <w:gridCol w:w="964"/>
      </w:tblGrid>
      <w:tr w:rsidR="00C53A04" w:rsidRPr="00C96DA0" w:rsidTr="00C53A04">
        <w:tc>
          <w:tcPr>
            <w:tcW w:w="6237" w:type="dxa"/>
            <w:gridSpan w:val="2"/>
            <w:vMerge w:val="restart"/>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КОДЫ</w:t>
            </w:r>
          </w:p>
        </w:tc>
      </w:tr>
      <w:tr w:rsidR="00C53A04" w:rsidRPr="00C96DA0" w:rsidTr="00C53A04">
        <w:tc>
          <w:tcPr>
            <w:tcW w:w="9639" w:type="dxa"/>
            <w:gridSpan w:val="2"/>
            <w:vMerge/>
            <w:tcBorders>
              <w:top w:val="nil"/>
              <w:left w:val="nil"/>
              <w:bottom w:val="nil"/>
              <w:right w:val="nil"/>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szCs w:val="20"/>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Форма по </w:t>
            </w:r>
            <w:hyperlink r:id="rId26" w:history="1">
              <w:r w:rsidRPr="00C96DA0">
                <w:rPr>
                  <w:rStyle w:val="a7"/>
                </w:rPr>
                <w:t>ОКУД</w:t>
              </w:r>
            </w:hyperlink>
          </w:p>
        </w:tc>
        <w:tc>
          <w:tcPr>
            <w:tcW w:w="964" w:type="dxa"/>
            <w:tcBorders>
              <w:top w:val="single" w:sz="4" w:space="0" w:color="auto"/>
              <w:left w:val="single" w:sz="4" w:space="0" w:color="auto"/>
              <w:bottom w:val="single" w:sz="4" w:space="0" w:color="auto"/>
              <w:right w:val="single" w:sz="4" w:space="0" w:color="auto"/>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0501013</w:t>
            </w:r>
          </w:p>
        </w:tc>
      </w:tr>
      <w:tr w:rsidR="00C53A04" w:rsidRPr="00C96DA0" w:rsidTr="00C53A04">
        <w:tc>
          <w:tcPr>
            <w:tcW w:w="2835"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 xml:space="preserve">от "__" ______ 20__ г. </w:t>
            </w:r>
            <w:hyperlink r:id="rId27" w:anchor="P1414" w:history="1">
              <w:r w:rsidRPr="00C96DA0">
                <w:rPr>
                  <w:rStyle w:val="a7"/>
                </w:rPr>
                <w:t>&lt;**&gt;</w:t>
              </w:r>
            </w:hyperlink>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Дата</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2835"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Получатель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по Сводному реестру</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2835"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Распорядитель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по Сводному реестру</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2835"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Главный распорядитель бюджетных средств</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Глава по БК</w:t>
            </w:r>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2835"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Наименование бюджета</w:t>
            </w:r>
          </w:p>
        </w:tc>
        <w:tc>
          <w:tcPr>
            <w:tcW w:w="3402" w:type="dxa"/>
            <w:tcBorders>
              <w:top w:val="nil"/>
              <w:left w:val="nil"/>
              <w:bottom w:val="nil"/>
              <w:right w:val="nil"/>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___________________________</w:t>
            </w: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по </w:t>
            </w:r>
            <w:hyperlink r:id="rId28" w:history="1">
              <w:r w:rsidRPr="00C96DA0">
                <w:rPr>
                  <w:rStyle w:val="a7"/>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C53A04" w:rsidRPr="00C96DA0" w:rsidRDefault="00C53A04">
            <w:pPr>
              <w:pStyle w:val="ConsPlusNormal"/>
              <w:spacing w:line="276" w:lineRule="auto"/>
              <w:rPr>
                <w:rFonts w:ascii="Times New Roman" w:hAnsi="Times New Roman" w:cs="Times New Roman"/>
              </w:rPr>
            </w:pPr>
          </w:p>
        </w:tc>
      </w:tr>
      <w:tr w:rsidR="00C53A04" w:rsidRPr="00C96DA0" w:rsidTr="00C53A04">
        <w:tc>
          <w:tcPr>
            <w:tcW w:w="2835" w:type="dxa"/>
            <w:tcBorders>
              <w:top w:val="nil"/>
              <w:left w:val="nil"/>
              <w:bottom w:val="nil"/>
              <w:right w:val="nil"/>
            </w:tcBorders>
            <w:hideMark/>
          </w:tcPr>
          <w:p w:rsidR="00C53A04" w:rsidRPr="00C96DA0" w:rsidRDefault="00C53A04">
            <w:pPr>
              <w:pStyle w:val="ConsPlusNormal"/>
              <w:spacing w:line="276" w:lineRule="auto"/>
              <w:rPr>
                <w:rFonts w:ascii="Times New Roman" w:hAnsi="Times New Roman" w:cs="Times New Roman"/>
              </w:rPr>
            </w:pPr>
            <w:r w:rsidRPr="00C96DA0">
              <w:rPr>
                <w:rFonts w:ascii="Times New Roman" w:hAnsi="Times New Roman" w:cs="Times New Roman"/>
              </w:rPr>
              <w:t>Единица измерения: руб</w:t>
            </w:r>
          </w:p>
        </w:tc>
        <w:tc>
          <w:tcPr>
            <w:tcW w:w="3402" w:type="dxa"/>
            <w:tcBorders>
              <w:top w:val="nil"/>
              <w:left w:val="nil"/>
              <w:bottom w:val="nil"/>
              <w:right w:val="nil"/>
            </w:tcBorders>
            <w:vAlign w:val="bottom"/>
          </w:tcPr>
          <w:p w:rsidR="00C53A04" w:rsidRPr="00C96DA0" w:rsidRDefault="00C53A04">
            <w:pPr>
              <w:pStyle w:val="ConsPlusNormal"/>
              <w:spacing w:line="276" w:lineRule="auto"/>
              <w:rPr>
                <w:rFonts w:ascii="Times New Roman" w:hAnsi="Times New Roman" w:cs="Times New Roman"/>
              </w:rPr>
            </w:pPr>
          </w:p>
        </w:tc>
        <w:tc>
          <w:tcPr>
            <w:tcW w:w="340" w:type="dxa"/>
            <w:tcBorders>
              <w:top w:val="nil"/>
              <w:left w:val="nil"/>
              <w:bottom w:val="nil"/>
              <w:right w:val="nil"/>
            </w:tcBorders>
          </w:tcPr>
          <w:p w:rsidR="00C53A04" w:rsidRPr="00C96DA0" w:rsidRDefault="00C53A04">
            <w:pPr>
              <w:pStyle w:val="ConsPlusNormal"/>
              <w:spacing w:line="276" w:lineRule="auto"/>
              <w:rPr>
                <w:rFonts w:ascii="Times New Roman" w:hAnsi="Times New Roman" w:cs="Times New Roman"/>
              </w:rPr>
            </w:pPr>
          </w:p>
        </w:tc>
        <w:tc>
          <w:tcPr>
            <w:tcW w:w="1474" w:type="dxa"/>
            <w:tcBorders>
              <w:top w:val="nil"/>
              <w:left w:val="nil"/>
              <w:bottom w:val="nil"/>
              <w:right w:val="single" w:sz="4" w:space="0" w:color="auto"/>
            </w:tcBorders>
            <w:vAlign w:val="bottom"/>
            <w:hideMark/>
          </w:tcPr>
          <w:p w:rsidR="00C53A04" w:rsidRPr="00C96DA0" w:rsidRDefault="00C53A04">
            <w:pPr>
              <w:pStyle w:val="ConsPlusNormal"/>
              <w:spacing w:line="276" w:lineRule="auto"/>
              <w:jc w:val="right"/>
              <w:rPr>
                <w:rFonts w:ascii="Times New Roman" w:hAnsi="Times New Roman" w:cs="Times New Roman"/>
              </w:rPr>
            </w:pPr>
            <w:r w:rsidRPr="00C96DA0">
              <w:rPr>
                <w:rFonts w:ascii="Times New Roman" w:hAnsi="Times New Roman" w:cs="Times New Roman"/>
              </w:rPr>
              <w:t xml:space="preserve">по </w:t>
            </w:r>
            <w:hyperlink r:id="rId29" w:history="1">
              <w:r w:rsidRPr="00C96DA0">
                <w:rPr>
                  <w:rStyle w:val="a7"/>
                </w:rPr>
                <w:t>ОКЕИ</w:t>
              </w:r>
            </w:hyperlink>
          </w:p>
        </w:tc>
        <w:tc>
          <w:tcPr>
            <w:tcW w:w="964" w:type="dxa"/>
            <w:tcBorders>
              <w:top w:val="single" w:sz="4" w:space="0" w:color="auto"/>
              <w:left w:val="single" w:sz="4" w:space="0" w:color="auto"/>
              <w:bottom w:val="single" w:sz="4" w:space="0" w:color="auto"/>
              <w:right w:val="single" w:sz="4" w:space="0" w:color="auto"/>
            </w:tcBorders>
            <w:vAlign w:val="bottom"/>
            <w:hideMark/>
          </w:tcPr>
          <w:p w:rsidR="00C53A04" w:rsidRPr="00C96DA0" w:rsidRDefault="00C53A04">
            <w:pPr>
              <w:pStyle w:val="ConsPlusNormal"/>
              <w:spacing w:line="276" w:lineRule="auto"/>
              <w:jc w:val="center"/>
              <w:rPr>
                <w:rFonts w:ascii="Times New Roman" w:hAnsi="Times New Roman" w:cs="Times New Roman"/>
              </w:rPr>
            </w:pPr>
            <w:r w:rsidRPr="00C96DA0">
              <w:rPr>
                <w:rFonts w:ascii="Times New Roman" w:hAnsi="Times New Roman" w:cs="Times New Roman"/>
              </w:rPr>
              <w:t>383</w:t>
            </w:r>
          </w:p>
        </w:tc>
      </w:tr>
    </w:tbl>
    <w:p w:rsidR="00C53A04" w:rsidRPr="00C96DA0" w:rsidRDefault="00C53A04" w:rsidP="00C53A04">
      <w:pPr>
        <w:pStyle w:val="ConsPlusNormal"/>
        <w:jc w:val="both"/>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53300C" w:rsidRPr="00C96DA0" w:rsidRDefault="0053300C" w:rsidP="0053300C">
      <w:pPr>
        <w:pStyle w:val="ConsPlusNonformat"/>
        <w:jc w:val="center"/>
        <w:rPr>
          <w:rFonts w:ascii="Times New Roman" w:hAnsi="Times New Roman" w:cs="Times New Roman"/>
        </w:rPr>
      </w:pPr>
      <w:r w:rsidRPr="00C96DA0">
        <w:rPr>
          <w:rFonts w:ascii="Times New Roman" w:hAnsi="Times New Roman" w:cs="Times New Roman"/>
        </w:rPr>
        <w:t>Раздел 1. Итоговые изменения показателей бюджетной сметы</w:t>
      </w:r>
    </w:p>
    <w:p w:rsidR="00C53A04" w:rsidRPr="00C96DA0" w:rsidRDefault="00C53A04" w:rsidP="00C53A04">
      <w:pPr>
        <w:pStyle w:val="ConsPlusNonformat"/>
        <w:jc w:val="center"/>
        <w:rPr>
          <w:rFonts w:ascii="Times New Roman" w:hAnsi="Times New Roman" w:cs="Times New Roman"/>
        </w:rPr>
      </w:pPr>
    </w:p>
    <w:p w:rsidR="0053300C" w:rsidRPr="00C96DA0" w:rsidRDefault="0053300C" w:rsidP="00C53A04">
      <w:pPr>
        <w:pStyle w:val="ConsPlusNonformat"/>
        <w:jc w:val="center"/>
        <w:rPr>
          <w:rFonts w:ascii="Times New Roman" w:hAnsi="Times New Roman" w:cs="Times New Roman"/>
        </w:rPr>
      </w:pPr>
    </w:p>
    <w:tbl>
      <w:tblPr>
        <w:tblW w:w="10458" w:type="dxa"/>
        <w:tblInd w:w="-1041" w:type="dxa"/>
        <w:tblLayout w:type="fixed"/>
        <w:tblLook w:val="04A0" w:firstRow="1" w:lastRow="0" w:firstColumn="1" w:lastColumn="0" w:noHBand="0" w:noVBand="1"/>
      </w:tblPr>
      <w:tblGrid>
        <w:gridCol w:w="237"/>
        <w:gridCol w:w="484"/>
        <w:gridCol w:w="709"/>
        <w:gridCol w:w="428"/>
        <w:gridCol w:w="706"/>
        <w:gridCol w:w="428"/>
        <w:gridCol w:w="846"/>
        <w:gridCol w:w="713"/>
        <w:gridCol w:w="1701"/>
        <w:gridCol w:w="1417"/>
        <w:gridCol w:w="1417"/>
        <w:gridCol w:w="1372"/>
      </w:tblGrid>
      <w:tr w:rsidR="0053300C" w:rsidRPr="00C96DA0" w:rsidTr="00540B43">
        <w:trPr>
          <w:trHeight w:val="450"/>
        </w:trPr>
        <w:tc>
          <w:tcPr>
            <w:tcW w:w="237" w:type="dxa"/>
            <w:vMerge w:val="restart"/>
            <w:vAlign w:val="bottom"/>
            <w:hideMark/>
          </w:tcPr>
          <w:p w:rsidR="0053300C" w:rsidRPr="00C96DA0" w:rsidRDefault="0053300C" w:rsidP="00540B43">
            <w:pPr>
              <w:widowControl/>
              <w:autoSpaceDE/>
              <w:autoSpaceDN/>
              <w:adjustRightInd/>
              <w:spacing w:after="200" w:line="276" w:lineRule="auto"/>
              <w:ind w:firstLine="0"/>
              <w:jc w:val="left"/>
              <w:rPr>
                <w:rFonts w:ascii="Times New Roman" w:hAnsi="Times New Roman" w:cs="Times New Roman"/>
                <w:sz w:val="18"/>
                <w:szCs w:val="18"/>
              </w:rPr>
            </w:pPr>
          </w:p>
        </w:tc>
        <w:tc>
          <w:tcPr>
            <w:tcW w:w="484" w:type="dxa"/>
            <w:vMerge w:val="restart"/>
            <w:vAlign w:val="bottom"/>
            <w:hideMark/>
          </w:tcPr>
          <w:p w:rsidR="0053300C" w:rsidRPr="00C96DA0" w:rsidRDefault="0053300C" w:rsidP="00540B43">
            <w:pPr>
              <w:widowControl/>
              <w:autoSpaceDE/>
              <w:autoSpaceDN/>
              <w:adjustRightInd/>
              <w:spacing w:after="200" w:line="276" w:lineRule="auto"/>
              <w:ind w:firstLine="0"/>
              <w:jc w:val="left"/>
              <w:rPr>
                <w:rFonts w:ascii="Times New Roman" w:hAnsi="Times New Roman" w:cs="Times New Roman"/>
                <w:sz w:val="18"/>
                <w:szCs w:val="18"/>
              </w:rPr>
            </w:pPr>
          </w:p>
        </w:tc>
        <w:tc>
          <w:tcPr>
            <w:tcW w:w="5531" w:type="dxa"/>
            <w:gridSpan w:val="7"/>
            <w:tcBorders>
              <w:top w:val="single" w:sz="4" w:space="0" w:color="auto"/>
              <w:left w:val="single" w:sz="4" w:space="0" w:color="auto"/>
              <w:bottom w:val="single" w:sz="4" w:space="0" w:color="auto"/>
              <w:right w:val="single" w:sz="4" w:space="0" w:color="auto"/>
            </w:tcBorders>
            <w:noWrap/>
            <w:vAlign w:val="center"/>
            <w:hideMark/>
          </w:tcPr>
          <w:p w:rsidR="0053300C" w:rsidRPr="00C96DA0" w:rsidRDefault="0053300C" w:rsidP="00540B43">
            <w:pPr>
              <w:spacing w:line="276" w:lineRule="auto"/>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Код по бюджетной классификации Российской Федерации</w:t>
            </w:r>
          </w:p>
        </w:tc>
        <w:tc>
          <w:tcPr>
            <w:tcW w:w="4206" w:type="dxa"/>
            <w:gridSpan w:val="3"/>
            <w:tcBorders>
              <w:top w:val="single" w:sz="4" w:space="0" w:color="auto"/>
              <w:left w:val="nil"/>
              <w:bottom w:val="single" w:sz="4" w:space="0" w:color="auto"/>
              <w:right w:val="single" w:sz="4" w:space="0" w:color="auto"/>
            </w:tcBorders>
            <w:noWrap/>
            <w:vAlign w:val="center"/>
            <w:hideMark/>
          </w:tcPr>
          <w:p w:rsidR="0053300C" w:rsidRPr="00C96DA0" w:rsidRDefault="0053300C" w:rsidP="00540B43">
            <w:pPr>
              <w:spacing w:line="276" w:lineRule="auto"/>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Сумма (+,-)</w:t>
            </w:r>
          </w:p>
        </w:tc>
      </w:tr>
      <w:tr w:rsidR="0053300C" w:rsidRPr="00C96DA0" w:rsidTr="00540B43">
        <w:trPr>
          <w:trHeight w:val="1402"/>
        </w:trPr>
        <w:tc>
          <w:tcPr>
            <w:tcW w:w="237" w:type="dxa"/>
            <w:vMerge/>
            <w:vAlign w:val="center"/>
            <w:hideMark/>
          </w:tcPr>
          <w:p w:rsidR="0053300C" w:rsidRPr="00C96DA0" w:rsidRDefault="0053300C" w:rsidP="00540B43">
            <w:pPr>
              <w:widowControl/>
              <w:autoSpaceDE/>
              <w:autoSpaceDN/>
              <w:adjustRightInd/>
              <w:ind w:firstLine="0"/>
              <w:jc w:val="left"/>
              <w:rPr>
                <w:rFonts w:ascii="Times New Roman" w:hAnsi="Times New Roman" w:cs="Times New Roman"/>
                <w:sz w:val="18"/>
                <w:szCs w:val="18"/>
              </w:rPr>
            </w:pPr>
          </w:p>
        </w:tc>
        <w:tc>
          <w:tcPr>
            <w:tcW w:w="484" w:type="dxa"/>
            <w:vMerge/>
            <w:vAlign w:val="center"/>
            <w:hideMark/>
          </w:tcPr>
          <w:p w:rsidR="0053300C" w:rsidRPr="00C96DA0" w:rsidRDefault="0053300C" w:rsidP="00540B43">
            <w:pPr>
              <w:widowControl/>
              <w:autoSpaceDE/>
              <w:autoSpaceDN/>
              <w:adjustRightInd/>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раздел</w:t>
            </w:r>
          </w:p>
        </w:tc>
        <w:tc>
          <w:tcPr>
            <w:tcW w:w="1134" w:type="dxa"/>
            <w:gridSpan w:val="2"/>
            <w:tcBorders>
              <w:top w:val="nil"/>
              <w:left w:val="single" w:sz="4" w:space="0" w:color="auto"/>
              <w:bottom w:val="single" w:sz="4" w:space="0" w:color="auto"/>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подраздел</w:t>
            </w:r>
          </w:p>
        </w:tc>
        <w:tc>
          <w:tcPr>
            <w:tcW w:w="1559" w:type="dxa"/>
            <w:gridSpan w:val="2"/>
            <w:tcBorders>
              <w:top w:val="nil"/>
              <w:left w:val="single" w:sz="4" w:space="0" w:color="auto"/>
              <w:bottom w:val="single" w:sz="4" w:space="0" w:color="auto"/>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целевая статья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вид расхода</w:t>
            </w:r>
          </w:p>
        </w:tc>
        <w:tc>
          <w:tcPr>
            <w:tcW w:w="1417" w:type="dxa"/>
            <w:tcBorders>
              <w:top w:val="nil"/>
              <w:left w:val="single" w:sz="4" w:space="0" w:color="auto"/>
              <w:bottom w:val="single" w:sz="4" w:space="0" w:color="000000"/>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c>
          <w:tcPr>
            <w:tcW w:w="1417" w:type="dxa"/>
            <w:tcBorders>
              <w:top w:val="nil"/>
              <w:left w:val="single" w:sz="4" w:space="0" w:color="auto"/>
              <w:bottom w:val="single" w:sz="4" w:space="0" w:color="000000"/>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c>
          <w:tcPr>
            <w:tcW w:w="1372" w:type="dxa"/>
            <w:tcBorders>
              <w:top w:val="nil"/>
              <w:left w:val="single" w:sz="4" w:space="0" w:color="auto"/>
              <w:bottom w:val="single" w:sz="4" w:space="0" w:color="000000"/>
              <w:right w:val="single" w:sz="4" w:space="0" w:color="auto"/>
            </w:tcBorders>
            <w:vAlign w:val="center"/>
            <w:hideMark/>
          </w:tcPr>
          <w:p w:rsidR="0053300C" w:rsidRPr="00C96DA0" w:rsidRDefault="0053300C" w:rsidP="00540B43">
            <w:pPr>
              <w:spacing w:line="276" w:lineRule="auto"/>
              <w:ind w:firstLine="0"/>
              <w:jc w:val="center"/>
              <w:rPr>
                <w:rFonts w:ascii="Times New Roman" w:eastAsia="Times New Roman" w:hAnsi="Times New Roman" w:cs="Times New Roman"/>
                <w:sz w:val="18"/>
                <w:szCs w:val="18"/>
              </w:rPr>
            </w:pPr>
            <w:r w:rsidRPr="00C96DA0">
              <w:rPr>
                <w:rFonts w:ascii="Times New Roman" w:eastAsia="Times New Roman" w:hAnsi="Times New Roman" w:cs="Times New Roman"/>
                <w:sz w:val="18"/>
                <w:szCs w:val="18"/>
              </w:rPr>
              <w:t>20__ г.                           в рублях (рублевый эквивалент)</w:t>
            </w:r>
          </w:p>
        </w:tc>
      </w:tr>
      <w:tr w:rsidR="0053300C" w:rsidRPr="00C96DA0" w:rsidTr="00540B43">
        <w:trPr>
          <w:trHeight w:val="27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1</w:t>
            </w:r>
          </w:p>
        </w:tc>
        <w:tc>
          <w:tcPr>
            <w:tcW w:w="1134"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2</w:t>
            </w:r>
          </w:p>
        </w:tc>
        <w:tc>
          <w:tcPr>
            <w:tcW w:w="1559"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3</w:t>
            </w:r>
          </w:p>
        </w:tc>
        <w:tc>
          <w:tcPr>
            <w:tcW w:w="1701" w:type="dxa"/>
            <w:tcBorders>
              <w:top w:val="single" w:sz="4" w:space="0" w:color="auto"/>
              <w:left w:val="nil"/>
              <w:bottom w:val="single" w:sz="4" w:space="0" w:color="auto"/>
              <w:right w:val="single" w:sz="4" w:space="0" w:color="auto"/>
            </w:tcBorders>
            <w:noWrap/>
            <w:vAlign w:val="center"/>
            <w:hideMark/>
          </w:tcPr>
          <w:p w:rsidR="0053300C" w:rsidRPr="00C96DA0" w:rsidRDefault="0053300C" w:rsidP="00540B43">
            <w:pPr>
              <w:spacing w:line="276" w:lineRule="auto"/>
              <w:ind w:left="-391" w:firstLine="391"/>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4</w:t>
            </w: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5</w:t>
            </w: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6</w:t>
            </w:r>
          </w:p>
        </w:tc>
        <w:tc>
          <w:tcPr>
            <w:tcW w:w="1372" w:type="dxa"/>
            <w:tcBorders>
              <w:top w:val="nil"/>
              <w:left w:val="nil"/>
              <w:bottom w:val="single" w:sz="4" w:space="0" w:color="auto"/>
              <w:right w:val="single" w:sz="4" w:space="0" w:color="auto"/>
            </w:tcBorders>
            <w:noWrap/>
            <w:vAlign w:val="center"/>
            <w:hideMark/>
          </w:tcPr>
          <w:p w:rsidR="0053300C" w:rsidRPr="00C96DA0" w:rsidRDefault="0053300C" w:rsidP="00540B43">
            <w:pPr>
              <w:spacing w:line="276" w:lineRule="auto"/>
              <w:ind w:firstLine="0"/>
              <w:jc w:val="center"/>
              <w:rPr>
                <w:rFonts w:ascii="Times New Roman" w:eastAsia="Times New Roman" w:hAnsi="Times New Roman" w:cs="Times New Roman"/>
                <w:b/>
                <w:bCs/>
                <w:sz w:val="18"/>
                <w:szCs w:val="18"/>
              </w:rPr>
            </w:pPr>
            <w:r w:rsidRPr="00C96DA0">
              <w:rPr>
                <w:rFonts w:ascii="Times New Roman" w:eastAsia="Times New Roman" w:hAnsi="Times New Roman" w:cs="Times New Roman"/>
                <w:b/>
                <w:bCs/>
                <w:sz w:val="18"/>
                <w:szCs w:val="18"/>
              </w:rPr>
              <w:t>7</w:t>
            </w:r>
          </w:p>
        </w:tc>
      </w:tr>
      <w:tr w:rsidR="0053300C" w:rsidRPr="00C96DA0" w:rsidTr="00540B43">
        <w:trPr>
          <w:trHeight w:val="34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r>
      <w:tr w:rsidR="0053300C" w:rsidRPr="00C96DA0" w:rsidTr="00540B43">
        <w:trPr>
          <w:trHeight w:val="34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r>
      <w:tr w:rsidR="0053300C" w:rsidRPr="00C96DA0" w:rsidTr="00540B43">
        <w:trPr>
          <w:trHeight w:val="34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r>
      <w:tr w:rsidR="0053300C" w:rsidRPr="00C96DA0" w:rsidTr="00540B43">
        <w:trPr>
          <w:trHeight w:val="34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7" w:type="dxa"/>
            <w:gridSpan w:val="2"/>
            <w:tcBorders>
              <w:top w:val="nil"/>
              <w:left w:val="single" w:sz="4" w:space="0" w:color="auto"/>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559" w:type="dxa"/>
            <w:gridSpan w:val="2"/>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701"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center"/>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r>
      <w:tr w:rsidR="0053300C" w:rsidRPr="00C96DA0" w:rsidTr="00540B43">
        <w:trPr>
          <w:trHeight w:val="340"/>
        </w:trPr>
        <w:tc>
          <w:tcPr>
            <w:tcW w:w="237"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484"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709" w:type="dxa"/>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134" w:type="dxa"/>
            <w:gridSpan w:val="2"/>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274" w:type="dxa"/>
            <w:gridSpan w:val="2"/>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2414" w:type="dxa"/>
            <w:gridSpan w:val="2"/>
            <w:tcBorders>
              <w:right w:val="single" w:sz="4" w:space="0" w:color="auto"/>
            </w:tcBorders>
            <w:noWrap/>
            <w:vAlign w:val="center"/>
            <w:hideMark/>
          </w:tcPr>
          <w:p w:rsidR="0053300C" w:rsidRPr="00C96DA0" w:rsidRDefault="0053300C" w:rsidP="00540B43">
            <w:pPr>
              <w:spacing w:line="276" w:lineRule="auto"/>
              <w:ind w:firstLine="0"/>
              <w:jc w:val="right"/>
              <w:rPr>
                <w:rFonts w:ascii="Times New Roman" w:eastAsia="Times New Roman" w:hAnsi="Times New Roman" w:cs="Times New Roman"/>
                <w:bCs/>
                <w:sz w:val="18"/>
                <w:szCs w:val="18"/>
              </w:rPr>
            </w:pPr>
            <w:r w:rsidRPr="00C96DA0">
              <w:rPr>
                <w:rFonts w:ascii="Times New Roman" w:eastAsia="Times New Roman" w:hAnsi="Times New Roman" w:cs="Times New Roman"/>
                <w:bCs/>
                <w:sz w:val="18"/>
                <w:szCs w:val="18"/>
              </w:rPr>
              <w:t>Всего</w:t>
            </w:r>
          </w:p>
        </w:tc>
        <w:tc>
          <w:tcPr>
            <w:tcW w:w="1417" w:type="dxa"/>
            <w:tcBorders>
              <w:top w:val="nil"/>
              <w:left w:val="nil"/>
              <w:bottom w:val="single" w:sz="4" w:space="0" w:color="auto"/>
              <w:right w:val="single" w:sz="4" w:space="0" w:color="auto"/>
            </w:tcBorders>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417" w:type="dxa"/>
            <w:tcBorders>
              <w:top w:val="nil"/>
              <w:left w:val="nil"/>
              <w:bottom w:val="single" w:sz="4" w:space="0" w:color="auto"/>
              <w:right w:val="single" w:sz="4" w:space="0" w:color="auto"/>
            </w:tcBorders>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c>
          <w:tcPr>
            <w:tcW w:w="1372" w:type="dxa"/>
            <w:tcBorders>
              <w:top w:val="nil"/>
              <w:left w:val="nil"/>
              <w:bottom w:val="single" w:sz="4" w:space="0" w:color="auto"/>
              <w:right w:val="single" w:sz="4" w:space="0" w:color="auto"/>
            </w:tcBorders>
            <w:noWrap/>
            <w:vAlign w:val="bottom"/>
            <w:hideMark/>
          </w:tcPr>
          <w:p w:rsidR="0053300C" w:rsidRPr="00C96DA0" w:rsidRDefault="0053300C" w:rsidP="00540B43">
            <w:pPr>
              <w:widowControl/>
              <w:autoSpaceDE/>
              <w:autoSpaceDN/>
              <w:adjustRightInd/>
              <w:spacing w:line="276" w:lineRule="auto"/>
              <w:ind w:firstLine="0"/>
              <w:jc w:val="left"/>
              <w:rPr>
                <w:rFonts w:ascii="Times New Roman" w:hAnsi="Times New Roman" w:cs="Times New Roman"/>
                <w:sz w:val="18"/>
                <w:szCs w:val="18"/>
              </w:rPr>
            </w:pPr>
          </w:p>
        </w:tc>
      </w:tr>
    </w:tbl>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Раздел 2. Лимиты бюджетных обязательств по расходам</w:t>
      </w:r>
    </w:p>
    <w:p w:rsidR="00C53A04" w:rsidRPr="00C96DA0" w:rsidRDefault="00C53A04" w:rsidP="00C53A04">
      <w:pPr>
        <w:pStyle w:val="ConsPlusNonformat"/>
        <w:jc w:val="center"/>
        <w:rPr>
          <w:rFonts w:ascii="Times New Roman" w:hAnsi="Times New Roman" w:cs="Times New Roman"/>
        </w:rPr>
      </w:pPr>
      <w:r w:rsidRPr="00C96DA0">
        <w:rPr>
          <w:rFonts w:ascii="Times New Roman" w:hAnsi="Times New Roman" w:cs="Times New Roman"/>
        </w:rPr>
        <w:t xml:space="preserve">получателя бюджетных средств </w:t>
      </w:r>
      <w:hyperlink r:id="rId30" w:anchor="P1415" w:history="1">
        <w:r w:rsidRPr="00C96DA0">
          <w:rPr>
            <w:rStyle w:val="a7"/>
          </w:rPr>
          <w:t>&lt;***&gt;</w:t>
        </w:r>
      </w:hyperlink>
    </w:p>
    <w:tbl>
      <w:tblPr>
        <w:tblW w:w="9968" w:type="dxa"/>
        <w:jc w:val="center"/>
        <w:tblLayout w:type="fixed"/>
        <w:tblLook w:val="04A0" w:firstRow="1" w:lastRow="0" w:firstColumn="1" w:lastColumn="0" w:noHBand="0" w:noVBand="1"/>
      </w:tblPr>
      <w:tblGrid>
        <w:gridCol w:w="9968"/>
      </w:tblGrid>
      <w:tr w:rsidR="00C53A04" w:rsidRPr="00C96DA0" w:rsidTr="00540B43">
        <w:trPr>
          <w:trHeight w:val="7512"/>
          <w:jc w:val="center"/>
        </w:trPr>
        <w:tc>
          <w:tcPr>
            <w:tcW w:w="9968" w:type="dxa"/>
            <w:vMerge w:val="restart"/>
            <w:vAlign w:val="center"/>
          </w:tcPr>
          <w:tbl>
            <w:tblPr>
              <w:tblStyle w:val="ad"/>
              <w:tblW w:w="9697" w:type="dxa"/>
              <w:tblLayout w:type="fixed"/>
              <w:tblLook w:val="04A0" w:firstRow="1" w:lastRow="0" w:firstColumn="1" w:lastColumn="0" w:noHBand="0" w:noVBand="1"/>
            </w:tblPr>
            <w:tblGrid>
              <w:gridCol w:w="2468"/>
              <w:gridCol w:w="834"/>
              <w:gridCol w:w="1008"/>
              <w:gridCol w:w="1054"/>
              <w:gridCol w:w="931"/>
              <w:gridCol w:w="1134"/>
              <w:gridCol w:w="1134"/>
              <w:gridCol w:w="1134"/>
            </w:tblGrid>
            <w:tr w:rsidR="0053300C" w:rsidRPr="00C96DA0" w:rsidTr="00957D31">
              <w:trPr>
                <w:trHeight w:val="615"/>
              </w:trPr>
              <w:tc>
                <w:tcPr>
                  <w:tcW w:w="9697" w:type="dxa"/>
                  <w:gridSpan w:val="8"/>
                  <w:tcBorders>
                    <w:top w:val="nil"/>
                    <w:left w:val="nil"/>
                    <w:bottom w:val="single" w:sz="4" w:space="0" w:color="auto"/>
                    <w:right w:val="nil"/>
                  </w:tcBorders>
                </w:tcPr>
                <w:p w:rsidR="0053300C" w:rsidRPr="00C96DA0" w:rsidRDefault="0053300C" w:rsidP="00540B43">
                  <w:pPr>
                    <w:widowControl/>
                    <w:autoSpaceDE/>
                    <w:adjustRightInd/>
                    <w:spacing w:after="200" w:line="276" w:lineRule="auto"/>
                    <w:ind w:firstLine="0"/>
                    <w:jc w:val="left"/>
                    <w:rPr>
                      <w:rFonts w:ascii="Times New Roman" w:eastAsia="Times New Roman" w:hAnsi="Times New Roman" w:cs="Times New Roman"/>
                      <w:sz w:val="16"/>
                      <w:szCs w:val="16"/>
                      <w:lang w:eastAsia="en-US"/>
                    </w:rPr>
                  </w:pPr>
                </w:p>
              </w:tc>
            </w:tr>
            <w:tr w:rsidR="00957D31" w:rsidRPr="00C96DA0" w:rsidTr="00957D31">
              <w:trPr>
                <w:trHeight w:val="478"/>
              </w:trPr>
              <w:tc>
                <w:tcPr>
                  <w:tcW w:w="2468" w:type="dxa"/>
                  <w:vMerge w:val="restart"/>
                  <w:tcBorders>
                    <w:top w:val="single" w:sz="4" w:space="0" w:color="auto"/>
                    <w:left w:val="single" w:sz="4" w:space="0" w:color="auto"/>
                    <w:right w:val="single" w:sz="4" w:space="0" w:color="auto"/>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827" w:type="dxa"/>
                  <w:gridSpan w:val="4"/>
                  <w:tcBorders>
                    <w:top w:val="single" w:sz="4" w:space="0" w:color="auto"/>
                    <w:left w:val="single" w:sz="4" w:space="0" w:color="auto"/>
                    <w:bottom w:val="single" w:sz="4" w:space="0" w:color="auto"/>
                    <w:right w:val="single" w:sz="4" w:space="0" w:color="auto"/>
                  </w:tcBorders>
                  <w:noWrap/>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02" w:type="dxa"/>
                  <w:gridSpan w:val="3"/>
                  <w:tcBorders>
                    <w:top w:val="single" w:sz="4" w:space="0" w:color="auto"/>
                    <w:left w:val="single" w:sz="4" w:space="0" w:color="auto"/>
                    <w:bottom w:val="single" w:sz="4" w:space="0" w:color="auto"/>
                    <w:right w:val="single" w:sz="4" w:space="0" w:color="auto"/>
                  </w:tcBorders>
                  <w:noWrap/>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 (+,-)</w:t>
                  </w:r>
                </w:p>
              </w:tc>
            </w:tr>
            <w:tr w:rsidR="00957D31" w:rsidRPr="00C96DA0" w:rsidTr="00957D31">
              <w:trPr>
                <w:trHeight w:val="1960"/>
              </w:trPr>
              <w:tc>
                <w:tcPr>
                  <w:tcW w:w="2468" w:type="dxa"/>
                  <w:vMerge/>
                  <w:tcBorders>
                    <w:left w:val="single" w:sz="4" w:space="0" w:color="auto"/>
                    <w:bottom w:val="single" w:sz="4" w:space="0" w:color="000000" w:themeColor="text1"/>
                    <w:right w:val="single" w:sz="4" w:space="0" w:color="auto"/>
                  </w:tcBorders>
                  <w:vAlign w:val="center"/>
                  <w:hideMark/>
                </w:tcPr>
                <w:p w:rsidR="00957D31" w:rsidRPr="00C96DA0" w:rsidRDefault="00957D3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7D31" w:rsidRPr="00C96DA0" w:rsidRDefault="00957D31"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957D31" w:rsidRPr="00C96DA0" w:rsidTr="00957D31">
              <w:trPr>
                <w:trHeight w:val="27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957D31" w:rsidRPr="00C96DA0" w:rsidRDefault="00957D31" w:rsidP="00540B43">
                  <w:pPr>
                    <w:widowControl/>
                    <w:autoSpaceDE/>
                    <w:autoSpaceDN/>
                    <w:adjustRightInd/>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957D31" w:rsidRPr="00C96DA0" w:rsidTr="00957D31">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957D31" w:rsidRPr="00C96DA0" w:rsidRDefault="00957D3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r>
            <w:tr w:rsidR="00957D31" w:rsidRPr="00C96DA0" w:rsidTr="00957D31">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957D31" w:rsidRPr="00C96DA0" w:rsidRDefault="00957D3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r>
            <w:tr w:rsidR="00957D31" w:rsidRPr="00C96DA0" w:rsidTr="00957D31">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957D31" w:rsidRPr="00C96DA0" w:rsidRDefault="00957D3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r>
            <w:tr w:rsidR="00957D31" w:rsidRPr="00C96DA0" w:rsidTr="00957D31">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957D31" w:rsidRPr="00C96DA0" w:rsidRDefault="00957D31"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D31" w:rsidRPr="00C96DA0" w:rsidRDefault="00957D31" w:rsidP="00540B43">
                  <w:pPr>
                    <w:ind w:firstLine="0"/>
                    <w:jc w:val="center"/>
                    <w:rPr>
                      <w:rFonts w:ascii="Times New Roman" w:eastAsia="Times New Roman" w:hAnsi="Times New Roman" w:cs="Times New Roman"/>
                      <w:sz w:val="18"/>
                      <w:szCs w:val="18"/>
                      <w:lang w:eastAsia="en-US"/>
                    </w:rPr>
                  </w:pPr>
                </w:p>
              </w:tc>
            </w:tr>
            <w:tr w:rsidR="0053300C" w:rsidRPr="00C96DA0" w:rsidTr="00957D31">
              <w:trPr>
                <w:trHeight w:val="340"/>
              </w:trPr>
              <w:tc>
                <w:tcPr>
                  <w:tcW w:w="6295" w:type="dxa"/>
                  <w:gridSpan w:val="5"/>
                  <w:tcBorders>
                    <w:top w:val="single" w:sz="4" w:space="0" w:color="auto"/>
                    <w:left w:val="single" w:sz="4" w:space="0" w:color="auto"/>
                    <w:bottom w:val="single" w:sz="4" w:space="0" w:color="auto"/>
                    <w:right w:val="single" w:sz="4" w:space="0" w:color="000000" w:themeColor="text1"/>
                  </w:tcBorders>
                  <w:vAlign w:val="center"/>
                </w:tcPr>
                <w:p w:rsidR="0053300C" w:rsidRPr="00C96DA0" w:rsidRDefault="004641E6" w:rsidP="000845E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561990"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r>
            <w:tr w:rsidR="0053300C" w:rsidRPr="00C96DA0" w:rsidTr="00957D31">
              <w:trPr>
                <w:trHeight w:val="340"/>
              </w:trPr>
              <w:tc>
                <w:tcPr>
                  <w:tcW w:w="6295" w:type="dxa"/>
                  <w:gridSpan w:val="5"/>
                  <w:tcBorders>
                    <w:top w:val="single" w:sz="4" w:space="0" w:color="auto"/>
                    <w:left w:val="nil"/>
                    <w:bottom w:val="nil"/>
                    <w:right w:val="single" w:sz="4" w:space="0" w:color="auto"/>
                  </w:tcBorders>
                  <w:vAlign w:val="center"/>
                </w:tcPr>
                <w:p w:rsidR="0053300C" w:rsidRPr="00C96DA0" w:rsidRDefault="0053300C" w:rsidP="00540B43">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300C" w:rsidRPr="00C96DA0" w:rsidRDefault="0053300C" w:rsidP="00540B43">
                  <w:pPr>
                    <w:ind w:firstLine="0"/>
                    <w:jc w:val="center"/>
                    <w:rPr>
                      <w:rFonts w:ascii="Times New Roman" w:eastAsia="Times New Roman" w:hAnsi="Times New Roman" w:cs="Times New Roman"/>
                      <w:sz w:val="18"/>
                      <w:szCs w:val="18"/>
                      <w:lang w:eastAsia="en-US"/>
                    </w:rPr>
                  </w:pPr>
                </w:p>
              </w:tc>
            </w:tr>
          </w:tbl>
          <w:p w:rsidR="00C53A04" w:rsidRPr="00C96DA0" w:rsidRDefault="00C53A04">
            <w:pPr>
              <w:spacing w:line="276" w:lineRule="auto"/>
              <w:ind w:firstLine="0"/>
              <w:rPr>
                <w:rFonts w:ascii="Times New Roman" w:eastAsia="Times New Roman" w:hAnsi="Times New Roman" w:cs="Times New Roman"/>
                <w:sz w:val="16"/>
                <w:szCs w:val="16"/>
              </w:rPr>
            </w:pPr>
          </w:p>
          <w:p w:rsidR="00C53A04" w:rsidRPr="00C96DA0" w:rsidRDefault="00C53A04">
            <w:pPr>
              <w:spacing w:line="276" w:lineRule="auto"/>
              <w:ind w:firstLine="0"/>
              <w:rPr>
                <w:rFonts w:ascii="Times New Roman" w:eastAsia="Times New Roman" w:hAnsi="Times New Roman" w:cs="Times New Roman"/>
                <w:sz w:val="16"/>
                <w:szCs w:val="16"/>
              </w:rPr>
            </w:pPr>
          </w:p>
          <w:p w:rsidR="00C53A04" w:rsidRPr="00C96DA0" w:rsidRDefault="00C53A04">
            <w:pPr>
              <w:spacing w:line="276" w:lineRule="auto"/>
              <w:ind w:firstLine="0"/>
              <w:rPr>
                <w:rFonts w:ascii="Times New Roman" w:eastAsia="Times New Roman" w:hAnsi="Times New Roman" w:cs="Times New Roman"/>
                <w:sz w:val="16"/>
                <w:szCs w:val="16"/>
              </w:rPr>
            </w:pPr>
          </w:p>
          <w:p w:rsidR="00C53A04" w:rsidRPr="00C96DA0" w:rsidRDefault="00C53A04">
            <w:pPr>
              <w:spacing w:line="276" w:lineRule="auto"/>
              <w:ind w:firstLine="0"/>
              <w:rPr>
                <w:rFonts w:ascii="Times New Roman" w:eastAsia="Times New Roman" w:hAnsi="Times New Roman" w:cs="Times New Roman"/>
                <w:sz w:val="16"/>
                <w:szCs w:val="16"/>
              </w:rPr>
            </w:pPr>
          </w:p>
          <w:p w:rsidR="00C53A04" w:rsidRPr="00C96DA0" w:rsidRDefault="00C53A04">
            <w:pPr>
              <w:spacing w:line="276" w:lineRule="auto"/>
              <w:ind w:firstLine="0"/>
              <w:rPr>
                <w:rFonts w:ascii="Times New Roman" w:eastAsia="Times New Roman" w:hAnsi="Times New Roman" w:cs="Times New Roman"/>
                <w:sz w:val="16"/>
                <w:szCs w:val="16"/>
              </w:rPr>
            </w:pPr>
          </w:p>
          <w:p w:rsidR="0053300C" w:rsidRPr="00C96DA0" w:rsidRDefault="0053300C">
            <w:pPr>
              <w:spacing w:line="276" w:lineRule="auto"/>
              <w:ind w:firstLine="0"/>
              <w:rPr>
                <w:rFonts w:ascii="Times New Roman" w:eastAsia="Times New Roman" w:hAnsi="Times New Roman" w:cs="Times New Roman"/>
                <w:sz w:val="16"/>
                <w:szCs w:val="16"/>
              </w:rPr>
            </w:pPr>
          </w:p>
          <w:p w:rsidR="0053300C" w:rsidRPr="00C96DA0" w:rsidRDefault="0053300C">
            <w:pPr>
              <w:spacing w:line="276" w:lineRule="auto"/>
              <w:ind w:firstLine="0"/>
              <w:rPr>
                <w:rFonts w:ascii="Times New Roman" w:eastAsia="Times New Roman" w:hAnsi="Times New Roman" w:cs="Times New Roman"/>
                <w:sz w:val="16"/>
                <w:szCs w:val="16"/>
              </w:rPr>
            </w:pPr>
          </w:p>
          <w:p w:rsidR="0053300C" w:rsidRPr="00C96DA0" w:rsidRDefault="0053300C">
            <w:pPr>
              <w:spacing w:line="276" w:lineRule="auto"/>
              <w:ind w:firstLine="0"/>
              <w:rPr>
                <w:rFonts w:ascii="Times New Roman" w:eastAsia="Times New Roman" w:hAnsi="Times New Roman" w:cs="Times New Roman"/>
                <w:sz w:val="16"/>
                <w:szCs w:val="16"/>
              </w:rPr>
            </w:pPr>
          </w:p>
          <w:p w:rsidR="003C6456" w:rsidRPr="00C96DA0" w:rsidRDefault="003C6456">
            <w:pPr>
              <w:spacing w:line="276" w:lineRule="auto"/>
              <w:ind w:firstLine="0"/>
              <w:rPr>
                <w:rFonts w:ascii="Times New Roman" w:eastAsia="Times New Roman" w:hAnsi="Times New Roman" w:cs="Times New Roman"/>
                <w:sz w:val="16"/>
                <w:szCs w:val="16"/>
              </w:rPr>
            </w:pPr>
          </w:p>
          <w:p w:rsidR="0053300C" w:rsidRPr="00C96DA0" w:rsidRDefault="0053300C" w:rsidP="0053300C">
            <w:pPr>
              <w:spacing w:line="276" w:lineRule="auto"/>
              <w:ind w:firstLine="0"/>
              <w:rPr>
                <w:rFonts w:ascii="Times New Roman" w:eastAsia="Times New Roman" w:hAnsi="Times New Roman" w:cs="Times New Roman"/>
                <w:sz w:val="16"/>
                <w:szCs w:val="16"/>
              </w:rPr>
            </w:pPr>
          </w:p>
          <w:p w:rsidR="0053300C" w:rsidRPr="00C96DA0" w:rsidRDefault="0053300C" w:rsidP="0053300C">
            <w:pPr>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а также по резервным расходам</w:t>
            </w:r>
          </w:p>
          <w:p w:rsidR="0053300C" w:rsidRPr="00C96DA0" w:rsidRDefault="0053300C" w:rsidP="0053300C">
            <w:pPr>
              <w:spacing w:line="276" w:lineRule="auto"/>
              <w:ind w:firstLine="0"/>
              <w:rPr>
                <w:rFonts w:ascii="Times New Roman" w:eastAsia="Times New Roman" w:hAnsi="Times New Roman" w:cs="Times New Roman"/>
                <w:sz w:val="16"/>
                <w:szCs w:val="16"/>
              </w:rPr>
            </w:pPr>
          </w:p>
          <w:tbl>
            <w:tblPr>
              <w:tblStyle w:val="ad"/>
              <w:tblW w:w="9839" w:type="dxa"/>
              <w:tblLayout w:type="fixed"/>
              <w:tblLook w:val="04A0" w:firstRow="1" w:lastRow="0" w:firstColumn="1" w:lastColumn="0" w:noHBand="0" w:noVBand="1"/>
            </w:tblPr>
            <w:tblGrid>
              <w:gridCol w:w="2468"/>
              <w:gridCol w:w="834"/>
              <w:gridCol w:w="1093"/>
              <w:gridCol w:w="1054"/>
              <w:gridCol w:w="931"/>
              <w:gridCol w:w="1191"/>
              <w:gridCol w:w="1134"/>
              <w:gridCol w:w="1134"/>
            </w:tblGrid>
            <w:tr w:rsidR="003C6456" w:rsidRPr="00C96DA0" w:rsidTr="005A1C1C">
              <w:trPr>
                <w:trHeight w:val="615"/>
              </w:trPr>
              <w:tc>
                <w:tcPr>
                  <w:tcW w:w="9839" w:type="dxa"/>
                  <w:gridSpan w:val="8"/>
                  <w:tcBorders>
                    <w:top w:val="nil"/>
                    <w:left w:val="nil"/>
                    <w:bottom w:val="single" w:sz="4" w:space="0" w:color="auto"/>
                    <w:right w:val="nil"/>
                  </w:tcBorders>
                </w:tcPr>
                <w:p w:rsidR="003C6456" w:rsidRPr="00C96DA0" w:rsidRDefault="003C6456" w:rsidP="00540B43">
                  <w:pPr>
                    <w:widowControl/>
                    <w:autoSpaceDE/>
                    <w:adjustRightInd/>
                    <w:spacing w:after="200" w:line="276" w:lineRule="auto"/>
                    <w:ind w:left="-392" w:firstLine="0"/>
                    <w:jc w:val="left"/>
                    <w:rPr>
                      <w:rFonts w:ascii="Times New Roman" w:eastAsia="Times New Roman" w:hAnsi="Times New Roman" w:cs="Times New Roman"/>
                      <w:sz w:val="16"/>
                      <w:szCs w:val="16"/>
                      <w:lang w:eastAsia="en-US"/>
                    </w:rPr>
                  </w:pPr>
                </w:p>
              </w:tc>
            </w:tr>
            <w:tr w:rsidR="005A1C1C" w:rsidRPr="00C96DA0" w:rsidTr="005A1C1C">
              <w:trPr>
                <w:trHeight w:val="478"/>
              </w:trPr>
              <w:tc>
                <w:tcPr>
                  <w:tcW w:w="2468" w:type="dxa"/>
                  <w:vMerge w:val="restart"/>
                  <w:tcBorders>
                    <w:top w:val="single" w:sz="4" w:space="0" w:color="auto"/>
                    <w:left w:val="single" w:sz="4" w:space="0" w:color="auto"/>
                    <w:right w:val="single" w:sz="4" w:space="0" w:color="auto"/>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912" w:type="dxa"/>
                  <w:gridSpan w:val="4"/>
                  <w:tcBorders>
                    <w:top w:val="single" w:sz="4" w:space="0" w:color="auto"/>
                    <w:left w:val="single" w:sz="4" w:space="0" w:color="auto"/>
                    <w:bottom w:val="single" w:sz="4" w:space="0" w:color="auto"/>
                    <w:right w:val="single" w:sz="4" w:space="0" w:color="auto"/>
                  </w:tcBorders>
                  <w:noWrap/>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59" w:type="dxa"/>
                  <w:gridSpan w:val="3"/>
                  <w:tcBorders>
                    <w:top w:val="single" w:sz="4" w:space="0" w:color="auto"/>
                    <w:left w:val="single" w:sz="4" w:space="0" w:color="auto"/>
                    <w:bottom w:val="single" w:sz="4" w:space="0" w:color="auto"/>
                    <w:right w:val="single" w:sz="4" w:space="0" w:color="auto"/>
                  </w:tcBorders>
                  <w:noWrap/>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 (+,-)</w:t>
                  </w:r>
                </w:p>
              </w:tc>
            </w:tr>
            <w:tr w:rsidR="005A1C1C" w:rsidRPr="00C96DA0" w:rsidTr="005A1C1C">
              <w:trPr>
                <w:trHeight w:val="1960"/>
              </w:trPr>
              <w:tc>
                <w:tcPr>
                  <w:tcW w:w="2468" w:type="dxa"/>
                  <w:vMerge/>
                  <w:tcBorders>
                    <w:left w:val="single" w:sz="4" w:space="0" w:color="auto"/>
                    <w:bottom w:val="single" w:sz="4" w:space="0" w:color="000000" w:themeColor="text1"/>
                    <w:right w:val="single" w:sz="4" w:space="0" w:color="auto"/>
                  </w:tcBorders>
                  <w:vAlign w:val="center"/>
                  <w:hideMark/>
                </w:tcPr>
                <w:p w:rsidR="005A1C1C" w:rsidRPr="00C96DA0" w:rsidRDefault="005A1C1C"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C1C" w:rsidRPr="00C96DA0" w:rsidRDefault="005A1C1C" w:rsidP="00540B43">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5A1C1C" w:rsidRPr="00C96DA0" w:rsidTr="005A1C1C">
              <w:trPr>
                <w:trHeight w:val="27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5A1C1C" w:rsidRPr="00C96DA0" w:rsidRDefault="005A1C1C" w:rsidP="00540B43">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5A1C1C" w:rsidRPr="00C96DA0" w:rsidTr="005A1C1C">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5A1C1C" w:rsidRPr="00C96DA0" w:rsidRDefault="005A1C1C"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r>
            <w:tr w:rsidR="005A1C1C" w:rsidRPr="00C96DA0" w:rsidTr="005A1C1C">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5A1C1C" w:rsidRPr="00C96DA0" w:rsidRDefault="005A1C1C"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r>
            <w:tr w:rsidR="005A1C1C" w:rsidRPr="00C96DA0" w:rsidTr="005A1C1C">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5A1C1C" w:rsidRPr="00C96DA0" w:rsidRDefault="005A1C1C"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r>
            <w:tr w:rsidR="005A1C1C" w:rsidRPr="00C96DA0" w:rsidTr="005A1C1C">
              <w:trPr>
                <w:trHeight w:val="340"/>
              </w:trPr>
              <w:tc>
                <w:tcPr>
                  <w:tcW w:w="2468" w:type="dxa"/>
                  <w:tcBorders>
                    <w:top w:val="single" w:sz="4" w:space="0" w:color="auto"/>
                    <w:left w:val="single" w:sz="4" w:space="0" w:color="auto"/>
                    <w:bottom w:val="single" w:sz="4" w:space="0" w:color="000000" w:themeColor="text1"/>
                    <w:right w:val="single" w:sz="4" w:space="0" w:color="auto"/>
                  </w:tcBorders>
                  <w:vAlign w:val="center"/>
                </w:tcPr>
                <w:p w:rsidR="005A1C1C" w:rsidRPr="00C96DA0" w:rsidRDefault="005A1C1C" w:rsidP="00540B43">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1C1C" w:rsidRPr="00C96DA0" w:rsidRDefault="005A1C1C" w:rsidP="00540B43">
                  <w:pPr>
                    <w:ind w:firstLine="0"/>
                    <w:jc w:val="center"/>
                    <w:rPr>
                      <w:rFonts w:ascii="Times New Roman" w:eastAsia="Times New Roman" w:hAnsi="Times New Roman" w:cs="Times New Roman"/>
                      <w:sz w:val="18"/>
                      <w:szCs w:val="18"/>
                      <w:lang w:eastAsia="en-US"/>
                    </w:rPr>
                  </w:pPr>
                </w:p>
              </w:tc>
            </w:tr>
            <w:tr w:rsidR="003C6456" w:rsidRPr="00C96DA0" w:rsidTr="005A1C1C">
              <w:trPr>
                <w:trHeight w:val="340"/>
              </w:trPr>
              <w:tc>
                <w:tcPr>
                  <w:tcW w:w="6380" w:type="dxa"/>
                  <w:gridSpan w:val="5"/>
                  <w:tcBorders>
                    <w:top w:val="single" w:sz="4" w:space="0" w:color="auto"/>
                    <w:left w:val="single" w:sz="4" w:space="0" w:color="auto"/>
                    <w:bottom w:val="single" w:sz="4" w:space="0" w:color="auto"/>
                    <w:right w:val="single" w:sz="4" w:space="0" w:color="000000" w:themeColor="text1"/>
                  </w:tcBorders>
                  <w:vAlign w:val="center"/>
                </w:tcPr>
                <w:p w:rsidR="003C6456" w:rsidRPr="00C96DA0" w:rsidRDefault="004641E6" w:rsidP="000845E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781914"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r>
            <w:tr w:rsidR="003C6456" w:rsidRPr="00C96DA0" w:rsidTr="005A1C1C">
              <w:trPr>
                <w:trHeight w:val="340"/>
              </w:trPr>
              <w:tc>
                <w:tcPr>
                  <w:tcW w:w="6380" w:type="dxa"/>
                  <w:gridSpan w:val="5"/>
                  <w:tcBorders>
                    <w:top w:val="single" w:sz="4" w:space="0" w:color="auto"/>
                    <w:left w:val="nil"/>
                    <w:bottom w:val="nil"/>
                    <w:right w:val="single" w:sz="4" w:space="0" w:color="auto"/>
                  </w:tcBorders>
                  <w:vAlign w:val="center"/>
                </w:tcPr>
                <w:p w:rsidR="003C6456" w:rsidRPr="00C96DA0" w:rsidRDefault="003C6456" w:rsidP="00540B43">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9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456" w:rsidRPr="00C96DA0" w:rsidRDefault="003C6456" w:rsidP="00540B43">
                  <w:pPr>
                    <w:ind w:firstLine="0"/>
                    <w:jc w:val="center"/>
                    <w:rPr>
                      <w:rFonts w:ascii="Times New Roman" w:eastAsia="Times New Roman" w:hAnsi="Times New Roman" w:cs="Times New Roman"/>
                      <w:sz w:val="18"/>
                      <w:szCs w:val="18"/>
                      <w:lang w:eastAsia="en-US"/>
                    </w:rPr>
                  </w:pPr>
                </w:p>
              </w:tc>
            </w:tr>
          </w:tbl>
          <w:p w:rsidR="0053300C" w:rsidRPr="00C96DA0" w:rsidRDefault="0053300C" w:rsidP="0053300C">
            <w:pPr>
              <w:spacing w:line="276" w:lineRule="auto"/>
              <w:ind w:firstLine="0"/>
              <w:rPr>
                <w:rFonts w:ascii="Times New Roman" w:eastAsia="Times New Roman" w:hAnsi="Times New Roman" w:cs="Times New Roman"/>
                <w:sz w:val="16"/>
                <w:szCs w:val="16"/>
              </w:rPr>
            </w:pPr>
          </w:p>
        </w:tc>
      </w:tr>
      <w:tr w:rsidR="00C53A04" w:rsidRPr="00C96DA0" w:rsidTr="00540B43">
        <w:trPr>
          <w:trHeight w:val="615"/>
          <w:jc w:val="center"/>
        </w:trPr>
        <w:tc>
          <w:tcPr>
            <w:tcW w:w="9968" w:type="dxa"/>
            <w:vMerge/>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sz w:val="16"/>
                <w:szCs w:val="16"/>
              </w:rPr>
            </w:pPr>
          </w:p>
        </w:tc>
      </w:tr>
    </w:tbl>
    <w:p w:rsidR="00A7746B" w:rsidRPr="00C96DA0" w:rsidRDefault="00A7746B"/>
    <w:p w:rsidR="00A7746B" w:rsidRPr="00C96DA0" w:rsidRDefault="00A7746B"/>
    <w:p w:rsidR="00A7746B" w:rsidRPr="00C96DA0" w:rsidRDefault="00A7746B" w:rsidP="00A7746B">
      <w:pPr>
        <w:pStyle w:val="ConsPlusNonformat"/>
        <w:spacing w:line="276" w:lineRule="auto"/>
        <w:jc w:val="center"/>
        <w:rPr>
          <w:rFonts w:ascii="Times New Roman" w:hAnsi="Times New Roman" w:cs="Times New Roman"/>
        </w:rPr>
      </w:pPr>
    </w:p>
    <w:p w:rsidR="00A7746B" w:rsidRPr="00C96DA0" w:rsidRDefault="00A7746B" w:rsidP="00A7746B">
      <w:pPr>
        <w:pStyle w:val="ConsPlusNonformat"/>
        <w:spacing w:line="276" w:lineRule="auto"/>
        <w:jc w:val="center"/>
        <w:rPr>
          <w:rFonts w:ascii="Times New Roman" w:hAnsi="Times New Roman" w:cs="Times New Roman"/>
        </w:rPr>
      </w:pPr>
      <w:r w:rsidRPr="00C96DA0">
        <w:rPr>
          <w:rFonts w:ascii="Times New Roman" w:hAnsi="Times New Roman" w:cs="Times New Roman"/>
        </w:rPr>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A7746B" w:rsidRPr="00C96DA0" w:rsidRDefault="00A7746B" w:rsidP="00A7746B">
      <w:pPr>
        <w:pStyle w:val="ConsPlusNonformat"/>
        <w:spacing w:line="276" w:lineRule="auto"/>
        <w:jc w:val="center"/>
        <w:rPr>
          <w:rFonts w:ascii="Times New Roman" w:hAnsi="Times New Roman" w:cs="Times New Roman"/>
        </w:rPr>
      </w:pPr>
    </w:p>
    <w:p w:rsidR="00A7746B" w:rsidRPr="00C96DA0" w:rsidRDefault="00A7746B" w:rsidP="00A7746B">
      <w:pPr>
        <w:pStyle w:val="ConsPlusNonformat"/>
        <w:spacing w:line="276" w:lineRule="auto"/>
        <w:jc w:val="center"/>
        <w:rPr>
          <w:rFonts w:ascii="Times New Roman" w:hAnsi="Times New Roman" w:cs="Times New Roman"/>
        </w:rPr>
      </w:pPr>
    </w:p>
    <w:tbl>
      <w:tblPr>
        <w:tblStyle w:val="ad"/>
        <w:tblW w:w="9782" w:type="dxa"/>
        <w:tblInd w:w="-176" w:type="dxa"/>
        <w:tblLayout w:type="fixed"/>
        <w:tblLook w:val="04A0" w:firstRow="1" w:lastRow="0" w:firstColumn="1" w:lastColumn="0" w:noHBand="0" w:noVBand="1"/>
      </w:tblPr>
      <w:tblGrid>
        <w:gridCol w:w="2411"/>
        <w:gridCol w:w="834"/>
        <w:gridCol w:w="1093"/>
        <w:gridCol w:w="1054"/>
        <w:gridCol w:w="931"/>
        <w:gridCol w:w="1191"/>
        <w:gridCol w:w="1134"/>
        <w:gridCol w:w="1134"/>
      </w:tblGrid>
      <w:tr w:rsidR="00545D5A" w:rsidRPr="00C96DA0" w:rsidTr="00545D5A">
        <w:trPr>
          <w:trHeight w:val="478"/>
        </w:trPr>
        <w:tc>
          <w:tcPr>
            <w:tcW w:w="2411" w:type="dxa"/>
            <w:vMerge w:val="restart"/>
            <w:tcBorders>
              <w:top w:val="single" w:sz="4" w:space="0" w:color="auto"/>
              <w:left w:val="single" w:sz="4" w:space="0" w:color="auto"/>
              <w:right w:val="single" w:sz="4" w:space="0" w:color="auto"/>
            </w:tcBorders>
            <w:vAlign w:val="center"/>
            <w:hideMark/>
          </w:tcPr>
          <w:p w:rsidR="00545D5A" w:rsidRPr="00C96DA0" w:rsidRDefault="00545D5A" w:rsidP="00545D5A">
            <w:pPr>
              <w:ind w:left="176" w:hanging="176"/>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912" w:type="dxa"/>
            <w:gridSpan w:val="4"/>
            <w:tcBorders>
              <w:top w:val="single" w:sz="4" w:space="0" w:color="auto"/>
              <w:left w:val="single" w:sz="4" w:space="0" w:color="auto"/>
              <w:bottom w:val="single" w:sz="4" w:space="0" w:color="auto"/>
              <w:right w:val="single" w:sz="4" w:space="0" w:color="auto"/>
            </w:tcBorders>
            <w:noWrap/>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459" w:type="dxa"/>
            <w:gridSpan w:val="3"/>
            <w:tcBorders>
              <w:top w:val="single" w:sz="4" w:space="0" w:color="auto"/>
              <w:left w:val="single" w:sz="4" w:space="0" w:color="auto"/>
              <w:bottom w:val="single" w:sz="4" w:space="0" w:color="auto"/>
              <w:right w:val="single" w:sz="4" w:space="0" w:color="auto"/>
            </w:tcBorders>
            <w:noWrap/>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 (+,-)</w:t>
            </w:r>
          </w:p>
        </w:tc>
      </w:tr>
      <w:tr w:rsidR="00545D5A" w:rsidRPr="00C96DA0" w:rsidTr="00545D5A">
        <w:trPr>
          <w:trHeight w:val="1960"/>
        </w:trPr>
        <w:tc>
          <w:tcPr>
            <w:tcW w:w="2411" w:type="dxa"/>
            <w:vMerge/>
            <w:tcBorders>
              <w:left w:val="single" w:sz="4" w:space="0" w:color="auto"/>
              <w:bottom w:val="single" w:sz="4" w:space="0" w:color="000000" w:themeColor="text1"/>
              <w:right w:val="single" w:sz="4" w:space="0" w:color="auto"/>
            </w:tcBorders>
            <w:vAlign w:val="center"/>
            <w:hideMark/>
          </w:tcPr>
          <w:p w:rsidR="00545D5A" w:rsidRPr="00C96DA0" w:rsidRDefault="00545D5A"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931" w:type="dxa"/>
            <w:tcBorders>
              <w:top w:val="single" w:sz="4" w:space="0" w:color="000000" w:themeColor="text1"/>
              <w:left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5D5A" w:rsidRPr="00C96DA0" w:rsidRDefault="00545D5A"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545D5A" w:rsidRPr="00C96DA0" w:rsidTr="00545D5A">
        <w:trPr>
          <w:trHeight w:val="27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545D5A" w:rsidRPr="00C96DA0" w:rsidRDefault="00545D5A" w:rsidP="00EA1C9A">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931" w:type="dxa"/>
            <w:tcBorders>
              <w:top w:val="single" w:sz="4" w:space="0" w:color="000000" w:themeColor="text1"/>
              <w:left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545D5A" w:rsidRPr="00C96DA0" w:rsidTr="00545D5A">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545D5A" w:rsidRPr="00C96DA0" w:rsidRDefault="00545D5A"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r>
      <w:tr w:rsidR="00545D5A" w:rsidRPr="00C96DA0" w:rsidTr="00545D5A">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545D5A" w:rsidRPr="00C96DA0" w:rsidRDefault="00545D5A"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r>
      <w:tr w:rsidR="00545D5A" w:rsidRPr="00C96DA0" w:rsidTr="00545D5A">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545D5A" w:rsidRPr="00C96DA0" w:rsidRDefault="00545D5A"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r>
      <w:tr w:rsidR="00545D5A" w:rsidRPr="00C96DA0" w:rsidTr="00545D5A">
        <w:trPr>
          <w:trHeight w:val="340"/>
        </w:trPr>
        <w:tc>
          <w:tcPr>
            <w:tcW w:w="2411" w:type="dxa"/>
            <w:tcBorders>
              <w:top w:val="single" w:sz="4" w:space="0" w:color="auto"/>
              <w:left w:val="single" w:sz="4" w:space="0" w:color="auto"/>
              <w:bottom w:val="single" w:sz="4" w:space="0" w:color="000000" w:themeColor="text1"/>
              <w:right w:val="single" w:sz="4" w:space="0" w:color="auto"/>
            </w:tcBorders>
            <w:vAlign w:val="center"/>
          </w:tcPr>
          <w:p w:rsidR="00545D5A" w:rsidRPr="00C96DA0" w:rsidRDefault="00545D5A"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931" w:type="dxa"/>
            <w:tcBorders>
              <w:top w:val="single" w:sz="4" w:space="0" w:color="000000" w:themeColor="text1"/>
              <w:left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5D5A" w:rsidRPr="00C96DA0" w:rsidRDefault="00545D5A" w:rsidP="00EA1C9A">
            <w:pPr>
              <w:ind w:firstLine="0"/>
              <w:jc w:val="center"/>
              <w:rPr>
                <w:rFonts w:ascii="Times New Roman" w:eastAsia="Times New Roman" w:hAnsi="Times New Roman" w:cs="Times New Roman"/>
                <w:sz w:val="18"/>
                <w:szCs w:val="18"/>
                <w:lang w:eastAsia="en-US"/>
              </w:rPr>
            </w:pPr>
          </w:p>
        </w:tc>
      </w:tr>
      <w:tr w:rsidR="00A7746B" w:rsidRPr="00C96DA0" w:rsidTr="00545D5A">
        <w:trPr>
          <w:trHeight w:val="340"/>
        </w:trPr>
        <w:tc>
          <w:tcPr>
            <w:tcW w:w="6323" w:type="dxa"/>
            <w:gridSpan w:val="5"/>
            <w:tcBorders>
              <w:top w:val="single" w:sz="4" w:space="0" w:color="auto"/>
              <w:left w:val="single" w:sz="4" w:space="0" w:color="auto"/>
              <w:bottom w:val="single" w:sz="4" w:space="0" w:color="auto"/>
              <w:right w:val="single" w:sz="4" w:space="0" w:color="000000" w:themeColor="text1"/>
            </w:tcBorders>
            <w:vAlign w:val="center"/>
          </w:tcPr>
          <w:p w:rsidR="00A7746B" w:rsidRPr="00C96DA0" w:rsidRDefault="004641E6" w:rsidP="000845E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E026E3"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r>
      <w:tr w:rsidR="00A7746B" w:rsidRPr="00C96DA0" w:rsidTr="00545D5A">
        <w:trPr>
          <w:trHeight w:val="340"/>
        </w:trPr>
        <w:tc>
          <w:tcPr>
            <w:tcW w:w="6323" w:type="dxa"/>
            <w:gridSpan w:val="5"/>
            <w:tcBorders>
              <w:top w:val="single" w:sz="4" w:space="0" w:color="auto"/>
              <w:left w:val="nil"/>
              <w:bottom w:val="nil"/>
              <w:right w:val="single" w:sz="4" w:space="0" w:color="auto"/>
            </w:tcBorders>
            <w:vAlign w:val="center"/>
          </w:tcPr>
          <w:p w:rsidR="00A7746B" w:rsidRPr="00C96DA0" w:rsidRDefault="00A7746B" w:rsidP="00EA1C9A">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9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r>
    </w:tbl>
    <w:p w:rsidR="00A7746B" w:rsidRPr="00C96DA0" w:rsidRDefault="00A7746B">
      <w:r w:rsidRPr="00C96DA0">
        <w:br w:type="page"/>
      </w:r>
    </w:p>
    <w:tbl>
      <w:tblPr>
        <w:tblW w:w="9968" w:type="dxa"/>
        <w:jc w:val="center"/>
        <w:tblLayout w:type="fixed"/>
        <w:tblLook w:val="04A0" w:firstRow="1" w:lastRow="0" w:firstColumn="1" w:lastColumn="0" w:noHBand="0" w:noVBand="1"/>
      </w:tblPr>
      <w:tblGrid>
        <w:gridCol w:w="9968"/>
      </w:tblGrid>
      <w:tr w:rsidR="00C53A04" w:rsidRPr="00C96DA0" w:rsidTr="00601939">
        <w:trPr>
          <w:trHeight w:val="503"/>
          <w:jc w:val="center"/>
        </w:trPr>
        <w:tc>
          <w:tcPr>
            <w:tcW w:w="9968" w:type="dxa"/>
            <w:vAlign w:val="bottom"/>
          </w:tcPr>
          <w:p w:rsidR="00C53A04" w:rsidRPr="00C96DA0" w:rsidRDefault="00C53A04">
            <w:pPr>
              <w:pStyle w:val="ConsPlusNonformat"/>
              <w:spacing w:line="276" w:lineRule="auto"/>
              <w:jc w:val="center"/>
              <w:rPr>
                <w:rFonts w:ascii="Times New Roman" w:hAnsi="Times New Roman" w:cs="Times New Roman"/>
              </w:rPr>
            </w:pPr>
            <w:r w:rsidRPr="00C96DA0">
              <w:rPr>
                <w:rFonts w:ascii="Times New Roman" w:hAnsi="Times New Roman" w:cs="Times New Roman"/>
              </w:rPr>
              <w:lastRenderedPageBreak/>
              <w:t>Раздел 5. СПРАВОЧНО: Бюджетные ассигнования на исполнение</w:t>
            </w:r>
          </w:p>
          <w:p w:rsidR="00C53A04" w:rsidRPr="00C96DA0" w:rsidRDefault="00C53A04">
            <w:pPr>
              <w:pStyle w:val="ConsPlusNonformat"/>
              <w:spacing w:line="276" w:lineRule="auto"/>
              <w:jc w:val="center"/>
              <w:rPr>
                <w:rFonts w:ascii="Times New Roman" w:hAnsi="Times New Roman" w:cs="Times New Roman"/>
              </w:rPr>
            </w:pPr>
            <w:r w:rsidRPr="00C96DA0">
              <w:rPr>
                <w:rFonts w:ascii="Times New Roman" w:hAnsi="Times New Roman" w:cs="Times New Roman"/>
              </w:rPr>
              <w:t>публичных нормативных обязательств</w:t>
            </w:r>
          </w:p>
          <w:p w:rsidR="00C53A04" w:rsidRPr="00C96DA0" w:rsidRDefault="00C53A04">
            <w:pPr>
              <w:pStyle w:val="ConsPlusNonformat"/>
              <w:spacing w:line="276" w:lineRule="auto"/>
              <w:jc w:val="center"/>
              <w:rPr>
                <w:rFonts w:ascii="Times New Roman" w:hAnsi="Times New Roman" w:cs="Times New Roman"/>
              </w:rPr>
            </w:pPr>
          </w:p>
          <w:tbl>
            <w:tblPr>
              <w:tblStyle w:val="ad"/>
              <w:tblW w:w="9692" w:type="dxa"/>
              <w:tblLayout w:type="fixed"/>
              <w:tblLook w:val="04A0" w:firstRow="1" w:lastRow="0" w:firstColumn="1" w:lastColumn="0" w:noHBand="0" w:noVBand="1"/>
            </w:tblPr>
            <w:tblGrid>
              <w:gridCol w:w="2463"/>
              <w:gridCol w:w="834"/>
              <w:gridCol w:w="1093"/>
              <w:gridCol w:w="908"/>
              <w:gridCol w:w="846"/>
              <w:gridCol w:w="1191"/>
              <w:gridCol w:w="1223"/>
              <w:gridCol w:w="1134"/>
            </w:tblGrid>
            <w:tr w:rsidR="00601939" w:rsidRPr="00C96DA0" w:rsidTr="00601939">
              <w:trPr>
                <w:trHeight w:val="478"/>
              </w:trPr>
              <w:tc>
                <w:tcPr>
                  <w:tcW w:w="2463" w:type="dxa"/>
                  <w:vMerge w:val="restart"/>
                  <w:tcBorders>
                    <w:top w:val="single" w:sz="4" w:space="0" w:color="auto"/>
                    <w:left w:val="single" w:sz="4" w:space="0" w:color="auto"/>
                    <w:right w:val="single" w:sz="4" w:space="0" w:color="auto"/>
                  </w:tcBorders>
                  <w:vAlign w:val="center"/>
                  <w:hideMark/>
                </w:tcPr>
                <w:p w:rsidR="00601939" w:rsidRPr="00C96DA0" w:rsidRDefault="00601939" w:rsidP="00601939">
                  <w:pPr>
                    <w:ind w:firstLine="86"/>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Наименование показателя</w:t>
                  </w:r>
                </w:p>
              </w:tc>
              <w:tc>
                <w:tcPr>
                  <w:tcW w:w="3681" w:type="dxa"/>
                  <w:gridSpan w:val="4"/>
                  <w:tcBorders>
                    <w:top w:val="single" w:sz="4" w:space="0" w:color="auto"/>
                    <w:left w:val="single" w:sz="4" w:space="0" w:color="auto"/>
                    <w:bottom w:val="single" w:sz="4" w:space="0" w:color="auto"/>
                    <w:right w:val="single" w:sz="4" w:space="0" w:color="auto"/>
                  </w:tcBorders>
                  <w:noWrap/>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Код по бюджетной классификации Российской Федерации</w:t>
                  </w:r>
                </w:p>
              </w:tc>
              <w:tc>
                <w:tcPr>
                  <w:tcW w:w="3548" w:type="dxa"/>
                  <w:gridSpan w:val="3"/>
                  <w:tcBorders>
                    <w:top w:val="single" w:sz="4" w:space="0" w:color="auto"/>
                    <w:left w:val="single" w:sz="4" w:space="0" w:color="auto"/>
                    <w:bottom w:val="single" w:sz="4" w:space="0" w:color="auto"/>
                    <w:right w:val="single" w:sz="4" w:space="0" w:color="auto"/>
                  </w:tcBorders>
                  <w:noWrap/>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Сумма (+,-)</w:t>
                  </w:r>
                </w:p>
              </w:tc>
            </w:tr>
            <w:tr w:rsidR="00601939" w:rsidRPr="00C96DA0" w:rsidTr="00601939">
              <w:trPr>
                <w:trHeight w:val="1960"/>
              </w:trPr>
              <w:tc>
                <w:tcPr>
                  <w:tcW w:w="2463" w:type="dxa"/>
                  <w:vMerge/>
                  <w:tcBorders>
                    <w:left w:val="single" w:sz="4" w:space="0" w:color="auto"/>
                    <w:bottom w:val="single" w:sz="4" w:space="0" w:color="000000" w:themeColor="text1"/>
                    <w:right w:val="single" w:sz="4" w:space="0" w:color="auto"/>
                  </w:tcBorders>
                  <w:vAlign w:val="center"/>
                  <w:hideMark/>
                </w:tcPr>
                <w:p w:rsidR="00601939" w:rsidRPr="00C96DA0" w:rsidRDefault="00601939"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раздел</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подраздел</w:t>
                  </w:r>
                </w:p>
              </w:tc>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left="18" w:hanging="18"/>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целевая статья</w:t>
                  </w:r>
                </w:p>
              </w:tc>
              <w:tc>
                <w:tcPr>
                  <w:tcW w:w="846" w:type="dxa"/>
                  <w:tcBorders>
                    <w:top w:val="single" w:sz="4" w:space="0" w:color="000000" w:themeColor="text1"/>
                    <w:left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вид расхода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20__г.                            в рублях (рублевый эквивалент)</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1939" w:rsidRPr="00C96DA0" w:rsidRDefault="00601939" w:rsidP="00EA1C9A">
                  <w:pPr>
                    <w:ind w:firstLine="0"/>
                    <w:jc w:val="center"/>
                    <w:rPr>
                      <w:rFonts w:ascii="Times New Roman" w:eastAsia="Times New Roman" w:hAnsi="Times New Roman" w:cs="Times New Roman"/>
                      <w:sz w:val="18"/>
                      <w:szCs w:val="18"/>
                      <w:lang w:eastAsia="en-US"/>
                    </w:rPr>
                  </w:pPr>
                  <w:r w:rsidRPr="00C96DA0">
                    <w:rPr>
                      <w:rFonts w:ascii="Times New Roman" w:eastAsia="Times New Roman" w:hAnsi="Times New Roman" w:cs="Times New Roman"/>
                      <w:sz w:val="18"/>
                      <w:szCs w:val="18"/>
                      <w:lang w:eastAsia="en-US"/>
                    </w:rPr>
                    <w:t>20__ г.                                                      в рублях (рублевый эквивалент)</w:t>
                  </w:r>
                </w:p>
              </w:tc>
            </w:tr>
            <w:tr w:rsidR="00601939" w:rsidRPr="00C96DA0" w:rsidTr="00601939">
              <w:trPr>
                <w:trHeight w:val="270"/>
              </w:trPr>
              <w:tc>
                <w:tcPr>
                  <w:tcW w:w="2463" w:type="dxa"/>
                  <w:tcBorders>
                    <w:top w:val="single" w:sz="4" w:space="0" w:color="auto"/>
                    <w:left w:val="single" w:sz="4" w:space="0" w:color="auto"/>
                    <w:bottom w:val="single" w:sz="4" w:space="0" w:color="000000" w:themeColor="text1"/>
                    <w:right w:val="single" w:sz="4" w:space="0" w:color="auto"/>
                  </w:tcBorders>
                  <w:vAlign w:val="center"/>
                </w:tcPr>
                <w:p w:rsidR="00601939" w:rsidRPr="00C96DA0" w:rsidRDefault="00601939" w:rsidP="00EA1C9A">
                  <w:pPr>
                    <w:widowControl/>
                    <w:autoSpaceDE/>
                    <w:autoSpaceDN/>
                    <w:adjustRightInd/>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1</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3</w:t>
                  </w:r>
                </w:p>
              </w:tc>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4</w:t>
                  </w:r>
                </w:p>
              </w:tc>
              <w:tc>
                <w:tcPr>
                  <w:tcW w:w="846" w:type="dxa"/>
                  <w:tcBorders>
                    <w:top w:val="single" w:sz="4" w:space="0" w:color="000000" w:themeColor="text1"/>
                    <w:left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6</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tabs>
                      <w:tab w:val="left" w:pos="884"/>
                    </w:tabs>
                    <w:ind w:firstLine="0"/>
                    <w:jc w:val="center"/>
                    <w:rPr>
                      <w:rFonts w:ascii="Times New Roman" w:eastAsia="Times New Roman" w:hAnsi="Times New Roman" w:cs="Times New Roman"/>
                      <w:b/>
                      <w:sz w:val="18"/>
                      <w:szCs w:val="18"/>
                      <w:lang w:eastAsia="en-US"/>
                    </w:rPr>
                  </w:pPr>
                  <w:r w:rsidRPr="00C96DA0">
                    <w:rPr>
                      <w:rFonts w:ascii="Times New Roman" w:eastAsia="Times New Roman" w:hAnsi="Times New Roman" w:cs="Times New Roman"/>
                      <w:b/>
                      <w:sz w:val="18"/>
                      <w:szCs w:val="18"/>
                      <w:lang w:eastAsia="en-US"/>
                    </w:rPr>
                    <w:t>8</w:t>
                  </w:r>
                </w:p>
              </w:tc>
            </w:tr>
            <w:tr w:rsidR="00601939" w:rsidRPr="00C96DA0" w:rsidTr="00601939">
              <w:trPr>
                <w:trHeight w:val="340"/>
              </w:trPr>
              <w:tc>
                <w:tcPr>
                  <w:tcW w:w="2463" w:type="dxa"/>
                  <w:tcBorders>
                    <w:top w:val="single" w:sz="4" w:space="0" w:color="auto"/>
                    <w:left w:val="single" w:sz="4" w:space="0" w:color="auto"/>
                    <w:bottom w:val="single" w:sz="4" w:space="0" w:color="000000" w:themeColor="text1"/>
                    <w:right w:val="single" w:sz="4" w:space="0" w:color="auto"/>
                  </w:tcBorders>
                  <w:vAlign w:val="center"/>
                </w:tcPr>
                <w:p w:rsidR="00601939" w:rsidRPr="00C96DA0" w:rsidRDefault="00601939"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846" w:type="dxa"/>
                  <w:tcBorders>
                    <w:top w:val="single" w:sz="4" w:space="0" w:color="000000" w:themeColor="text1"/>
                    <w:left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r>
            <w:tr w:rsidR="00601939" w:rsidRPr="00C96DA0" w:rsidTr="00601939">
              <w:trPr>
                <w:trHeight w:val="340"/>
              </w:trPr>
              <w:tc>
                <w:tcPr>
                  <w:tcW w:w="2463" w:type="dxa"/>
                  <w:tcBorders>
                    <w:top w:val="single" w:sz="4" w:space="0" w:color="auto"/>
                    <w:left w:val="single" w:sz="4" w:space="0" w:color="auto"/>
                    <w:bottom w:val="single" w:sz="4" w:space="0" w:color="000000" w:themeColor="text1"/>
                    <w:right w:val="single" w:sz="4" w:space="0" w:color="auto"/>
                  </w:tcBorders>
                  <w:vAlign w:val="center"/>
                </w:tcPr>
                <w:p w:rsidR="00601939" w:rsidRPr="00C96DA0" w:rsidRDefault="00601939" w:rsidP="00EA1C9A">
                  <w:pPr>
                    <w:widowControl/>
                    <w:autoSpaceDE/>
                    <w:autoSpaceDN/>
                    <w:adjustRightInd/>
                    <w:ind w:firstLine="0"/>
                    <w:jc w:val="left"/>
                    <w:rPr>
                      <w:rFonts w:ascii="Times New Roman" w:eastAsia="Times New Roman" w:hAnsi="Times New Roman" w:cs="Times New Roman"/>
                      <w:sz w:val="18"/>
                      <w:szCs w:val="18"/>
                      <w:lang w:eastAsia="en-U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846" w:type="dxa"/>
                  <w:tcBorders>
                    <w:top w:val="single" w:sz="4" w:space="0" w:color="000000" w:themeColor="text1"/>
                    <w:left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1939" w:rsidRPr="00C96DA0" w:rsidRDefault="00601939" w:rsidP="00EA1C9A">
                  <w:pPr>
                    <w:ind w:firstLine="0"/>
                    <w:jc w:val="center"/>
                    <w:rPr>
                      <w:rFonts w:ascii="Times New Roman" w:eastAsia="Times New Roman" w:hAnsi="Times New Roman" w:cs="Times New Roman"/>
                      <w:sz w:val="18"/>
                      <w:szCs w:val="18"/>
                      <w:lang w:eastAsia="en-US"/>
                    </w:rPr>
                  </w:pPr>
                </w:p>
              </w:tc>
            </w:tr>
            <w:tr w:rsidR="00A7746B" w:rsidRPr="00C96DA0" w:rsidTr="00601939">
              <w:trPr>
                <w:trHeight w:val="340"/>
              </w:trPr>
              <w:tc>
                <w:tcPr>
                  <w:tcW w:w="6144" w:type="dxa"/>
                  <w:gridSpan w:val="5"/>
                  <w:tcBorders>
                    <w:top w:val="single" w:sz="4" w:space="0" w:color="auto"/>
                    <w:left w:val="single" w:sz="4" w:space="0" w:color="auto"/>
                    <w:bottom w:val="single" w:sz="4" w:space="0" w:color="auto"/>
                    <w:right w:val="single" w:sz="4" w:space="0" w:color="000000" w:themeColor="text1"/>
                  </w:tcBorders>
                  <w:vAlign w:val="center"/>
                </w:tcPr>
                <w:p w:rsidR="00A7746B" w:rsidRPr="00C96DA0" w:rsidRDefault="004641E6" w:rsidP="000845EE">
                  <w:pPr>
                    <w:ind w:firstLine="0"/>
                    <w:jc w:val="left"/>
                    <w:rPr>
                      <w:rFonts w:ascii="Times New Roman" w:eastAsia="Times New Roman" w:hAnsi="Times New Roman" w:cs="Times New Roman"/>
                      <w:sz w:val="18"/>
                      <w:szCs w:val="18"/>
                      <w:lang w:eastAsia="en-US"/>
                    </w:rPr>
                  </w:pPr>
                  <w:r w:rsidRPr="00C96DA0">
                    <w:rPr>
                      <w:rFonts w:ascii="Times New Roman" w:eastAsia="Times New Roman" w:hAnsi="Times New Roman" w:cs="Times New Roman"/>
                      <w:bCs/>
                      <w:sz w:val="18"/>
                      <w:szCs w:val="18"/>
                    </w:rPr>
                    <w:t>Итого по коду БК (по коду раздела</w:t>
                  </w:r>
                  <w:r w:rsidR="00FB5940" w:rsidRPr="00C96DA0">
                    <w:rPr>
                      <w:rFonts w:ascii="Times New Roman" w:eastAsia="Times New Roman" w:hAnsi="Times New Roman" w:cs="Times New Roman"/>
                      <w:bCs/>
                      <w:sz w:val="18"/>
                      <w:szCs w:val="18"/>
                    </w:rPr>
                    <w:t>, подраздела</w:t>
                  </w:r>
                  <w:r w:rsidRPr="00C96DA0">
                    <w:rPr>
                      <w:rFonts w:ascii="Times New Roman" w:eastAsia="Times New Roman" w:hAnsi="Times New Roman" w:cs="Times New Roman"/>
                      <w:bCs/>
                      <w:sz w:val="18"/>
                      <w:szCs w:val="18"/>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r>
            <w:tr w:rsidR="00A7746B" w:rsidRPr="00C96DA0" w:rsidTr="00601939">
              <w:trPr>
                <w:trHeight w:val="340"/>
              </w:trPr>
              <w:tc>
                <w:tcPr>
                  <w:tcW w:w="6144" w:type="dxa"/>
                  <w:gridSpan w:val="5"/>
                  <w:tcBorders>
                    <w:top w:val="single" w:sz="4" w:space="0" w:color="auto"/>
                    <w:left w:val="nil"/>
                    <w:bottom w:val="nil"/>
                    <w:right w:val="single" w:sz="4" w:space="0" w:color="auto"/>
                  </w:tcBorders>
                  <w:vAlign w:val="center"/>
                </w:tcPr>
                <w:p w:rsidR="00A7746B" w:rsidRPr="00C96DA0" w:rsidRDefault="00A7746B" w:rsidP="00EA1C9A">
                  <w:pPr>
                    <w:ind w:firstLine="0"/>
                    <w:jc w:val="right"/>
                    <w:rPr>
                      <w:rFonts w:ascii="Times New Roman" w:eastAsia="Times New Roman" w:hAnsi="Times New Roman" w:cs="Times New Roman"/>
                      <w:bCs/>
                      <w:sz w:val="18"/>
                      <w:szCs w:val="18"/>
                      <w:lang w:eastAsia="en-US"/>
                    </w:rPr>
                  </w:pPr>
                  <w:r w:rsidRPr="00C96DA0">
                    <w:rPr>
                      <w:rFonts w:ascii="Times New Roman" w:eastAsia="Times New Roman" w:hAnsi="Times New Roman" w:cs="Times New Roman"/>
                      <w:bCs/>
                      <w:sz w:val="18"/>
                      <w:szCs w:val="18"/>
                      <w:lang w:eastAsia="en-US"/>
                    </w:rPr>
                    <w:t>Всего</w:t>
                  </w:r>
                </w:p>
              </w:tc>
              <w:tc>
                <w:tcPr>
                  <w:tcW w:w="119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746B" w:rsidRPr="00C96DA0" w:rsidRDefault="00A7746B" w:rsidP="00EA1C9A">
                  <w:pPr>
                    <w:ind w:firstLine="0"/>
                    <w:jc w:val="center"/>
                    <w:rPr>
                      <w:rFonts w:ascii="Times New Roman" w:eastAsia="Times New Roman" w:hAnsi="Times New Roman" w:cs="Times New Roman"/>
                      <w:sz w:val="18"/>
                      <w:szCs w:val="18"/>
                      <w:lang w:eastAsia="en-US"/>
                    </w:rPr>
                  </w:pPr>
                </w:p>
              </w:tc>
            </w:tr>
          </w:tbl>
          <w:p w:rsidR="00C53A04" w:rsidRPr="00C96DA0" w:rsidRDefault="00C53A04">
            <w:pPr>
              <w:widowControl/>
              <w:autoSpaceDE/>
              <w:autoSpaceDN/>
              <w:adjustRightInd/>
              <w:spacing w:line="276" w:lineRule="auto"/>
              <w:ind w:firstLine="0"/>
              <w:jc w:val="center"/>
              <w:rPr>
                <w:rFonts w:asciiTheme="minorHAnsi" w:hAnsiTheme="minorHAnsi" w:cs="Times New Roman"/>
              </w:rPr>
            </w:pPr>
          </w:p>
          <w:p w:rsidR="00A7746B" w:rsidRPr="00C96DA0" w:rsidRDefault="00A7746B">
            <w:pPr>
              <w:widowControl/>
              <w:autoSpaceDE/>
              <w:autoSpaceDN/>
              <w:adjustRightInd/>
              <w:spacing w:line="276" w:lineRule="auto"/>
              <w:ind w:firstLine="0"/>
              <w:jc w:val="center"/>
              <w:rPr>
                <w:rFonts w:asciiTheme="minorHAnsi" w:hAnsiTheme="minorHAnsi" w:cs="Times New Roman"/>
              </w:rPr>
            </w:pPr>
          </w:p>
        </w:tc>
      </w:tr>
    </w:tbl>
    <w:p w:rsidR="0072370D" w:rsidRPr="00C96DA0" w:rsidRDefault="0072370D" w:rsidP="0072370D">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Руководитель учреждения</w:t>
      </w:r>
    </w:p>
    <w:p w:rsidR="0072370D" w:rsidRPr="00C96DA0" w:rsidRDefault="0072370D" w:rsidP="0072370D">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(уполномоченное лицо)                  _____________ ___________ ___________________</w:t>
      </w:r>
    </w:p>
    <w:p w:rsidR="0072370D" w:rsidRPr="00C96DA0" w:rsidRDefault="0072370D" w:rsidP="0072370D">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(подпись)     (фамилия, инициалы)</w:t>
      </w:r>
    </w:p>
    <w:p w:rsidR="0072370D" w:rsidRPr="00C96DA0" w:rsidRDefault="0072370D" w:rsidP="0072370D">
      <w:pPr>
        <w:widowControl/>
        <w:ind w:firstLine="0"/>
        <w:rPr>
          <w:rFonts w:ascii="Times New Roman" w:eastAsiaTheme="minorHAnsi" w:hAnsi="Times New Roman" w:cs="Times New Roman"/>
          <w:sz w:val="20"/>
          <w:szCs w:val="20"/>
          <w:lang w:eastAsia="en-US"/>
        </w:rPr>
      </w:pPr>
    </w:p>
    <w:p w:rsidR="0072370D" w:rsidRPr="00C96DA0" w:rsidRDefault="0072370D" w:rsidP="0072370D">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Исполнитель               _____________ ________________________ __________</w:t>
      </w:r>
    </w:p>
    <w:p w:rsidR="0072370D" w:rsidRPr="00C96DA0" w:rsidRDefault="0072370D" w:rsidP="0072370D">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(фамилия, инициалы)            (телефон)</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 _________ 20__ г.</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СОГЛАСОВАНО:</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______________________________________________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(наименование должности лица распорядителя</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 xml:space="preserve">     бюджетных средств, согласующего</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 xml:space="preserve"> изменения показателей сметы)</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______________________________________________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(наименование распорядителя бюджетных средств,</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согласующего смету)</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___________ _______________________</w:t>
      </w: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 xml:space="preserve"> (подпись)   (расшифровка подписи)</w:t>
      </w:r>
    </w:p>
    <w:p w:rsidR="00C53A04" w:rsidRPr="00C96DA0" w:rsidRDefault="00C53A04" w:rsidP="00C53A04">
      <w:pPr>
        <w:pStyle w:val="ConsPlusNonformat"/>
        <w:jc w:val="both"/>
        <w:rPr>
          <w:rFonts w:ascii="Times New Roman" w:hAnsi="Times New Roman" w:cs="Times New Roman"/>
        </w:rPr>
      </w:pPr>
    </w:p>
    <w:p w:rsidR="00C53A04" w:rsidRPr="00C96DA0" w:rsidRDefault="00C53A04" w:rsidP="00C53A04">
      <w:pPr>
        <w:pStyle w:val="ConsPlusNonformat"/>
        <w:jc w:val="both"/>
        <w:rPr>
          <w:rFonts w:ascii="Times New Roman" w:hAnsi="Times New Roman" w:cs="Times New Roman"/>
        </w:rPr>
      </w:pPr>
      <w:r w:rsidRPr="00C96DA0">
        <w:rPr>
          <w:rFonts w:ascii="Times New Roman" w:hAnsi="Times New Roman" w:cs="Times New Roman"/>
        </w:rPr>
        <w:t>"__" ____________ 20__ г.</w:t>
      </w:r>
    </w:p>
    <w:p w:rsidR="0042597A" w:rsidRPr="00C96DA0" w:rsidRDefault="0042597A" w:rsidP="00512477">
      <w:pPr>
        <w:pStyle w:val="ConsPlusNormal"/>
        <w:ind w:firstLine="540"/>
        <w:jc w:val="both"/>
        <w:rPr>
          <w:rFonts w:ascii="Times New Roman" w:hAnsi="Times New Roman" w:cs="Times New Roman"/>
        </w:rPr>
      </w:pPr>
    </w:p>
    <w:p w:rsidR="00512477" w:rsidRPr="00C96DA0" w:rsidRDefault="00C53A04" w:rsidP="00512477">
      <w:pPr>
        <w:pStyle w:val="ConsPlusNormal"/>
        <w:ind w:firstLine="540"/>
        <w:jc w:val="both"/>
        <w:rPr>
          <w:rFonts w:ascii="Times New Roman" w:hAnsi="Times New Roman" w:cs="Times New Roman"/>
        </w:rPr>
      </w:pPr>
      <w:r w:rsidRPr="00C96DA0">
        <w:rPr>
          <w:rFonts w:ascii="Times New Roman" w:hAnsi="Times New Roman" w:cs="Times New Roman"/>
        </w:rPr>
        <w:t>-------------------------------</w:t>
      </w:r>
    </w:p>
    <w:p w:rsidR="00C53A04" w:rsidRPr="00C96DA0" w:rsidRDefault="00C53A04" w:rsidP="00512477">
      <w:pPr>
        <w:pStyle w:val="ConsPlusNormal"/>
        <w:ind w:firstLine="540"/>
        <w:jc w:val="both"/>
        <w:rPr>
          <w:rFonts w:ascii="Times New Roman" w:hAnsi="Times New Roman" w:cs="Times New Roman"/>
          <w:sz w:val="20"/>
        </w:rPr>
      </w:pPr>
      <w:r w:rsidRPr="00C96DA0">
        <w:rPr>
          <w:rFonts w:ascii="Times New Roman" w:hAnsi="Times New Roman" w:cs="Times New Roman"/>
          <w:sz w:val="20"/>
        </w:rPr>
        <w:t>&lt;*&gt; В случае утверждения закона (решения) о бюджете на очередной финансовый год и плановый период.</w:t>
      </w:r>
    </w:p>
    <w:p w:rsidR="00C53A04" w:rsidRPr="00C96DA0" w:rsidRDefault="00C53A04" w:rsidP="00C53A04">
      <w:pPr>
        <w:pStyle w:val="ConsPlusNormal"/>
        <w:spacing w:before="220"/>
        <w:ind w:firstLine="540"/>
        <w:jc w:val="both"/>
        <w:rPr>
          <w:rFonts w:ascii="Times New Roman" w:hAnsi="Times New Roman" w:cs="Times New Roman"/>
          <w:sz w:val="20"/>
        </w:rPr>
      </w:pPr>
      <w:r w:rsidRPr="00C96DA0">
        <w:rPr>
          <w:rFonts w:ascii="Times New Roman" w:hAnsi="Times New Roman" w:cs="Times New Roman"/>
          <w:sz w:val="20"/>
        </w:rPr>
        <w:t>&lt;**&gt; Указывается дата подписания изменений показателей сметы, в случае утверждения изменений показателей сметы руководителем учреждения - дата утверждения изменений показателей сметы.</w:t>
      </w:r>
    </w:p>
    <w:p w:rsidR="00C53A04" w:rsidRPr="00C96DA0" w:rsidRDefault="00C53A04" w:rsidP="00C53A04">
      <w:pPr>
        <w:pStyle w:val="ConsPlusNormal"/>
        <w:spacing w:before="220"/>
        <w:ind w:firstLine="540"/>
        <w:jc w:val="both"/>
        <w:rPr>
          <w:rFonts w:ascii="Times New Roman" w:eastAsiaTheme="minorHAnsi" w:hAnsi="Times New Roman" w:cs="Times New Roman"/>
          <w:bCs/>
          <w:sz w:val="20"/>
          <w:lang w:eastAsia="en-US"/>
        </w:rPr>
      </w:pPr>
      <w:r w:rsidRPr="00C96DA0">
        <w:rPr>
          <w:rFonts w:ascii="Times New Roman" w:hAnsi="Times New Roman" w:cs="Times New Roman"/>
          <w:sz w:val="20"/>
        </w:rPr>
        <w:t>&lt;***&gt; Расходы, осуществляемые в целях обеспечения выполнения функций учреждения, установленны</w:t>
      </w:r>
      <w:r w:rsidR="0032451D" w:rsidRPr="00C96DA0">
        <w:rPr>
          <w:rFonts w:ascii="Times New Roman" w:hAnsi="Times New Roman" w:cs="Times New Roman"/>
          <w:sz w:val="20"/>
        </w:rPr>
        <w:t>х</w:t>
      </w:r>
      <w:hyperlink r:id="rId31" w:history="1">
        <w:r w:rsidRPr="00C96DA0">
          <w:rPr>
            <w:rStyle w:val="a7"/>
            <w:sz w:val="20"/>
          </w:rPr>
          <w:t>статьей 70</w:t>
        </w:r>
      </w:hyperlink>
      <w:r w:rsidRPr="00C96DA0">
        <w:rPr>
          <w:rFonts w:ascii="Times New Roman" w:hAnsi="Times New Roman" w:cs="Times New Roman"/>
          <w:sz w:val="20"/>
        </w:rPr>
        <w:t xml:space="preserve"> Бюджетного кодекса Российской Федерации (Собрание законодательства Российской Федерации, 2007, N 18, ст. 2117, 2010, N 19, ст. 2291; 2013, N 52, ст. 6983).</w:t>
      </w:r>
    </w:p>
    <w:p w:rsidR="00A7746B" w:rsidRPr="00C96DA0" w:rsidRDefault="00A7746B" w:rsidP="005E7956">
      <w:pPr>
        <w:widowControl/>
        <w:ind w:firstLine="3969"/>
        <w:jc w:val="left"/>
        <w:outlineLvl w:val="0"/>
        <w:rPr>
          <w:rFonts w:ascii="Times New Roman" w:eastAsiaTheme="minorHAnsi" w:hAnsi="Times New Roman" w:cs="Times New Roman"/>
          <w:bCs/>
          <w:lang w:eastAsia="en-US"/>
        </w:rPr>
      </w:pPr>
    </w:p>
    <w:p w:rsidR="00A7746B" w:rsidRPr="00C96DA0" w:rsidRDefault="00A7746B" w:rsidP="005E7956">
      <w:pPr>
        <w:widowControl/>
        <w:ind w:firstLine="3969"/>
        <w:jc w:val="left"/>
        <w:outlineLvl w:val="0"/>
        <w:rPr>
          <w:rFonts w:ascii="Times New Roman" w:eastAsiaTheme="minorHAnsi" w:hAnsi="Times New Roman" w:cs="Times New Roman"/>
          <w:bCs/>
          <w:lang w:eastAsia="en-US"/>
        </w:rPr>
      </w:pPr>
    </w:p>
    <w:p w:rsidR="005E7956" w:rsidRPr="00C96DA0" w:rsidRDefault="005E7956" w:rsidP="00A7746B">
      <w:pPr>
        <w:widowControl/>
        <w:ind w:firstLine="3969"/>
        <w:jc w:val="right"/>
        <w:outlineLvl w:val="0"/>
        <w:rPr>
          <w:rFonts w:ascii="Times New Roman" w:eastAsiaTheme="minorHAnsi" w:hAnsi="Times New Roman" w:cs="Times New Roman"/>
          <w:lang w:eastAsia="en-US"/>
        </w:rPr>
      </w:pPr>
      <w:r w:rsidRPr="00C96DA0">
        <w:rPr>
          <w:rFonts w:ascii="Times New Roman" w:eastAsiaTheme="minorHAnsi" w:hAnsi="Times New Roman" w:cs="Times New Roman"/>
          <w:bCs/>
          <w:lang w:eastAsia="en-US"/>
        </w:rPr>
        <w:lastRenderedPageBreak/>
        <w:t>Приложение № 3</w:t>
      </w:r>
    </w:p>
    <w:p w:rsidR="005E7956" w:rsidRPr="00C96DA0" w:rsidRDefault="005E7956" w:rsidP="00A7746B">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к Порядку составления, утверждения </w:t>
      </w:r>
    </w:p>
    <w:p w:rsidR="005E7956" w:rsidRPr="00C96DA0" w:rsidRDefault="005E7956" w:rsidP="00A7746B">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и ведения бюджетных смет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3A36A6" w:rsidRPr="00C96DA0" w:rsidRDefault="005D6DB9" w:rsidP="003A36A6">
      <w:pPr>
        <w:pStyle w:val="ConsPlusTitle"/>
        <w:spacing w:line="20" w:lineRule="atLeast"/>
        <w:ind w:firstLine="3969"/>
        <w:jc w:val="right"/>
        <w:rPr>
          <w:rStyle w:val="af"/>
          <w:rFonts w:ascii="Times New Roman" w:hAnsi="Times New Roman" w:cs="Times New Roman"/>
          <w:b w:val="0"/>
          <w:bCs/>
          <w:i w:val="0"/>
          <w:iCs w:val="0"/>
          <w:sz w:val="24"/>
          <w:szCs w:val="24"/>
          <w:shd w:val="clear" w:color="auto" w:fill="FFFFFF"/>
        </w:rPr>
      </w:pPr>
      <w:r w:rsidRPr="00C96DA0">
        <w:rPr>
          <w:rFonts w:ascii="Times New Roman" w:hAnsi="Times New Roman" w:cs="Times New Roman"/>
          <w:b w:val="0"/>
          <w:sz w:val="24"/>
          <w:szCs w:val="24"/>
        </w:rPr>
        <w:t>Боготольского муниципального округа</w:t>
      </w:r>
      <w:r w:rsidR="005E7956" w:rsidRPr="00C96DA0">
        <w:rPr>
          <w:rFonts w:ascii="Times New Roman" w:hAnsi="Times New Roman" w:cs="Times New Roman"/>
          <w:b w:val="0"/>
          <w:sz w:val="24"/>
          <w:szCs w:val="24"/>
        </w:rPr>
        <w:t>,</w:t>
      </w:r>
      <w:r w:rsidR="00C41166" w:rsidRPr="00C96DA0">
        <w:rPr>
          <w:rFonts w:ascii="Times New Roman" w:hAnsi="Times New Roman" w:cs="Times New Roman"/>
          <w:b w:val="0"/>
          <w:sz w:val="24"/>
          <w:szCs w:val="24"/>
        </w:rPr>
        <w:t xml:space="preserve"> </w:t>
      </w:r>
      <w:r w:rsidR="003A36A6" w:rsidRPr="00C96DA0">
        <w:rPr>
          <w:rStyle w:val="ae"/>
          <w:rFonts w:ascii="Times New Roman" w:hAnsi="Times New Roman" w:cs="Times New Roman"/>
          <w:sz w:val="24"/>
          <w:szCs w:val="24"/>
          <w:shd w:val="clear" w:color="auto" w:fill="FFFFFF"/>
        </w:rPr>
        <w:t xml:space="preserve">органа </w:t>
      </w:r>
      <w:r w:rsidR="005E7956" w:rsidRPr="00C96DA0">
        <w:rPr>
          <w:rStyle w:val="ae"/>
          <w:rFonts w:ascii="Times New Roman" w:hAnsi="Times New Roman" w:cs="Times New Roman"/>
          <w:sz w:val="24"/>
          <w:szCs w:val="24"/>
          <w:shd w:val="clear" w:color="auto" w:fill="FFFFFF"/>
        </w:rPr>
        <w:t xml:space="preserve">входящего в </w:t>
      </w:r>
      <w:r w:rsidR="005E7956" w:rsidRPr="00C96DA0">
        <w:rPr>
          <w:rStyle w:val="af"/>
          <w:rFonts w:ascii="Times New Roman" w:hAnsi="Times New Roman" w:cs="Times New Roman"/>
          <w:b w:val="0"/>
          <w:i w:val="0"/>
          <w:sz w:val="24"/>
          <w:szCs w:val="24"/>
          <w:shd w:val="clear" w:color="auto" w:fill="FFFFFF"/>
        </w:rPr>
        <w:t xml:space="preserve">структуру </w:t>
      </w:r>
      <w:r w:rsidR="00C96DA0" w:rsidRPr="00C96DA0">
        <w:rPr>
          <w:rStyle w:val="af"/>
          <w:rFonts w:ascii="Times New Roman" w:hAnsi="Times New Roman" w:cs="Times New Roman"/>
          <w:b w:val="0"/>
          <w:i w:val="0"/>
          <w:sz w:val="24"/>
          <w:szCs w:val="24"/>
          <w:shd w:val="clear" w:color="auto" w:fill="FFFFFF"/>
        </w:rPr>
        <w:t>Администрации</w:t>
      </w:r>
      <w:r w:rsidR="005E7956" w:rsidRPr="00C96DA0">
        <w:rPr>
          <w:rStyle w:val="af"/>
          <w:rFonts w:ascii="Times New Roman" w:hAnsi="Times New Roman" w:cs="Times New Roman"/>
          <w:b w:val="0"/>
          <w:i w:val="0"/>
          <w:sz w:val="24"/>
          <w:szCs w:val="24"/>
          <w:shd w:val="clear" w:color="auto" w:fill="FFFFFF"/>
        </w:rPr>
        <w:t xml:space="preserve"> </w:t>
      </w:r>
    </w:p>
    <w:p w:rsidR="005E7956" w:rsidRPr="00C96DA0" w:rsidRDefault="003A36A6" w:rsidP="003A36A6">
      <w:pPr>
        <w:pStyle w:val="ConsPlusTitle"/>
        <w:spacing w:line="20" w:lineRule="atLeast"/>
        <w:rPr>
          <w:rStyle w:val="ae"/>
          <w:rFonts w:ascii="Times New Roman" w:hAnsi="Times New Roman" w:cs="Times New Roman"/>
          <w:sz w:val="24"/>
          <w:szCs w:val="24"/>
          <w:shd w:val="clear" w:color="auto" w:fill="FFFFFF"/>
        </w:rPr>
      </w:pPr>
      <w:r w:rsidRPr="00C96DA0">
        <w:rPr>
          <w:rStyle w:val="af"/>
          <w:rFonts w:ascii="Times New Roman" w:hAnsi="Times New Roman" w:cs="Times New Roman"/>
          <w:b w:val="0"/>
          <w:i w:val="0"/>
          <w:sz w:val="24"/>
          <w:szCs w:val="24"/>
          <w:shd w:val="clear" w:color="auto" w:fill="FFFFFF"/>
        </w:rPr>
        <w:t xml:space="preserve">                                                                  Боготольского муниципального округа</w:t>
      </w:r>
      <w:r w:rsidR="005E7956" w:rsidRPr="00C96DA0">
        <w:rPr>
          <w:rStyle w:val="ae"/>
          <w:rFonts w:ascii="Times New Roman" w:hAnsi="Times New Roman" w:cs="Times New Roman"/>
          <w:sz w:val="24"/>
          <w:szCs w:val="24"/>
          <w:shd w:val="clear" w:color="auto" w:fill="FFFFFF"/>
        </w:rPr>
        <w:t xml:space="preserve"> с правами </w:t>
      </w:r>
    </w:p>
    <w:p w:rsidR="005E7956" w:rsidRPr="00C96DA0" w:rsidRDefault="005E7956" w:rsidP="00A7746B">
      <w:pPr>
        <w:pStyle w:val="ConsPlusTitle"/>
        <w:spacing w:line="20" w:lineRule="atLeast"/>
        <w:ind w:firstLine="3969"/>
        <w:jc w:val="right"/>
        <w:rPr>
          <w:rFonts w:ascii="Times New Roman" w:hAnsi="Times New Roman" w:cs="Times New Roman"/>
          <w:b w:val="0"/>
          <w:sz w:val="24"/>
          <w:szCs w:val="24"/>
        </w:rPr>
      </w:pPr>
      <w:r w:rsidRPr="00C96DA0">
        <w:rPr>
          <w:rStyle w:val="ae"/>
          <w:rFonts w:ascii="Times New Roman" w:hAnsi="Times New Roman" w:cs="Times New Roman"/>
          <w:sz w:val="24"/>
          <w:szCs w:val="24"/>
          <w:shd w:val="clear" w:color="auto" w:fill="FFFFFF"/>
        </w:rPr>
        <w:t>юридического лица</w:t>
      </w:r>
      <w:r w:rsidRPr="00C96DA0">
        <w:rPr>
          <w:rFonts w:ascii="Times New Roman" w:hAnsi="Times New Roman" w:cs="Times New Roman"/>
          <w:b w:val="0"/>
          <w:sz w:val="24"/>
          <w:szCs w:val="24"/>
        </w:rPr>
        <w:t xml:space="preserve"> и муниципальных казенных </w:t>
      </w:r>
    </w:p>
    <w:p w:rsidR="005E7956" w:rsidRPr="00C96DA0" w:rsidRDefault="005E7956" w:rsidP="00A7746B">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учреждений, подведомственных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5E7956" w:rsidRPr="00C96DA0" w:rsidRDefault="003A36A6" w:rsidP="00A7746B">
      <w:pPr>
        <w:pStyle w:val="ConsPlusTitle"/>
        <w:spacing w:line="20" w:lineRule="atLeast"/>
        <w:ind w:firstLine="3969"/>
        <w:jc w:val="right"/>
        <w:rPr>
          <w:rFonts w:ascii="Times New Roman" w:hAnsi="Times New Roman" w:cs="Times New Roman"/>
          <w:b w:val="0"/>
          <w:sz w:val="24"/>
          <w:szCs w:val="24"/>
        </w:rPr>
      </w:pPr>
      <w:r w:rsidRPr="00C96DA0">
        <w:rPr>
          <w:rFonts w:ascii="Times New Roman" w:hAnsi="Times New Roman" w:cs="Times New Roman"/>
          <w:b w:val="0"/>
          <w:sz w:val="24"/>
          <w:szCs w:val="24"/>
        </w:rPr>
        <w:t>Боготольского муниципального округа</w:t>
      </w:r>
    </w:p>
    <w:p w:rsidR="00C53A04" w:rsidRPr="00C96DA0" w:rsidRDefault="00C53A04" w:rsidP="00A7746B">
      <w:pPr>
        <w:widowControl/>
        <w:ind w:firstLine="0"/>
        <w:jc w:val="right"/>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Обоснования (расчеты) плановых сметных показателей</w:t>
      </w: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 ____ финансовый год</w:t>
      </w: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 плановый период 20__ и 20__ годов)</w:t>
      </w:r>
      <w:r w:rsidR="002855BC" w:rsidRPr="00C96DA0">
        <w:rPr>
          <w:rFonts w:ascii="Times New Roman" w:eastAsiaTheme="minorHAnsi" w:hAnsi="Times New Roman" w:cs="Times New Roman"/>
          <w:sz w:val="20"/>
          <w:szCs w:val="20"/>
          <w:lang w:eastAsia="en-US"/>
        </w:rPr>
        <w:t xml:space="preserve"> учреждения</w:t>
      </w:r>
    </w:p>
    <w:p w:rsidR="00C53A04" w:rsidRPr="00C96DA0" w:rsidRDefault="00C53A04" w:rsidP="00C53A04">
      <w:pPr>
        <w:pStyle w:val="ConsPlusNormal"/>
        <w:ind w:firstLine="540"/>
        <w:jc w:val="both"/>
        <w:rPr>
          <w:rFonts w:ascii="Times New Roman" w:hAnsi="Times New Roman" w:cs="Times New Roman"/>
        </w:rPr>
      </w:pPr>
    </w:p>
    <w:p w:rsidR="00C53A04" w:rsidRPr="00C96DA0" w:rsidRDefault="00C53A04" w:rsidP="00C53A04">
      <w:pPr>
        <w:widowControl/>
        <w:ind w:firstLine="0"/>
        <w:outlineLvl w:val="0"/>
        <w:rPr>
          <w:rFonts w:ascii="Courier New" w:eastAsiaTheme="minorHAnsi" w:hAnsi="Courier New" w:cs="Courier New"/>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211 "Заработная плата"</w:t>
      </w:r>
    </w:p>
    <w:p w:rsidR="00C53A04" w:rsidRPr="00C96DA0" w:rsidRDefault="00C53A04" w:rsidP="00C53A04">
      <w:pPr>
        <w:widowControl/>
        <w:ind w:firstLine="0"/>
        <w:rPr>
          <w:rFonts w:ascii="Times New Roman" w:eastAsiaTheme="minorHAnsi" w:hAnsi="Times New Roman" w:cs="Times New Roman"/>
          <w:sz w:val="20"/>
          <w:szCs w:val="20"/>
          <w:lang w:eastAsia="en-US"/>
        </w:rPr>
      </w:pPr>
    </w:p>
    <w:tbl>
      <w:tblPr>
        <w:tblW w:w="9837" w:type="dxa"/>
        <w:jc w:val="center"/>
        <w:tblLayout w:type="fixed"/>
        <w:tblCellMar>
          <w:top w:w="102" w:type="dxa"/>
          <w:left w:w="62" w:type="dxa"/>
          <w:bottom w:w="102" w:type="dxa"/>
          <w:right w:w="62" w:type="dxa"/>
        </w:tblCellMar>
        <w:tblLook w:val="04A0" w:firstRow="1" w:lastRow="0" w:firstColumn="1" w:lastColumn="0" w:noHBand="0" w:noVBand="1"/>
      </w:tblPr>
      <w:tblGrid>
        <w:gridCol w:w="4918"/>
        <w:gridCol w:w="4919"/>
      </w:tblGrid>
      <w:tr w:rsidR="00C53A04" w:rsidRPr="00C96DA0" w:rsidTr="001C4055">
        <w:trPr>
          <w:trHeight w:val="589"/>
          <w:jc w:val="center"/>
        </w:trPr>
        <w:tc>
          <w:tcPr>
            <w:tcW w:w="491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C60EB5">
            <w:pPr>
              <w:widowControl/>
              <w:spacing w:line="276" w:lineRule="auto"/>
              <w:ind w:firstLine="0"/>
              <w:jc w:val="center"/>
              <w:rPr>
                <w:rFonts w:ascii="Times New Roman" w:eastAsiaTheme="minorHAnsi" w:hAnsi="Times New Roman" w:cs="Times New Roman"/>
                <w:color w:val="000000" w:themeColor="text1"/>
                <w:sz w:val="20"/>
                <w:szCs w:val="20"/>
                <w:lang w:eastAsia="en-US"/>
              </w:rPr>
            </w:pPr>
            <w:r w:rsidRPr="00C96DA0">
              <w:rPr>
                <w:rFonts w:ascii="Times New Roman" w:eastAsiaTheme="minorHAnsi" w:hAnsi="Times New Roman" w:cs="Times New Roman"/>
                <w:color w:val="000000" w:themeColor="text1"/>
                <w:sz w:val="20"/>
                <w:szCs w:val="20"/>
                <w:lang w:eastAsia="en-US"/>
              </w:rPr>
              <w:t>Наименование</w:t>
            </w:r>
            <w:r w:rsidR="00C60EB5" w:rsidRPr="00C96DA0">
              <w:rPr>
                <w:rFonts w:ascii="Times New Roman" w:eastAsiaTheme="minorHAnsi" w:hAnsi="Times New Roman" w:cs="Times New Roman"/>
                <w:color w:val="000000" w:themeColor="text1"/>
                <w:sz w:val="20"/>
                <w:szCs w:val="20"/>
                <w:lang w:eastAsia="en-US"/>
              </w:rPr>
              <w:t xml:space="preserve"> расходов</w:t>
            </w:r>
          </w:p>
        </w:tc>
        <w:tc>
          <w:tcPr>
            <w:tcW w:w="491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right"/>
              <w:rPr>
                <w:rFonts w:ascii="Times New Roman" w:eastAsiaTheme="minorHAnsi" w:hAnsi="Times New Roman" w:cs="Times New Roman"/>
                <w:color w:val="000000" w:themeColor="text1"/>
                <w:sz w:val="20"/>
                <w:szCs w:val="20"/>
                <w:lang w:eastAsia="en-US"/>
              </w:rPr>
            </w:pPr>
            <w:r w:rsidRPr="00C96DA0">
              <w:rPr>
                <w:rFonts w:ascii="Times New Roman" w:eastAsiaTheme="minorHAnsi" w:hAnsi="Times New Roman" w:cs="Times New Roman"/>
                <w:color w:val="000000" w:themeColor="text1"/>
                <w:sz w:val="20"/>
                <w:szCs w:val="20"/>
                <w:lang w:eastAsia="en-US"/>
              </w:rPr>
              <w:t>Сумма в соответствии со штатным расписанием, руб.</w:t>
            </w:r>
          </w:p>
        </w:tc>
      </w:tr>
      <w:tr w:rsidR="00C53A04" w:rsidRPr="00C96DA0" w:rsidTr="001C4055">
        <w:trPr>
          <w:trHeight w:val="294"/>
          <w:jc w:val="center"/>
        </w:trPr>
        <w:tc>
          <w:tcPr>
            <w:tcW w:w="491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color w:val="000000" w:themeColor="text1"/>
                <w:sz w:val="20"/>
                <w:szCs w:val="20"/>
                <w:lang w:eastAsia="en-US"/>
              </w:rPr>
            </w:pPr>
            <w:r w:rsidRPr="00C96DA0">
              <w:rPr>
                <w:rFonts w:ascii="Times New Roman" w:eastAsiaTheme="minorHAnsi" w:hAnsi="Times New Roman" w:cs="Times New Roman"/>
                <w:color w:val="000000" w:themeColor="text1"/>
                <w:sz w:val="20"/>
                <w:szCs w:val="20"/>
                <w:lang w:eastAsia="en-US"/>
              </w:rPr>
              <w:t>1</w:t>
            </w:r>
          </w:p>
        </w:tc>
        <w:tc>
          <w:tcPr>
            <w:tcW w:w="491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color w:val="000000" w:themeColor="text1"/>
                <w:sz w:val="20"/>
                <w:szCs w:val="20"/>
                <w:lang w:eastAsia="en-US"/>
              </w:rPr>
            </w:pPr>
            <w:r w:rsidRPr="00C96DA0">
              <w:rPr>
                <w:rFonts w:ascii="Times New Roman" w:eastAsiaTheme="minorHAnsi" w:hAnsi="Times New Roman" w:cs="Times New Roman"/>
                <w:color w:val="000000" w:themeColor="text1"/>
                <w:sz w:val="20"/>
                <w:szCs w:val="20"/>
                <w:lang w:eastAsia="en-US"/>
              </w:rPr>
              <w:t>2</w:t>
            </w:r>
          </w:p>
        </w:tc>
      </w:tr>
      <w:tr w:rsidR="00C53A04" w:rsidRPr="00C96DA0" w:rsidTr="001C4055">
        <w:trPr>
          <w:trHeight w:val="294"/>
          <w:jc w:val="center"/>
        </w:trPr>
        <w:tc>
          <w:tcPr>
            <w:tcW w:w="4918"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color w:val="000000" w:themeColor="text1"/>
                <w:sz w:val="20"/>
                <w:szCs w:val="20"/>
                <w:lang w:eastAsia="en-US"/>
              </w:rPr>
            </w:pPr>
            <w:r w:rsidRPr="00C96DA0">
              <w:rPr>
                <w:rFonts w:ascii="Times New Roman" w:hAnsi="Times New Roman" w:cs="Times New Roman"/>
                <w:color w:val="000000" w:themeColor="text1"/>
                <w:sz w:val="20"/>
                <w:szCs w:val="20"/>
              </w:rPr>
              <w:t>Фонд оплаты труда</w:t>
            </w:r>
          </w:p>
        </w:tc>
        <w:tc>
          <w:tcPr>
            <w:tcW w:w="4919"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color w:val="000000" w:themeColor="text1"/>
                <w:sz w:val="20"/>
                <w:szCs w:val="20"/>
                <w:lang w:eastAsia="en-US"/>
              </w:rPr>
            </w:pPr>
          </w:p>
        </w:tc>
      </w:tr>
      <w:tr w:rsidR="00C53A04" w:rsidRPr="00C96DA0" w:rsidTr="001C4055">
        <w:trPr>
          <w:trHeight w:val="278"/>
          <w:jc w:val="center"/>
        </w:trPr>
        <w:tc>
          <w:tcPr>
            <w:tcW w:w="4918"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color w:val="000000" w:themeColor="text1"/>
                <w:sz w:val="20"/>
                <w:szCs w:val="20"/>
                <w:lang w:eastAsia="en-US"/>
              </w:rPr>
            </w:pPr>
            <w:r w:rsidRPr="00C96DA0">
              <w:rPr>
                <w:rFonts w:ascii="Times New Roman" w:eastAsiaTheme="minorHAnsi" w:hAnsi="Times New Roman" w:cs="Times New Roman"/>
                <w:color w:val="000000" w:themeColor="text1"/>
                <w:sz w:val="20"/>
                <w:szCs w:val="20"/>
                <w:lang w:eastAsia="en-US"/>
              </w:rPr>
              <w:t>Итого:</w:t>
            </w:r>
          </w:p>
        </w:tc>
        <w:tc>
          <w:tcPr>
            <w:tcW w:w="4919"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color w:val="000000" w:themeColor="text1"/>
                <w:sz w:val="20"/>
                <w:szCs w:val="20"/>
                <w:lang w:eastAsia="en-US"/>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681443" w:rsidRPr="00C96DA0" w:rsidRDefault="00681443" w:rsidP="00C53A04">
      <w:pPr>
        <w:widowControl/>
        <w:ind w:firstLine="0"/>
        <w:rPr>
          <w:rFonts w:ascii="Times New Roman" w:eastAsiaTheme="minorHAnsi" w:hAnsi="Times New Roman" w:cs="Times New Roman"/>
          <w:sz w:val="20"/>
          <w:szCs w:val="20"/>
          <w:lang w:eastAsia="en-US"/>
        </w:rPr>
      </w:pPr>
    </w:p>
    <w:p w:rsidR="00D00022" w:rsidRPr="00C96DA0" w:rsidRDefault="00D00022" w:rsidP="00D00022">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_____ КОСГУ 266 "Социальные пособия и компенсации персоналу в денежной форме"</w:t>
      </w:r>
    </w:p>
    <w:p w:rsidR="00D00022" w:rsidRPr="00C96DA0" w:rsidRDefault="00D00022" w:rsidP="00D00022">
      <w:pPr>
        <w:widowControl/>
        <w:ind w:firstLine="0"/>
        <w:rPr>
          <w:rFonts w:ascii="Times New Roman" w:eastAsiaTheme="minorHAnsi" w:hAnsi="Times New Roman" w:cs="Times New Roman"/>
          <w:sz w:val="20"/>
          <w:szCs w:val="20"/>
          <w:lang w:eastAsia="en-US"/>
        </w:rPr>
      </w:pPr>
    </w:p>
    <w:p w:rsidR="00D00022" w:rsidRPr="00C96DA0" w:rsidRDefault="00D00022" w:rsidP="00D00022">
      <w:pPr>
        <w:widowControl/>
        <w:ind w:firstLine="0"/>
        <w:rPr>
          <w:rFonts w:ascii="Times New Roman" w:eastAsiaTheme="minorHAnsi" w:hAnsi="Times New Roman" w:cs="Times New Roman"/>
          <w:sz w:val="20"/>
          <w:szCs w:val="20"/>
          <w:lang w:eastAsia="en-US"/>
        </w:rPr>
      </w:pPr>
    </w:p>
    <w:tbl>
      <w:tblPr>
        <w:tblW w:w="9697" w:type="dxa"/>
        <w:jc w:val="center"/>
        <w:tblLayout w:type="fixed"/>
        <w:tblCellMar>
          <w:top w:w="102" w:type="dxa"/>
          <w:left w:w="62" w:type="dxa"/>
          <w:bottom w:w="102" w:type="dxa"/>
          <w:right w:w="62" w:type="dxa"/>
        </w:tblCellMar>
        <w:tblLook w:val="04A0" w:firstRow="1" w:lastRow="0" w:firstColumn="1" w:lastColumn="0" w:noHBand="0" w:noVBand="1"/>
      </w:tblPr>
      <w:tblGrid>
        <w:gridCol w:w="2197"/>
        <w:gridCol w:w="1847"/>
        <w:gridCol w:w="1904"/>
        <w:gridCol w:w="1672"/>
        <w:gridCol w:w="2077"/>
      </w:tblGrid>
      <w:tr w:rsidR="00D00022" w:rsidRPr="00C96DA0" w:rsidTr="00B54930">
        <w:trPr>
          <w:trHeight w:val="831"/>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84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Численность работников, получающих пособие</w:t>
            </w:r>
          </w:p>
        </w:tc>
        <w:tc>
          <w:tcPr>
            <w:tcW w:w="1904"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Количество, дней</w:t>
            </w:r>
          </w:p>
        </w:tc>
        <w:tc>
          <w:tcPr>
            <w:tcW w:w="1672"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D00022">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Размер пособия (компенсации), руб.</w:t>
            </w:r>
          </w:p>
        </w:tc>
        <w:tc>
          <w:tcPr>
            <w:tcW w:w="207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Сумма, руб. </w:t>
            </w:r>
          </w:p>
          <w:p w:rsidR="00D00022" w:rsidRPr="00C96DA0" w:rsidRDefault="00D00022" w:rsidP="00E733E5">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w:t>
            </w:r>
            <w:hyperlink r:id="rId32" w:anchor="Par146" w:history="1">
              <w:r w:rsidRPr="00C96DA0">
                <w:rPr>
                  <w:rStyle w:val="a7"/>
                  <w:rFonts w:eastAsiaTheme="minorHAnsi"/>
                  <w:sz w:val="20"/>
                  <w:szCs w:val="20"/>
                  <w:lang w:eastAsia="en-US"/>
                </w:rPr>
                <w:t xml:space="preserve">гр. </w:t>
              </w:r>
            </w:hyperlink>
            <w:r w:rsidRPr="00C96DA0">
              <w:rPr>
                <w:rStyle w:val="a7"/>
                <w:rFonts w:eastAsiaTheme="minorHAnsi"/>
                <w:sz w:val="20"/>
                <w:szCs w:val="20"/>
                <w:lang w:eastAsia="en-US"/>
              </w:rPr>
              <w:t>2</w:t>
            </w:r>
            <w:r w:rsidRPr="00C96DA0">
              <w:rPr>
                <w:rFonts w:ascii="Times New Roman" w:eastAsiaTheme="minorHAnsi" w:hAnsi="Times New Roman" w:cs="Times New Roman"/>
                <w:sz w:val="20"/>
                <w:szCs w:val="20"/>
                <w:lang w:eastAsia="en-US"/>
              </w:rPr>
              <w:t xml:space="preserve"> x </w:t>
            </w:r>
            <w:hyperlink r:id="rId33" w:anchor="Par147" w:history="1">
              <w:r w:rsidRPr="00C96DA0">
                <w:rPr>
                  <w:rStyle w:val="a7"/>
                  <w:rFonts w:eastAsiaTheme="minorHAnsi"/>
                  <w:sz w:val="20"/>
                  <w:szCs w:val="20"/>
                  <w:lang w:eastAsia="en-US"/>
                </w:rPr>
                <w:t xml:space="preserve">гр. </w:t>
              </w:r>
            </w:hyperlink>
            <w:r w:rsidRPr="00C96DA0">
              <w:rPr>
                <w:rStyle w:val="a7"/>
                <w:rFonts w:eastAsiaTheme="minorHAnsi"/>
                <w:sz w:val="20"/>
                <w:szCs w:val="20"/>
                <w:lang w:eastAsia="en-US"/>
              </w:rPr>
              <w:t>3x гр. 4</w:t>
            </w:r>
            <w:r w:rsidRPr="00C96DA0">
              <w:rPr>
                <w:rFonts w:ascii="Times New Roman" w:eastAsiaTheme="minorHAnsi" w:hAnsi="Times New Roman" w:cs="Times New Roman"/>
                <w:sz w:val="20"/>
                <w:szCs w:val="20"/>
                <w:lang w:eastAsia="en-US"/>
              </w:rPr>
              <w:t>)</w:t>
            </w:r>
          </w:p>
        </w:tc>
      </w:tr>
      <w:tr w:rsidR="00D00022" w:rsidRPr="00C96DA0" w:rsidTr="00B54930">
        <w:trPr>
          <w:trHeight w:val="282"/>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1</w:t>
            </w:r>
          </w:p>
        </w:tc>
        <w:tc>
          <w:tcPr>
            <w:tcW w:w="184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2</w:t>
            </w:r>
          </w:p>
        </w:tc>
        <w:tc>
          <w:tcPr>
            <w:tcW w:w="1904"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4</w:t>
            </w:r>
          </w:p>
        </w:tc>
        <w:tc>
          <w:tcPr>
            <w:tcW w:w="2077" w:type="dxa"/>
            <w:tcBorders>
              <w:top w:val="single" w:sz="4" w:space="0" w:color="auto"/>
              <w:left w:val="single" w:sz="4" w:space="0" w:color="auto"/>
              <w:bottom w:val="single" w:sz="4" w:space="0" w:color="auto"/>
              <w:right w:val="single" w:sz="4" w:space="0" w:color="auto"/>
            </w:tcBorders>
            <w:vAlign w:val="center"/>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5</w:t>
            </w:r>
          </w:p>
        </w:tc>
      </w:tr>
      <w:tr w:rsidR="00D00022" w:rsidRPr="00C96DA0" w:rsidTr="00B54930">
        <w:trPr>
          <w:trHeight w:val="1113"/>
          <w:jc w:val="center"/>
        </w:trPr>
        <w:tc>
          <w:tcPr>
            <w:tcW w:w="2197" w:type="dxa"/>
            <w:tcBorders>
              <w:top w:val="single" w:sz="4" w:space="0" w:color="auto"/>
              <w:left w:val="single" w:sz="4" w:space="0" w:color="auto"/>
              <w:bottom w:val="single" w:sz="4" w:space="0" w:color="auto"/>
              <w:right w:val="single" w:sz="4" w:space="0" w:color="auto"/>
            </w:tcBorders>
            <w:hideMark/>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Социальные пособия и компенсации персоналу в денежной форме</w:t>
            </w:r>
          </w:p>
        </w:tc>
        <w:tc>
          <w:tcPr>
            <w:tcW w:w="184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904"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672"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207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r>
      <w:tr w:rsidR="00D00022" w:rsidRPr="00C96DA0" w:rsidTr="00B54930">
        <w:trPr>
          <w:trHeight w:val="282"/>
          <w:jc w:val="center"/>
        </w:trPr>
        <w:tc>
          <w:tcPr>
            <w:tcW w:w="219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84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904"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672"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207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r>
      <w:tr w:rsidR="00D00022" w:rsidRPr="00C96DA0" w:rsidTr="00B54930">
        <w:trPr>
          <w:trHeight w:val="266"/>
          <w:jc w:val="center"/>
        </w:trPr>
        <w:tc>
          <w:tcPr>
            <w:tcW w:w="2197" w:type="dxa"/>
            <w:tcBorders>
              <w:top w:val="single" w:sz="4" w:space="0" w:color="auto"/>
              <w:left w:val="single" w:sz="4" w:space="0" w:color="auto"/>
              <w:bottom w:val="single" w:sz="4" w:space="0" w:color="auto"/>
              <w:right w:val="single" w:sz="4" w:space="0" w:color="auto"/>
            </w:tcBorders>
            <w:hideMark/>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ИТОГО:</w:t>
            </w:r>
          </w:p>
        </w:tc>
        <w:tc>
          <w:tcPr>
            <w:tcW w:w="1847" w:type="dxa"/>
            <w:tcBorders>
              <w:top w:val="single" w:sz="4" w:space="0" w:color="auto"/>
              <w:left w:val="single" w:sz="4" w:space="0" w:color="auto"/>
              <w:bottom w:val="single" w:sz="4" w:space="0" w:color="auto"/>
              <w:right w:val="single" w:sz="4" w:space="0" w:color="auto"/>
            </w:tcBorders>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1904"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D00022" w:rsidRPr="00C96DA0" w:rsidRDefault="00D00022"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2077" w:type="dxa"/>
            <w:tcBorders>
              <w:top w:val="single" w:sz="4" w:space="0" w:color="auto"/>
              <w:left w:val="single" w:sz="4" w:space="0" w:color="auto"/>
              <w:bottom w:val="single" w:sz="4" w:space="0" w:color="auto"/>
              <w:right w:val="single" w:sz="4" w:space="0" w:color="auto"/>
            </w:tcBorders>
          </w:tcPr>
          <w:p w:rsidR="00D00022" w:rsidRPr="00C96DA0" w:rsidRDefault="00D00022" w:rsidP="00B54930">
            <w:pPr>
              <w:widowControl/>
              <w:spacing w:line="276" w:lineRule="auto"/>
              <w:ind w:firstLine="0"/>
              <w:jc w:val="left"/>
              <w:rPr>
                <w:rFonts w:ascii="Times New Roman" w:eastAsiaTheme="minorHAnsi" w:hAnsi="Times New Roman" w:cs="Times New Roman"/>
                <w:sz w:val="20"/>
                <w:szCs w:val="20"/>
                <w:lang w:eastAsia="en-US"/>
              </w:rPr>
            </w:pPr>
          </w:p>
        </w:tc>
      </w:tr>
    </w:tbl>
    <w:p w:rsidR="00D00022" w:rsidRPr="00C96DA0" w:rsidRDefault="00D00022"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AF2221" w:rsidRPr="00C96DA0" w:rsidRDefault="00AF2221" w:rsidP="00D00022">
      <w:pPr>
        <w:widowControl/>
        <w:ind w:firstLine="0"/>
        <w:rPr>
          <w:rFonts w:ascii="Times New Roman" w:eastAsiaTheme="minorHAnsi" w:hAnsi="Times New Roman" w:cs="Times New Roman"/>
          <w:sz w:val="20"/>
          <w:szCs w:val="20"/>
          <w:lang w:eastAsia="en-US"/>
        </w:rPr>
      </w:pPr>
    </w:p>
    <w:p w:rsidR="00D00022" w:rsidRPr="00C96DA0" w:rsidRDefault="00D00022" w:rsidP="00C53A04">
      <w:pPr>
        <w:widowControl/>
        <w:ind w:firstLine="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lastRenderedPageBreak/>
        <w:t>КВР _____ КОСГУ 212 "</w:t>
      </w:r>
      <w:r w:rsidR="00DF0CF4" w:rsidRPr="00C96DA0">
        <w:rPr>
          <w:rFonts w:ascii="Times New Roman" w:eastAsiaTheme="minorHAnsi" w:hAnsi="Times New Roman" w:cs="Times New Roman"/>
          <w:sz w:val="20"/>
          <w:szCs w:val="20"/>
          <w:lang w:eastAsia="en-US"/>
        </w:rPr>
        <w:t>Прочие несоциальные выплаты персоналу в денежной форме</w:t>
      </w:r>
      <w:r w:rsidRPr="00C96DA0">
        <w:rPr>
          <w:rFonts w:ascii="Times New Roman" w:eastAsiaTheme="minorHAnsi" w:hAnsi="Times New Roman" w:cs="Times New Roman"/>
          <w:sz w:val="20"/>
          <w:szCs w:val="20"/>
          <w:lang w:eastAsia="en-US"/>
        </w:rPr>
        <w:t>"</w:t>
      </w:r>
    </w:p>
    <w:p w:rsidR="00423ADD" w:rsidRPr="00C96DA0" w:rsidRDefault="00423ADD" w:rsidP="00C53A04">
      <w:pPr>
        <w:widowControl/>
        <w:ind w:firstLine="0"/>
        <w:outlineLvl w:val="0"/>
        <w:rPr>
          <w:rFonts w:ascii="Times New Roman" w:eastAsiaTheme="minorHAnsi" w:hAnsi="Times New Roman" w:cs="Times New Roman"/>
          <w:sz w:val="20"/>
          <w:szCs w:val="20"/>
          <w:lang w:eastAsia="en-US"/>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167"/>
        <w:gridCol w:w="1558"/>
        <w:gridCol w:w="1607"/>
        <w:gridCol w:w="1418"/>
        <w:gridCol w:w="992"/>
        <w:gridCol w:w="1068"/>
        <w:gridCol w:w="1625"/>
      </w:tblGrid>
      <w:tr w:rsidR="00AF2221" w:rsidRPr="00C96DA0" w:rsidTr="00E733E5">
        <w:trPr>
          <w:trHeight w:val="2763"/>
          <w:jc w:val="center"/>
        </w:trPr>
        <w:tc>
          <w:tcPr>
            <w:tcW w:w="453"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Пункт назначения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мероприятия (служебная командировка, курсы по повышению квалификации, семинар и т.п.) с указанием тематики</w:t>
            </w:r>
          </w:p>
        </w:tc>
        <w:tc>
          <w:tcPr>
            <w:tcW w:w="1607" w:type="dxa"/>
            <w:tcBorders>
              <w:top w:val="single" w:sz="4" w:space="0" w:color="auto"/>
              <w:left w:val="single" w:sz="4" w:space="0" w:color="auto"/>
              <w:bottom w:val="single" w:sz="4" w:space="0" w:color="auto"/>
              <w:right w:val="single" w:sz="4" w:space="0" w:color="auto"/>
            </w:tcBorders>
            <w:vAlign w:val="center"/>
          </w:tcPr>
          <w:p w:rsidR="00AF2221" w:rsidRPr="00C96DA0" w:rsidRDefault="00BD414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Средний размер выплаты на одного работника в день,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 командировок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 дней</w:t>
            </w:r>
          </w:p>
        </w:tc>
        <w:tc>
          <w:tcPr>
            <w:tcW w:w="106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  работников, чел.</w:t>
            </w:r>
          </w:p>
        </w:tc>
        <w:tc>
          <w:tcPr>
            <w:tcW w:w="1625"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p w:rsidR="00E733E5" w:rsidRPr="00C96DA0" w:rsidRDefault="00E733E5" w:rsidP="00E733E5">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(гр. 5 x гр. 6 x гр. 7x гр. 8)</w:t>
            </w:r>
          </w:p>
        </w:tc>
      </w:tr>
      <w:tr w:rsidR="00AF2221" w:rsidRPr="00C96DA0" w:rsidTr="00E733E5">
        <w:trPr>
          <w:jc w:val="center"/>
        </w:trPr>
        <w:tc>
          <w:tcPr>
            <w:tcW w:w="453"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607" w:type="dxa"/>
            <w:tcBorders>
              <w:top w:val="single" w:sz="4" w:space="0" w:color="auto"/>
              <w:left w:val="single" w:sz="4" w:space="0" w:color="auto"/>
              <w:bottom w:val="single" w:sz="4" w:space="0" w:color="auto"/>
              <w:right w:val="single" w:sz="4" w:space="0" w:color="auto"/>
            </w:tcBorders>
            <w:vAlign w:val="center"/>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7</w:t>
            </w:r>
          </w:p>
        </w:tc>
        <w:tc>
          <w:tcPr>
            <w:tcW w:w="1068"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8</w:t>
            </w:r>
          </w:p>
        </w:tc>
        <w:tc>
          <w:tcPr>
            <w:tcW w:w="1625" w:type="dxa"/>
            <w:tcBorders>
              <w:top w:val="single" w:sz="4" w:space="0" w:color="auto"/>
              <w:left w:val="single" w:sz="4" w:space="0" w:color="auto"/>
              <w:bottom w:val="single" w:sz="4" w:space="0" w:color="auto"/>
              <w:right w:val="single" w:sz="4" w:space="0" w:color="auto"/>
            </w:tcBorders>
            <w:vAlign w:val="center"/>
            <w:hideMark/>
          </w:tcPr>
          <w:p w:rsidR="00AF2221" w:rsidRPr="00C96DA0" w:rsidRDefault="00AF2221">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9</w:t>
            </w:r>
          </w:p>
        </w:tc>
      </w:tr>
      <w:tr w:rsidR="00AF2221" w:rsidRPr="00C96DA0" w:rsidTr="00E733E5">
        <w:trPr>
          <w:trHeight w:val="340"/>
          <w:jc w:val="center"/>
        </w:trPr>
        <w:tc>
          <w:tcPr>
            <w:tcW w:w="453" w:type="dxa"/>
            <w:tcBorders>
              <w:top w:val="single" w:sz="4" w:space="0" w:color="auto"/>
              <w:left w:val="single" w:sz="4" w:space="0" w:color="auto"/>
              <w:bottom w:val="single" w:sz="4" w:space="0" w:color="auto"/>
              <w:right w:val="single" w:sz="4" w:space="0" w:color="auto"/>
            </w:tcBorders>
            <w:hideMark/>
          </w:tcPr>
          <w:p w:rsidR="00AF2221" w:rsidRPr="00C96DA0" w:rsidRDefault="00AF2221" w:rsidP="009F29F9">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1167"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rPr>
                <w:rFonts w:ascii="Times New Roman" w:hAnsi="Times New Roman" w:cs="Times New Roman"/>
                <w:sz w:val="20"/>
              </w:rPr>
            </w:pPr>
          </w:p>
        </w:tc>
        <w:tc>
          <w:tcPr>
            <w:tcW w:w="155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607"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06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625"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rPr>
                <w:rFonts w:ascii="Times New Roman" w:hAnsi="Times New Roman" w:cs="Times New Roman"/>
                <w:sz w:val="20"/>
              </w:rPr>
            </w:pPr>
          </w:p>
        </w:tc>
      </w:tr>
      <w:tr w:rsidR="00AF2221" w:rsidRPr="00C96DA0" w:rsidTr="00E733E5">
        <w:trPr>
          <w:trHeight w:val="340"/>
          <w:jc w:val="center"/>
        </w:trPr>
        <w:tc>
          <w:tcPr>
            <w:tcW w:w="453" w:type="dxa"/>
            <w:tcBorders>
              <w:top w:val="single" w:sz="4" w:space="0" w:color="auto"/>
              <w:left w:val="single" w:sz="4" w:space="0" w:color="auto"/>
              <w:bottom w:val="single" w:sz="4" w:space="0" w:color="auto"/>
              <w:right w:val="single" w:sz="4" w:space="0" w:color="auto"/>
            </w:tcBorders>
            <w:hideMark/>
          </w:tcPr>
          <w:p w:rsidR="00AF2221" w:rsidRPr="00C96DA0" w:rsidRDefault="00AF2221" w:rsidP="009F29F9">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167"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rPr>
                <w:rFonts w:ascii="Times New Roman" w:hAnsi="Times New Roman" w:cs="Times New Roman"/>
                <w:sz w:val="20"/>
              </w:rPr>
            </w:pPr>
          </w:p>
        </w:tc>
        <w:tc>
          <w:tcPr>
            <w:tcW w:w="155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607"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068"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jc w:val="center"/>
              <w:rPr>
                <w:rFonts w:ascii="Times New Roman" w:hAnsi="Times New Roman" w:cs="Times New Roman"/>
                <w:sz w:val="20"/>
              </w:rPr>
            </w:pPr>
          </w:p>
        </w:tc>
        <w:tc>
          <w:tcPr>
            <w:tcW w:w="1625" w:type="dxa"/>
            <w:tcBorders>
              <w:top w:val="single" w:sz="4" w:space="0" w:color="auto"/>
              <w:left w:val="single" w:sz="4" w:space="0" w:color="auto"/>
              <w:bottom w:val="single" w:sz="4" w:space="0" w:color="auto"/>
              <w:right w:val="single" w:sz="4" w:space="0" w:color="auto"/>
            </w:tcBorders>
          </w:tcPr>
          <w:p w:rsidR="00AF2221" w:rsidRPr="00C96DA0" w:rsidRDefault="00AF2221">
            <w:pPr>
              <w:pStyle w:val="ConsPlusNormal"/>
              <w:spacing w:line="276" w:lineRule="auto"/>
              <w:rPr>
                <w:rFonts w:ascii="Times New Roman" w:hAnsi="Times New Roman" w:cs="Times New Roman"/>
                <w:sz w:val="20"/>
              </w:rPr>
            </w:pPr>
          </w:p>
        </w:tc>
      </w:tr>
      <w:tr w:rsidR="00C53A04" w:rsidRPr="00C96DA0" w:rsidTr="00E733E5">
        <w:trPr>
          <w:trHeight w:val="340"/>
          <w:jc w:val="center"/>
        </w:trPr>
        <w:tc>
          <w:tcPr>
            <w:tcW w:w="45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5750" w:type="dxa"/>
            <w:gridSpan w:val="4"/>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2060" w:type="dxa"/>
            <w:gridSpan w:val="2"/>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jc w:val="both"/>
              <w:rPr>
                <w:rFonts w:ascii="Times New Roman" w:hAnsi="Times New Roman" w:cs="Times New Roman"/>
                <w:sz w:val="20"/>
              </w:rPr>
            </w:pPr>
            <w:r w:rsidRPr="00C96DA0">
              <w:rPr>
                <w:rFonts w:ascii="Times New Roman" w:hAnsi="Times New Roman" w:cs="Times New Roman"/>
                <w:sz w:val="20"/>
              </w:rPr>
              <w:t>ИТОГО в год:</w:t>
            </w:r>
          </w:p>
        </w:tc>
        <w:tc>
          <w:tcPr>
            <w:tcW w:w="162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C53A04" w:rsidRPr="00C96DA0" w:rsidRDefault="00CD2063"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_____ КОСГУ 226 «Прочие работы, услуги»</w:t>
      </w:r>
    </w:p>
    <w:p w:rsidR="00E97E03" w:rsidRPr="00C96DA0" w:rsidRDefault="00E97E03" w:rsidP="00C53A04">
      <w:pPr>
        <w:widowControl/>
        <w:ind w:firstLine="0"/>
        <w:rPr>
          <w:rFonts w:ascii="Times New Roman" w:eastAsiaTheme="minorHAnsi" w:hAnsi="Times New Roman" w:cs="Times New Roman"/>
          <w:sz w:val="20"/>
          <w:szCs w:val="20"/>
          <w:lang w:eastAsia="en-US"/>
        </w:rPr>
      </w:pPr>
    </w:p>
    <w:tbl>
      <w:tblPr>
        <w:tblW w:w="9889"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1814"/>
        <w:gridCol w:w="2098"/>
        <w:gridCol w:w="1642"/>
        <w:gridCol w:w="2464"/>
      </w:tblGrid>
      <w:tr w:rsidR="00C53A04" w:rsidRPr="00C96DA0" w:rsidTr="001F6653">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Место назначения</w:t>
            </w:r>
          </w:p>
        </w:tc>
        <w:tc>
          <w:tcPr>
            <w:tcW w:w="209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Численность командированных работников за год</w:t>
            </w:r>
          </w:p>
        </w:tc>
        <w:tc>
          <w:tcPr>
            <w:tcW w:w="1642"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Средняя стоимость проезда в одну сторону, руб.</w:t>
            </w:r>
          </w:p>
        </w:tc>
        <w:tc>
          <w:tcPr>
            <w:tcW w:w="2464"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Сумма, руб.</w:t>
            </w:r>
          </w:p>
          <w:p w:rsidR="00C53A04" w:rsidRPr="00C96DA0" w:rsidRDefault="00C53A04" w:rsidP="00E733E5">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w:t>
            </w:r>
            <w:hyperlink r:id="rId34" w:anchor="Par120" w:history="1">
              <w:r w:rsidRPr="00C96DA0">
                <w:rPr>
                  <w:rStyle w:val="a7"/>
                  <w:rFonts w:eastAsiaTheme="minorHAnsi"/>
                  <w:sz w:val="20"/>
                  <w:szCs w:val="20"/>
                  <w:lang w:eastAsia="en-US"/>
                </w:rPr>
                <w:t>гр. 3</w:t>
              </w:r>
            </w:hyperlink>
            <w:r w:rsidRPr="00C96DA0">
              <w:rPr>
                <w:rFonts w:ascii="Times New Roman" w:eastAsiaTheme="minorHAnsi" w:hAnsi="Times New Roman" w:cs="Times New Roman"/>
                <w:sz w:val="20"/>
                <w:szCs w:val="20"/>
                <w:lang w:eastAsia="en-US"/>
              </w:rPr>
              <w:t xml:space="preserve"> x </w:t>
            </w:r>
            <w:hyperlink r:id="rId35" w:anchor="Par121" w:history="1">
              <w:r w:rsidRPr="00C96DA0">
                <w:rPr>
                  <w:rStyle w:val="a7"/>
                  <w:rFonts w:eastAsiaTheme="minorHAnsi"/>
                  <w:sz w:val="20"/>
                  <w:szCs w:val="20"/>
                  <w:lang w:eastAsia="en-US"/>
                </w:rPr>
                <w:t>гр. 4</w:t>
              </w:r>
            </w:hyperlink>
            <w:r w:rsidRPr="00C96DA0">
              <w:rPr>
                <w:rFonts w:ascii="Times New Roman" w:eastAsiaTheme="minorHAnsi" w:hAnsi="Times New Roman" w:cs="Times New Roman"/>
                <w:sz w:val="20"/>
                <w:szCs w:val="20"/>
                <w:lang w:eastAsia="en-US"/>
              </w:rPr>
              <w:t>)</w:t>
            </w:r>
          </w:p>
        </w:tc>
      </w:tr>
      <w:tr w:rsidR="00C53A04" w:rsidRPr="00C96DA0" w:rsidTr="001F6653">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1</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bookmarkStart w:id="5" w:name="Par120"/>
            <w:bookmarkEnd w:id="5"/>
            <w:r w:rsidRPr="00C96DA0">
              <w:rPr>
                <w:rFonts w:ascii="Times New Roman" w:eastAsiaTheme="minorHAnsi" w:hAnsi="Times New Roman" w:cs="Times New Roman"/>
                <w:sz w:val="20"/>
                <w:szCs w:val="20"/>
                <w:lang w:eastAsia="en-US"/>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bookmarkStart w:id="6" w:name="Par121"/>
            <w:bookmarkEnd w:id="6"/>
            <w:r w:rsidRPr="00C96DA0">
              <w:rPr>
                <w:rFonts w:ascii="Times New Roman" w:eastAsiaTheme="minorHAnsi" w:hAnsi="Times New Roman" w:cs="Times New Roman"/>
                <w:sz w:val="20"/>
                <w:szCs w:val="20"/>
                <w:lang w:eastAsia="en-US"/>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5</w:t>
            </w:r>
          </w:p>
        </w:tc>
      </w:tr>
      <w:tr w:rsidR="00C53A04" w:rsidRPr="00C96DA0" w:rsidTr="001F6653">
        <w:trPr>
          <w:jc w:val="center"/>
        </w:trPr>
        <w:tc>
          <w:tcPr>
            <w:tcW w:w="1871"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Оплата проезда при служебных командировках и т.д.</w:t>
            </w:r>
          </w:p>
        </w:tc>
        <w:tc>
          <w:tcPr>
            <w:tcW w:w="1814"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098"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642"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464"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1F6653">
        <w:trPr>
          <w:jc w:val="center"/>
        </w:trPr>
        <w:tc>
          <w:tcPr>
            <w:tcW w:w="187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098"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642"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464"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1F6653">
        <w:trPr>
          <w:jc w:val="center"/>
        </w:trPr>
        <w:tc>
          <w:tcPr>
            <w:tcW w:w="1871"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ИТОГО:</w:t>
            </w:r>
          </w:p>
        </w:tc>
        <w:tc>
          <w:tcPr>
            <w:tcW w:w="1814"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2098"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642"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2464"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tbl>
      <w:tblPr>
        <w:tblW w:w="9867" w:type="dxa"/>
        <w:jc w:val="center"/>
        <w:tblLayout w:type="fixed"/>
        <w:tblCellMar>
          <w:top w:w="102" w:type="dxa"/>
          <w:left w:w="62" w:type="dxa"/>
          <w:bottom w:w="102" w:type="dxa"/>
          <w:right w:w="62" w:type="dxa"/>
        </w:tblCellMar>
        <w:tblLook w:val="04A0" w:firstRow="1" w:lastRow="0" w:firstColumn="1" w:lastColumn="0" w:noHBand="0" w:noVBand="1"/>
      </w:tblPr>
      <w:tblGrid>
        <w:gridCol w:w="2196"/>
        <w:gridCol w:w="1846"/>
        <w:gridCol w:w="1903"/>
        <w:gridCol w:w="1675"/>
        <w:gridCol w:w="2247"/>
      </w:tblGrid>
      <w:tr w:rsidR="00C53A04" w:rsidRPr="00C96DA0" w:rsidTr="00B639D4">
        <w:trPr>
          <w:trHeight w:val="831"/>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84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Место назначения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Количество человеко-дней</w:t>
            </w:r>
          </w:p>
        </w:tc>
        <w:tc>
          <w:tcPr>
            <w:tcW w:w="167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B54930">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Стоимость проживания за 1 сутки, руб.</w:t>
            </w:r>
          </w:p>
        </w:tc>
        <w:tc>
          <w:tcPr>
            <w:tcW w:w="2247"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Сумма, руб. </w:t>
            </w:r>
          </w:p>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w:t>
            </w:r>
            <w:hyperlink r:id="rId36" w:anchor="Par146" w:history="1">
              <w:r w:rsidRPr="00C96DA0">
                <w:rPr>
                  <w:rStyle w:val="a7"/>
                  <w:rFonts w:eastAsiaTheme="minorHAnsi"/>
                  <w:sz w:val="20"/>
                  <w:szCs w:val="20"/>
                  <w:lang w:eastAsia="en-US"/>
                </w:rPr>
                <w:t>гр. 3</w:t>
              </w:r>
            </w:hyperlink>
            <w:r w:rsidRPr="00C96DA0">
              <w:rPr>
                <w:rFonts w:ascii="Times New Roman" w:eastAsiaTheme="minorHAnsi" w:hAnsi="Times New Roman" w:cs="Times New Roman"/>
                <w:sz w:val="20"/>
                <w:szCs w:val="20"/>
                <w:lang w:eastAsia="en-US"/>
              </w:rPr>
              <w:t xml:space="preserve"> x </w:t>
            </w:r>
            <w:hyperlink r:id="rId37" w:anchor="Par147" w:history="1">
              <w:r w:rsidRPr="00C96DA0">
                <w:rPr>
                  <w:rStyle w:val="a7"/>
                  <w:rFonts w:eastAsiaTheme="minorHAnsi"/>
                  <w:sz w:val="20"/>
                  <w:szCs w:val="20"/>
                  <w:lang w:eastAsia="en-US"/>
                </w:rPr>
                <w:t>гр. 4</w:t>
              </w:r>
            </w:hyperlink>
            <w:r w:rsidRPr="00C96DA0">
              <w:rPr>
                <w:rFonts w:ascii="Times New Roman" w:eastAsiaTheme="minorHAnsi" w:hAnsi="Times New Roman" w:cs="Times New Roman"/>
                <w:sz w:val="20"/>
                <w:szCs w:val="20"/>
                <w:lang w:eastAsia="en-US"/>
              </w:rPr>
              <w:t>)</w:t>
            </w:r>
          </w:p>
        </w:tc>
      </w:tr>
      <w:tr w:rsidR="00C53A04" w:rsidRPr="00C96DA0" w:rsidTr="00B639D4">
        <w:trPr>
          <w:trHeight w:val="282"/>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1</w:t>
            </w:r>
          </w:p>
        </w:tc>
        <w:tc>
          <w:tcPr>
            <w:tcW w:w="184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2</w:t>
            </w:r>
          </w:p>
        </w:tc>
        <w:tc>
          <w:tcPr>
            <w:tcW w:w="190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bookmarkStart w:id="7" w:name="Par146"/>
            <w:bookmarkEnd w:id="7"/>
            <w:r w:rsidRPr="00C96DA0">
              <w:rPr>
                <w:rFonts w:ascii="Times New Roman" w:eastAsiaTheme="minorHAnsi" w:hAnsi="Times New Roman" w:cs="Times New Roman"/>
                <w:sz w:val="20"/>
                <w:szCs w:val="20"/>
                <w:lang w:eastAsia="en-US"/>
              </w:rPr>
              <w:t>3</w:t>
            </w:r>
          </w:p>
        </w:tc>
        <w:tc>
          <w:tcPr>
            <w:tcW w:w="167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bookmarkStart w:id="8" w:name="Par147"/>
            <w:bookmarkEnd w:id="8"/>
            <w:r w:rsidRPr="00C96DA0">
              <w:rPr>
                <w:rFonts w:ascii="Times New Roman" w:eastAsiaTheme="minorHAnsi" w:hAnsi="Times New Roman" w:cs="Times New Roman"/>
                <w:sz w:val="20"/>
                <w:szCs w:val="20"/>
                <w:lang w:eastAsia="en-US"/>
              </w:rPr>
              <w:t>4</w:t>
            </w:r>
          </w:p>
        </w:tc>
        <w:tc>
          <w:tcPr>
            <w:tcW w:w="224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1F6653">
            <w:pPr>
              <w:widowControl/>
              <w:spacing w:line="276" w:lineRule="auto"/>
              <w:ind w:left="-174" w:firstLine="174"/>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5</w:t>
            </w:r>
          </w:p>
        </w:tc>
      </w:tr>
      <w:tr w:rsidR="00C53A04" w:rsidRPr="00C96DA0" w:rsidTr="00B639D4">
        <w:trPr>
          <w:trHeight w:val="1113"/>
          <w:jc w:val="center"/>
        </w:trPr>
        <w:tc>
          <w:tcPr>
            <w:tcW w:w="2196" w:type="dxa"/>
            <w:tcBorders>
              <w:top w:val="single" w:sz="4" w:space="0" w:color="auto"/>
              <w:left w:val="single" w:sz="4" w:space="0" w:color="auto"/>
              <w:bottom w:val="single" w:sz="4" w:space="0" w:color="auto"/>
              <w:right w:val="single" w:sz="4" w:space="0" w:color="auto"/>
            </w:tcBorders>
            <w:hideMark/>
          </w:tcPr>
          <w:p w:rsidR="00B639D4" w:rsidRPr="00C96DA0" w:rsidRDefault="00C53A04" w:rsidP="00B639D4">
            <w:pPr>
              <w:widowControl/>
              <w:spacing w:line="276" w:lineRule="auto"/>
              <w:ind w:left="-174" w:firstLine="174"/>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Наем жилых</w:t>
            </w:r>
          </w:p>
          <w:p w:rsidR="00B639D4" w:rsidRPr="00C96DA0" w:rsidRDefault="00B639D4" w:rsidP="00B639D4">
            <w:pPr>
              <w:widowControl/>
              <w:spacing w:line="276" w:lineRule="auto"/>
              <w:ind w:left="-174" w:firstLine="174"/>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п</w:t>
            </w:r>
            <w:r w:rsidR="00C53A04" w:rsidRPr="00C96DA0">
              <w:rPr>
                <w:rFonts w:ascii="Times New Roman" w:eastAsiaTheme="minorHAnsi" w:hAnsi="Times New Roman" w:cs="Times New Roman"/>
                <w:sz w:val="20"/>
                <w:szCs w:val="20"/>
                <w:lang w:eastAsia="en-US"/>
              </w:rPr>
              <w:t>омещений при</w:t>
            </w:r>
          </w:p>
          <w:p w:rsidR="00B639D4" w:rsidRPr="00C96DA0" w:rsidRDefault="00C53A04" w:rsidP="00B639D4">
            <w:pPr>
              <w:widowControl/>
              <w:spacing w:line="276" w:lineRule="auto"/>
              <w:ind w:left="-174" w:firstLine="174"/>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служебных </w:t>
            </w:r>
          </w:p>
          <w:p w:rsidR="00C53A04" w:rsidRPr="00C96DA0" w:rsidRDefault="00C53A04" w:rsidP="00B639D4">
            <w:pPr>
              <w:widowControl/>
              <w:spacing w:line="276" w:lineRule="auto"/>
              <w:ind w:left="-174" w:firstLine="174"/>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командировках и т.д.</w:t>
            </w:r>
          </w:p>
        </w:tc>
        <w:tc>
          <w:tcPr>
            <w:tcW w:w="1846" w:type="dxa"/>
            <w:tcBorders>
              <w:top w:val="single" w:sz="4" w:space="0" w:color="auto"/>
              <w:left w:val="single" w:sz="4" w:space="0" w:color="auto"/>
              <w:bottom w:val="single" w:sz="4" w:space="0" w:color="auto"/>
              <w:right w:val="single" w:sz="4" w:space="0" w:color="auto"/>
            </w:tcBorders>
          </w:tcPr>
          <w:p w:rsidR="00C53A04" w:rsidRPr="00C96DA0" w:rsidRDefault="00C53A04" w:rsidP="001F6653">
            <w:pPr>
              <w:widowControl/>
              <w:spacing w:line="276" w:lineRule="auto"/>
              <w:ind w:left="-174" w:firstLine="174"/>
              <w:jc w:val="left"/>
              <w:rPr>
                <w:rFonts w:ascii="Times New Roman" w:eastAsiaTheme="minorHAnsi" w:hAnsi="Times New Roman" w:cs="Times New Roman"/>
                <w:sz w:val="20"/>
                <w:szCs w:val="20"/>
                <w:lang w:eastAsia="en-US"/>
              </w:rPr>
            </w:pPr>
          </w:p>
        </w:tc>
        <w:tc>
          <w:tcPr>
            <w:tcW w:w="1903" w:type="dxa"/>
            <w:tcBorders>
              <w:top w:val="single" w:sz="4" w:space="0" w:color="auto"/>
              <w:left w:val="single" w:sz="4" w:space="0" w:color="auto"/>
              <w:bottom w:val="single" w:sz="4" w:space="0" w:color="auto"/>
              <w:right w:val="single" w:sz="4" w:space="0" w:color="auto"/>
            </w:tcBorders>
          </w:tcPr>
          <w:p w:rsidR="00C53A04" w:rsidRPr="00C96DA0" w:rsidRDefault="00C53A04" w:rsidP="001F6653">
            <w:pPr>
              <w:widowControl/>
              <w:spacing w:line="276" w:lineRule="auto"/>
              <w:ind w:left="-174" w:firstLine="174"/>
              <w:jc w:val="left"/>
              <w:rPr>
                <w:rFonts w:ascii="Times New Roman" w:eastAsiaTheme="minorHAnsi" w:hAnsi="Times New Roman" w:cs="Times New Roman"/>
                <w:sz w:val="20"/>
                <w:szCs w:val="20"/>
                <w:lang w:eastAsia="en-US"/>
              </w:rPr>
            </w:pPr>
          </w:p>
        </w:tc>
        <w:tc>
          <w:tcPr>
            <w:tcW w:w="1675" w:type="dxa"/>
            <w:tcBorders>
              <w:top w:val="single" w:sz="4" w:space="0" w:color="auto"/>
              <w:left w:val="single" w:sz="4" w:space="0" w:color="auto"/>
              <w:bottom w:val="single" w:sz="4" w:space="0" w:color="auto"/>
              <w:right w:val="single" w:sz="4" w:space="0" w:color="auto"/>
            </w:tcBorders>
          </w:tcPr>
          <w:p w:rsidR="00C53A04" w:rsidRPr="00C96DA0" w:rsidRDefault="00C53A04" w:rsidP="001F6653">
            <w:pPr>
              <w:widowControl/>
              <w:spacing w:line="276" w:lineRule="auto"/>
              <w:ind w:left="-174" w:firstLine="174"/>
              <w:jc w:val="left"/>
              <w:rPr>
                <w:rFonts w:ascii="Times New Roman" w:eastAsiaTheme="minorHAnsi" w:hAnsi="Times New Roman" w:cs="Times New Roman"/>
                <w:sz w:val="20"/>
                <w:szCs w:val="20"/>
                <w:lang w:eastAsia="en-US"/>
              </w:rPr>
            </w:pPr>
          </w:p>
        </w:tc>
        <w:tc>
          <w:tcPr>
            <w:tcW w:w="2247" w:type="dxa"/>
            <w:tcBorders>
              <w:top w:val="single" w:sz="4" w:space="0" w:color="auto"/>
              <w:left w:val="single" w:sz="4" w:space="0" w:color="auto"/>
              <w:bottom w:val="single" w:sz="4" w:space="0" w:color="auto"/>
              <w:right w:val="single" w:sz="4" w:space="0" w:color="auto"/>
            </w:tcBorders>
          </w:tcPr>
          <w:p w:rsidR="00C53A04" w:rsidRPr="00C96DA0" w:rsidRDefault="00C53A04" w:rsidP="001F6653">
            <w:pPr>
              <w:widowControl/>
              <w:spacing w:line="276" w:lineRule="auto"/>
              <w:ind w:left="-174" w:firstLine="174"/>
              <w:jc w:val="left"/>
              <w:rPr>
                <w:rFonts w:ascii="Times New Roman" w:eastAsiaTheme="minorHAnsi" w:hAnsi="Times New Roman" w:cs="Times New Roman"/>
                <w:sz w:val="20"/>
                <w:szCs w:val="20"/>
                <w:lang w:eastAsia="en-US"/>
              </w:rPr>
            </w:pPr>
          </w:p>
        </w:tc>
      </w:tr>
      <w:tr w:rsidR="00B639D4" w:rsidRPr="00C96DA0" w:rsidTr="00B639D4">
        <w:trPr>
          <w:trHeight w:val="313"/>
          <w:jc w:val="center"/>
        </w:trPr>
        <w:tc>
          <w:tcPr>
            <w:tcW w:w="2196" w:type="dxa"/>
            <w:tcBorders>
              <w:top w:val="single" w:sz="4" w:space="0" w:color="auto"/>
              <w:left w:val="single" w:sz="4" w:space="0" w:color="auto"/>
              <w:bottom w:val="single" w:sz="4" w:space="0" w:color="auto"/>
              <w:right w:val="single" w:sz="4" w:space="0" w:color="auto"/>
            </w:tcBorders>
          </w:tcPr>
          <w:p w:rsidR="00B639D4" w:rsidRPr="00C96DA0" w:rsidRDefault="00B639D4" w:rsidP="00B639D4">
            <w:pPr>
              <w:ind w:firstLine="0"/>
              <w:rPr>
                <w:sz w:val="20"/>
                <w:szCs w:val="20"/>
              </w:rPr>
            </w:pPr>
            <w:r w:rsidRPr="00C96DA0">
              <w:rPr>
                <w:sz w:val="20"/>
                <w:szCs w:val="20"/>
              </w:rPr>
              <w:t>ИТОГО:</w:t>
            </w:r>
          </w:p>
        </w:tc>
        <w:tc>
          <w:tcPr>
            <w:tcW w:w="1846" w:type="dxa"/>
            <w:tcBorders>
              <w:top w:val="single" w:sz="4" w:space="0" w:color="auto"/>
              <w:left w:val="single" w:sz="4" w:space="0" w:color="auto"/>
              <w:bottom w:val="single" w:sz="4" w:space="0" w:color="auto"/>
              <w:right w:val="single" w:sz="4" w:space="0" w:color="auto"/>
            </w:tcBorders>
          </w:tcPr>
          <w:p w:rsidR="00B639D4" w:rsidRPr="00C96DA0" w:rsidRDefault="00B639D4" w:rsidP="00B639D4">
            <w:pPr>
              <w:rPr>
                <w:sz w:val="20"/>
                <w:szCs w:val="20"/>
              </w:rPr>
            </w:pPr>
            <w:r w:rsidRPr="00C96DA0">
              <w:rPr>
                <w:sz w:val="20"/>
                <w:szCs w:val="20"/>
              </w:rPr>
              <w:t>х</w:t>
            </w:r>
          </w:p>
        </w:tc>
        <w:tc>
          <w:tcPr>
            <w:tcW w:w="1903" w:type="dxa"/>
            <w:tcBorders>
              <w:top w:val="single" w:sz="4" w:space="0" w:color="auto"/>
              <w:left w:val="single" w:sz="4" w:space="0" w:color="auto"/>
              <w:bottom w:val="single" w:sz="4" w:space="0" w:color="auto"/>
              <w:right w:val="single" w:sz="4" w:space="0" w:color="auto"/>
            </w:tcBorders>
          </w:tcPr>
          <w:p w:rsidR="00B639D4" w:rsidRPr="00C96DA0" w:rsidRDefault="00B639D4" w:rsidP="00B639D4">
            <w:pPr>
              <w:rPr>
                <w:sz w:val="20"/>
                <w:szCs w:val="20"/>
              </w:rPr>
            </w:pPr>
          </w:p>
        </w:tc>
        <w:tc>
          <w:tcPr>
            <w:tcW w:w="1675" w:type="dxa"/>
            <w:tcBorders>
              <w:top w:val="single" w:sz="4" w:space="0" w:color="auto"/>
              <w:left w:val="single" w:sz="4" w:space="0" w:color="auto"/>
              <w:bottom w:val="single" w:sz="4" w:space="0" w:color="auto"/>
              <w:right w:val="single" w:sz="4" w:space="0" w:color="auto"/>
            </w:tcBorders>
          </w:tcPr>
          <w:p w:rsidR="00B639D4" w:rsidRPr="00C96DA0" w:rsidRDefault="00B639D4" w:rsidP="00B639D4">
            <w:pPr>
              <w:rPr>
                <w:sz w:val="20"/>
                <w:szCs w:val="20"/>
              </w:rPr>
            </w:pPr>
            <w:r w:rsidRPr="00C96DA0">
              <w:rPr>
                <w:sz w:val="20"/>
                <w:szCs w:val="20"/>
              </w:rPr>
              <w:t>х</w:t>
            </w:r>
          </w:p>
        </w:tc>
        <w:tc>
          <w:tcPr>
            <w:tcW w:w="2247" w:type="dxa"/>
            <w:tcBorders>
              <w:top w:val="single" w:sz="4" w:space="0" w:color="auto"/>
              <w:left w:val="single" w:sz="4" w:space="0" w:color="auto"/>
              <w:bottom w:val="single" w:sz="4" w:space="0" w:color="auto"/>
              <w:right w:val="single" w:sz="4" w:space="0" w:color="auto"/>
            </w:tcBorders>
          </w:tcPr>
          <w:p w:rsidR="00B639D4" w:rsidRPr="00C96DA0" w:rsidRDefault="00B639D4" w:rsidP="00B639D4">
            <w:pPr>
              <w:rPr>
                <w:sz w:val="20"/>
                <w:szCs w:val="20"/>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681443" w:rsidRPr="00C96DA0" w:rsidRDefault="00681443"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lastRenderedPageBreak/>
        <w:t xml:space="preserve"> КВР _____ КОСГУ 213  "Начисления на выплаты по оплате труда"</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478"/>
        <w:gridCol w:w="1870"/>
        <w:gridCol w:w="2669"/>
      </w:tblGrid>
      <w:tr w:rsidR="00C53A04" w:rsidRPr="00C96DA0" w:rsidTr="00E90F7C">
        <w:trPr>
          <w:trHeight w:val="824"/>
        </w:trPr>
        <w:tc>
          <w:tcPr>
            <w:tcW w:w="62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E90F7C">
            <w:pPr>
              <w:pStyle w:val="ConsPlusNormal"/>
              <w:spacing w:line="276" w:lineRule="auto"/>
              <w:ind w:left="-426" w:firstLine="426"/>
              <w:jc w:val="center"/>
              <w:rPr>
                <w:rFonts w:ascii="Times New Roman" w:hAnsi="Times New Roman" w:cs="Times New Roman"/>
                <w:sz w:val="20"/>
              </w:rPr>
            </w:pPr>
            <w:r w:rsidRPr="00C96DA0">
              <w:rPr>
                <w:rFonts w:ascii="Times New Roman" w:hAnsi="Times New Roman" w:cs="Times New Roman"/>
                <w:sz w:val="20"/>
              </w:rPr>
              <w:t>N п/п</w:t>
            </w:r>
          </w:p>
        </w:tc>
        <w:tc>
          <w:tcPr>
            <w:tcW w:w="447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C60EB5">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Наименование </w:t>
            </w:r>
            <w:r w:rsidR="00C60EB5" w:rsidRPr="00C96DA0">
              <w:rPr>
                <w:rFonts w:ascii="Times New Roman" w:hAnsi="Times New Roman" w:cs="Times New Roman"/>
                <w:sz w:val="20"/>
              </w:rPr>
              <w:t>расходов</w:t>
            </w:r>
          </w:p>
        </w:tc>
        <w:tc>
          <w:tcPr>
            <w:tcW w:w="1870"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Размер базы для начисления страховых взносов, руб.</w:t>
            </w:r>
          </w:p>
        </w:tc>
        <w:tc>
          <w:tcPr>
            <w:tcW w:w="266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tc>
      </w:tr>
      <w:tr w:rsidR="00C53A04" w:rsidRPr="00C96DA0" w:rsidTr="00E90F7C">
        <w:tc>
          <w:tcPr>
            <w:tcW w:w="62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447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870"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266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r>
      <w:tr w:rsidR="00C53A04" w:rsidRPr="00C96DA0" w:rsidTr="00E90F7C">
        <w:tc>
          <w:tcPr>
            <w:tcW w:w="623"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1</w:t>
            </w:r>
          </w:p>
        </w:tc>
        <w:tc>
          <w:tcPr>
            <w:tcW w:w="4478" w:type="dxa"/>
            <w:tcBorders>
              <w:top w:val="single" w:sz="4" w:space="0" w:color="auto"/>
              <w:left w:val="single" w:sz="4" w:space="0" w:color="auto"/>
              <w:bottom w:val="single" w:sz="4" w:space="0" w:color="auto"/>
              <w:right w:val="single" w:sz="4" w:space="0" w:color="auto"/>
            </w:tcBorders>
            <w:hideMark/>
          </w:tcPr>
          <w:p w:rsidR="00C53A04" w:rsidRPr="00C96DA0" w:rsidRDefault="007C2FF7" w:rsidP="007C2FF7">
            <w:pPr>
              <w:pStyle w:val="ConsPlusNormal"/>
              <w:spacing w:line="276" w:lineRule="auto"/>
              <w:rPr>
                <w:rFonts w:ascii="Times New Roman" w:hAnsi="Times New Roman" w:cs="Times New Roman"/>
                <w:sz w:val="20"/>
              </w:rPr>
            </w:pPr>
            <w:r w:rsidRPr="00C96DA0">
              <w:rPr>
                <w:rFonts w:ascii="Times New Roman" w:hAnsi="Times New Roman" w:cs="Times New Roman"/>
                <w:sz w:val="20"/>
              </w:rPr>
              <w:t xml:space="preserve">Единый налоговый платеж </w:t>
            </w:r>
            <w:r w:rsidR="00C53A04" w:rsidRPr="00C96DA0">
              <w:rPr>
                <w:rFonts w:ascii="Times New Roman" w:hAnsi="Times New Roman" w:cs="Times New Roman"/>
                <w:sz w:val="20"/>
              </w:rPr>
              <w:t>по ставке _____%</w:t>
            </w:r>
          </w:p>
        </w:tc>
        <w:tc>
          <w:tcPr>
            <w:tcW w:w="18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66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E90F7C">
        <w:tc>
          <w:tcPr>
            <w:tcW w:w="623" w:type="dxa"/>
            <w:tcBorders>
              <w:top w:val="single" w:sz="4" w:space="0" w:color="auto"/>
              <w:left w:val="single" w:sz="4" w:space="0" w:color="auto"/>
              <w:bottom w:val="single" w:sz="4" w:space="0" w:color="auto"/>
              <w:right w:val="single" w:sz="4" w:space="0" w:color="auto"/>
            </w:tcBorders>
            <w:hideMark/>
          </w:tcPr>
          <w:p w:rsidR="00C53A04" w:rsidRPr="00C96DA0" w:rsidRDefault="00A21D4C">
            <w:pPr>
              <w:pStyle w:val="ConsPlusNormal"/>
              <w:spacing w:line="276" w:lineRule="auto"/>
              <w:rPr>
                <w:rFonts w:ascii="Times New Roman" w:hAnsi="Times New Roman" w:cs="Times New Roman"/>
                <w:sz w:val="20"/>
              </w:rPr>
            </w:pPr>
            <w:r w:rsidRPr="00C96DA0">
              <w:rPr>
                <w:rFonts w:ascii="Times New Roman" w:hAnsi="Times New Roman" w:cs="Times New Roman"/>
                <w:sz w:val="20"/>
              </w:rPr>
              <w:t>2</w:t>
            </w:r>
          </w:p>
        </w:tc>
        <w:tc>
          <w:tcPr>
            <w:tcW w:w="4478"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Обязательное социальное страхование от несчастных случаев на производстве и профессиональных заболеваний по ставке _____%</w:t>
            </w:r>
          </w:p>
        </w:tc>
        <w:tc>
          <w:tcPr>
            <w:tcW w:w="18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66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E90F7C">
        <w:tc>
          <w:tcPr>
            <w:tcW w:w="62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478"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18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66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pStyle w:val="ConsPlusNormal"/>
        <w:rPr>
          <w:rFonts w:ascii="Times New Roman" w:eastAsiaTheme="minorHAnsi" w:hAnsi="Times New Roman" w:cs="Times New Roman"/>
          <w:sz w:val="20"/>
          <w:lang w:eastAsia="en-US"/>
        </w:rPr>
      </w:pPr>
    </w:p>
    <w:p w:rsidR="00C53A04" w:rsidRPr="00C96DA0" w:rsidRDefault="00C53A04" w:rsidP="00C53A04">
      <w:pPr>
        <w:pStyle w:val="ConsPlusNormal"/>
        <w:rPr>
          <w:rFonts w:ascii="Times New Roman" w:eastAsiaTheme="minorHAnsi" w:hAnsi="Times New Roman" w:cs="Times New Roman"/>
          <w:sz w:val="20"/>
          <w:lang w:eastAsia="en-US"/>
        </w:rPr>
      </w:pPr>
      <w:r w:rsidRPr="00C96DA0">
        <w:rPr>
          <w:rFonts w:ascii="Times New Roman" w:eastAsiaTheme="minorHAnsi" w:hAnsi="Times New Roman" w:cs="Times New Roman"/>
          <w:sz w:val="20"/>
          <w:lang w:eastAsia="en-US"/>
        </w:rPr>
        <w:t xml:space="preserve"> КВР ____ КОСГУ 221 "Услуги связи"</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Layout w:type="fixed"/>
        <w:tblCellMar>
          <w:top w:w="102" w:type="dxa"/>
          <w:left w:w="62" w:type="dxa"/>
          <w:bottom w:w="102" w:type="dxa"/>
          <w:right w:w="62" w:type="dxa"/>
        </w:tblCellMar>
        <w:tblLook w:val="04A0" w:firstRow="1" w:lastRow="0" w:firstColumn="1" w:lastColumn="0" w:noHBand="0" w:noVBand="1"/>
      </w:tblPr>
      <w:tblGrid>
        <w:gridCol w:w="907"/>
        <w:gridCol w:w="1757"/>
        <w:gridCol w:w="1587"/>
        <w:gridCol w:w="1587"/>
        <w:gridCol w:w="1701"/>
        <w:gridCol w:w="2101"/>
      </w:tblGrid>
      <w:tr w:rsidR="00C53A04" w:rsidRPr="00C96DA0" w:rsidTr="00C14D54">
        <w:tc>
          <w:tcPr>
            <w:tcW w:w="90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w:t>
            </w:r>
          </w:p>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п/п</w:t>
            </w:r>
          </w:p>
        </w:tc>
        <w:tc>
          <w:tcPr>
            <w:tcW w:w="175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Единица измерения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Стоимость за единицу измерения, руб.</w:t>
            </w:r>
          </w:p>
        </w:tc>
        <w:tc>
          <w:tcPr>
            <w:tcW w:w="2101"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Сумма, руб.</w:t>
            </w:r>
          </w:p>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w:t>
            </w:r>
            <w:hyperlink r:id="rId38" w:anchor="Par203" w:history="1">
              <w:r w:rsidRPr="00C96DA0">
                <w:rPr>
                  <w:rStyle w:val="a7"/>
                  <w:rFonts w:eastAsiaTheme="minorHAnsi"/>
                  <w:sz w:val="20"/>
                  <w:szCs w:val="20"/>
                  <w:lang w:eastAsia="en-US"/>
                </w:rPr>
                <w:t>гр. 4</w:t>
              </w:r>
            </w:hyperlink>
            <w:r w:rsidRPr="00C96DA0">
              <w:rPr>
                <w:rFonts w:ascii="Times New Roman" w:eastAsiaTheme="minorHAnsi" w:hAnsi="Times New Roman" w:cs="Times New Roman"/>
                <w:sz w:val="20"/>
                <w:szCs w:val="20"/>
                <w:lang w:eastAsia="en-US"/>
              </w:rPr>
              <w:t xml:space="preserve"> x </w:t>
            </w:r>
            <w:hyperlink r:id="rId39" w:anchor="Par204" w:history="1">
              <w:r w:rsidRPr="00C96DA0">
                <w:rPr>
                  <w:rStyle w:val="a7"/>
                  <w:rFonts w:eastAsiaTheme="minorHAnsi"/>
                  <w:sz w:val="20"/>
                  <w:szCs w:val="20"/>
                  <w:lang w:eastAsia="en-US"/>
                </w:rPr>
                <w:t>гр. 5</w:t>
              </w:r>
            </w:hyperlink>
            <w:r w:rsidRPr="00C96DA0">
              <w:rPr>
                <w:rFonts w:ascii="Times New Roman" w:eastAsiaTheme="minorHAnsi" w:hAnsi="Times New Roman" w:cs="Times New Roman"/>
                <w:sz w:val="20"/>
                <w:szCs w:val="20"/>
                <w:lang w:eastAsia="en-US"/>
              </w:rPr>
              <w:t>)</w:t>
            </w:r>
          </w:p>
        </w:tc>
      </w:tr>
      <w:tr w:rsidR="00C53A04" w:rsidRPr="00C96DA0" w:rsidTr="00C14D54">
        <w:tc>
          <w:tcPr>
            <w:tcW w:w="90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3</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bookmarkStart w:id="9" w:name="Par203"/>
            <w:bookmarkEnd w:id="9"/>
            <w:r w:rsidRPr="00C96DA0">
              <w:rPr>
                <w:rFonts w:ascii="Times New Roman" w:eastAsiaTheme="minorHAnsi" w:hAnsi="Times New Roman" w:cs="Times New Roman"/>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bookmarkStart w:id="10" w:name="Par204"/>
            <w:bookmarkEnd w:id="10"/>
            <w:r w:rsidRPr="00C96DA0">
              <w:rPr>
                <w:rFonts w:ascii="Times New Roman" w:eastAsiaTheme="minorHAnsi" w:hAnsi="Times New Roman" w:cs="Times New Roman"/>
                <w:sz w:val="20"/>
                <w:szCs w:val="20"/>
                <w:lang w:eastAsia="en-US"/>
              </w:rPr>
              <w:t>5</w:t>
            </w:r>
          </w:p>
        </w:tc>
        <w:tc>
          <w:tcPr>
            <w:tcW w:w="210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6</w:t>
            </w:r>
          </w:p>
        </w:tc>
      </w:tr>
      <w:tr w:rsidR="00C53A04" w:rsidRPr="00C96DA0" w:rsidTr="00C14D54">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C14D54">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C14D54">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Итого:</w:t>
            </w:r>
          </w:p>
        </w:tc>
        <w:tc>
          <w:tcPr>
            <w:tcW w:w="1587"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1587"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х</w:t>
            </w: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bl>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КВР ____ КОСГУ 222 "Транспортные услуги"</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964"/>
        <w:gridCol w:w="1814"/>
        <w:gridCol w:w="2324"/>
        <w:gridCol w:w="2270"/>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170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Вид транспортных услуг</w:t>
            </w: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181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Количество оказанных услуг</w:t>
            </w:r>
          </w:p>
        </w:tc>
        <w:tc>
          <w:tcPr>
            <w:tcW w:w="232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Стоимость единицы услуги, руб.</w:t>
            </w:r>
          </w:p>
        </w:tc>
        <w:tc>
          <w:tcPr>
            <w:tcW w:w="2270" w:type="dxa"/>
            <w:tcBorders>
              <w:top w:val="single" w:sz="4" w:space="0" w:color="auto"/>
              <w:left w:val="single" w:sz="4" w:space="0" w:color="auto"/>
              <w:bottom w:val="single" w:sz="4" w:space="0" w:color="auto"/>
              <w:right w:val="single" w:sz="4" w:space="0" w:color="auto"/>
            </w:tcBorders>
            <w:hideMark/>
          </w:tcPr>
          <w:p w:rsidR="00920DA0"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 (гр. 4 x гр. 5)</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81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232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227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81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32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81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32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046" w:type="dxa"/>
            <w:gridSpan w:val="4"/>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2324"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681443" w:rsidRPr="00C96DA0" w:rsidRDefault="00681443"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223 "Коммунальные услуги"</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288"/>
        <w:gridCol w:w="566"/>
        <w:gridCol w:w="1474"/>
        <w:gridCol w:w="907"/>
        <w:gridCol w:w="1474"/>
        <w:gridCol w:w="1478"/>
      </w:tblGrid>
      <w:tr w:rsidR="00C53A04" w:rsidRPr="00C96DA0" w:rsidTr="00C14D54">
        <w:tc>
          <w:tcPr>
            <w:tcW w:w="45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328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rsidP="00C60EB5">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Наименование </w:t>
            </w:r>
            <w:r w:rsidR="00C60EB5" w:rsidRPr="00C96DA0">
              <w:rPr>
                <w:rFonts w:ascii="Times New Roman" w:hAnsi="Times New Roman" w:cs="Times New Roman"/>
                <w:sz w:val="20"/>
              </w:rPr>
              <w:t>расходов</w:t>
            </w:r>
          </w:p>
        </w:tc>
        <w:tc>
          <w:tcPr>
            <w:tcW w:w="56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147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Размер потребления ресурсов</w:t>
            </w:r>
          </w:p>
        </w:tc>
        <w:tc>
          <w:tcPr>
            <w:tcW w:w="90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Тариф (с учетом НДС), руб.</w:t>
            </w:r>
          </w:p>
        </w:tc>
        <w:tc>
          <w:tcPr>
            <w:tcW w:w="147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Индексация, %</w:t>
            </w:r>
          </w:p>
        </w:tc>
        <w:tc>
          <w:tcPr>
            <w:tcW w:w="147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 (гр. 4 x гр. 5 x гр. 6)</w:t>
            </w:r>
          </w:p>
        </w:tc>
      </w:tr>
      <w:tr w:rsidR="00C53A04" w:rsidRPr="00C96DA0" w:rsidTr="00C14D54">
        <w:tc>
          <w:tcPr>
            <w:tcW w:w="45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56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90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c>
          <w:tcPr>
            <w:tcW w:w="147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7</w:t>
            </w:r>
          </w:p>
        </w:tc>
      </w:tr>
      <w:tr w:rsidR="00C53A04" w:rsidRPr="00C96DA0" w:rsidTr="00C14D54">
        <w:tc>
          <w:tcPr>
            <w:tcW w:w="45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28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56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45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28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56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47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45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6235" w:type="dxa"/>
            <w:gridSpan w:val="4"/>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474"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147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6A3515" w:rsidP="00681443">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КВР ____ КОСГУ 224 </w:t>
      </w:r>
      <w:r w:rsidR="00C53A04" w:rsidRPr="00C96DA0">
        <w:rPr>
          <w:rFonts w:ascii="Times New Roman" w:eastAsiaTheme="minorHAnsi" w:hAnsi="Times New Roman" w:cs="Times New Roman"/>
          <w:sz w:val="20"/>
          <w:szCs w:val="20"/>
          <w:lang w:eastAsia="en-US"/>
        </w:rPr>
        <w:t xml:space="preserve"> "</w:t>
      </w:r>
      <w:r w:rsidRPr="00C96DA0">
        <w:rPr>
          <w:rFonts w:ascii="Times New Roman" w:eastAsiaTheme="minorHAnsi" w:hAnsi="Times New Roman" w:cs="Times New Roman"/>
          <w:sz w:val="20"/>
          <w:szCs w:val="20"/>
          <w:lang w:eastAsia="en-US"/>
        </w:rPr>
        <w:t>Арендная плата за пользование имуществом (за исключением земельных участков и других обособленных природных объектов)</w:t>
      </w:r>
      <w:r w:rsidR="00C53A04" w:rsidRPr="00C96DA0">
        <w:rPr>
          <w:rFonts w:ascii="Times New Roman" w:eastAsiaTheme="minorHAnsi" w:hAnsi="Times New Roman" w:cs="Times New Roman"/>
          <w:sz w:val="20"/>
          <w:szCs w:val="20"/>
          <w:lang w:eastAsia="en-US"/>
        </w:rPr>
        <w:t>"</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1247"/>
        <w:gridCol w:w="1757"/>
        <w:gridCol w:w="1987"/>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187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объекта</w:t>
            </w:r>
          </w:p>
        </w:tc>
        <w:tc>
          <w:tcPr>
            <w:tcW w:w="221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 объектов аренды, ед./арендуемая площадь, кв. м</w:t>
            </w:r>
          </w:p>
        </w:tc>
        <w:tc>
          <w:tcPr>
            <w:tcW w:w="124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Ставка арендной платы, руб.</w:t>
            </w:r>
          </w:p>
        </w:tc>
        <w:tc>
          <w:tcPr>
            <w:tcW w:w="175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Срок договора аренды (кол-во месяцев)</w:t>
            </w:r>
          </w:p>
        </w:tc>
        <w:tc>
          <w:tcPr>
            <w:tcW w:w="19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Стоимость с учетом НДС, руб.</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221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75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19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87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21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87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21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5329" w:type="dxa"/>
            <w:gridSpan w:val="3"/>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757"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19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225 "Работы, услуги по содержанию имущества"</w:t>
      </w:r>
    </w:p>
    <w:p w:rsidR="00C53A04" w:rsidRPr="00C96DA0" w:rsidRDefault="00C53A04" w:rsidP="00C53A04">
      <w:pPr>
        <w:widowControl/>
        <w:ind w:firstLine="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4031"/>
        <w:gridCol w:w="1276"/>
        <w:gridCol w:w="1843"/>
        <w:gridCol w:w="1922"/>
      </w:tblGrid>
      <w:tr w:rsidR="00C53A04" w:rsidRPr="00C96DA0" w:rsidTr="00C14D54">
        <w:tc>
          <w:tcPr>
            <w:tcW w:w="56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403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работ,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Метод расчета, расчет</w:t>
            </w:r>
          </w:p>
        </w:tc>
        <w:tc>
          <w:tcPr>
            <w:tcW w:w="1922"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403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922"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03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2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03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2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4599" w:type="dxa"/>
            <w:gridSpan w:val="2"/>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276" w:type="dxa"/>
            <w:tcBorders>
              <w:top w:val="single" w:sz="4" w:space="0" w:color="auto"/>
              <w:left w:val="nil"/>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843"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192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226 "Прочие работы, услуги"</w:t>
      </w:r>
    </w:p>
    <w:p w:rsidR="00C53A04" w:rsidRPr="00C96DA0" w:rsidRDefault="00C53A04" w:rsidP="00C53A04">
      <w:pPr>
        <w:widowControl/>
        <w:ind w:firstLine="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79"/>
        <w:gridCol w:w="2551"/>
        <w:gridCol w:w="2043"/>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447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услуг (работ)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Метод расчета, расчет</w:t>
            </w:r>
          </w:p>
        </w:tc>
        <w:tc>
          <w:tcPr>
            <w:tcW w:w="204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447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204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47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55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47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55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046" w:type="dxa"/>
            <w:gridSpan w:val="2"/>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2551"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rPr>
          <w:rFonts w:ascii="Times New Roman" w:eastAsiaTheme="minorHAnsi" w:hAnsi="Times New Roman" w:cs="Times New Roman"/>
          <w:sz w:val="20"/>
          <w:szCs w:val="20"/>
          <w:lang w:eastAsia="en-US"/>
        </w:rPr>
      </w:pPr>
    </w:p>
    <w:p w:rsidR="00C53A04" w:rsidRPr="00C96DA0" w:rsidRDefault="00C53A04" w:rsidP="00681443">
      <w:pPr>
        <w:widowControl/>
        <w:ind w:firstLine="0"/>
        <w:outlineLvl w:val="0"/>
        <w:rPr>
          <w:rFonts w:ascii="Times New Roman" w:hAnsi="Times New Roman" w:cs="Times New Roman"/>
          <w:sz w:val="20"/>
        </w:rPr>
      </w:pPr>
      <w:r w:rsidRPr="00C96DA0">
        <w:rPr>
          <w:rFonts w:ascii="Times New Roman" w:eastAsiaTheme="minorHAnsi" w:hAnsi="Times New Roman" w:cs="Times New Roman"/>
          <w:sz w:val="20"/>
          <w:lang w:eastAsia="en-US"/>
        </w:rPr>
        <w:t xml:space="preserve">КВР ____ КОСГУ </w:t>
      </w:r>
      <w:r w:rsidRPr="00C96DA0">
        <w:rPr>
          <w:rFonts w:ascii="Times New Roman" w:hAnsi="Times New Roman" w:cs="Times New Roman"/>
          <w:sz w:val="20"/>
        </w:rPr>
        <w:t>227 "Страхование"</w:t>
      </w:r>
    </w:p>
    <w:p w:rsidR="00C53A04" w:rsidRPr="00C96DA0" w:rsidRDefault="00C53A04" w:rsidP="00C53A04">
      <w:pPr>
        <w:pStyle w:val="ConsPlusNormal"/>
        <w:jc w:val="both"/>
        <w:rPr>
          <w:rFonts w:ascii="Times New Roman" w:hAnsi="Times New Roman" w:cs="Times New Roman"/>
          <w:sz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665"/>
        <w:gridCol w:w="2213"/>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419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услуг (работ)</w:t>
            </w:r>
          </w:p>
        </w:tc>
        <w:tc>
          <w:tcPr>
            <w:tcW w:w="266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Метод расчета, расчет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419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266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221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19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66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1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19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66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13" w:type="dxa"/>
            <w:tcBorders>
              <w:top w:val="single" w:sz="4" w:space="0" w:color="auto"/>
              <w:left w:val="single" w:sz="4" w:space="0" w:color="auto"/>
              <w:bottom w:val="single" w:sz="4" w:space="0" w:color="auto"/>
              <w:right w:val="single" w:sz="4" w:space="0" w:color="auto"/>
            </w:tcBorders>
          </w:tcPr>
          <w:p w:rsidR="00C53A04" w:rsidRPr="00C96DA0" w:rsidRDefault="00C53A04" w:rsidP="006B5C15">
            <w:pPr>
              <w:pStyle w:val="ConsPlusNormal"/>
              <w:spacing w:line="276" w:lineRule="auto"/>
              <w:ind w:right="-204"/>
              <w:rPr>
                <w:rFonts w:ascii="Times New Roman" w:hAnsi="Times New Roman" w:cs="Times New Roman"/>
                <w:sz w:val="20"/>
              </w:rPr>
            </w:pPr>
          </w:p>
        </w:tc>
      </w:tr>
      <w:tr w:rsidR="00C53A04" w:rsidRPr="00C96DA0" w:rsidTr="00C14D54">
        <w:tc>
          <w:tcPr>
            <w:tcW w:w="7427" w:type="dxa"/>
            <w:gridSpan w:val="3"/>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right"/>
              <w:rPr>
                <w:rFonts w:ascii="Times New Roman" w:hAnsi="Times New Roman" w:cs="Times New Roman"/>
                <w:sz w:val="20"/>
              </w:rPr>
            </w:pPr>
            <w:r w:rsidRPr="00C96DA0">
              <w:rPr>
                <w:rFonts w:ascii="Times New Roman" w:hAnsi="Times New Roman" w:cs="Times New Roman"/>
                <w:sz w:val="20"/>
              </w:rPr>
              <w:t>Итого:</w:t>
            </w:r>
          </w:p>
        </w:tc>
        <w:tc>
          <w:tcPr>
            <w:tcW w:w="221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pStyle w:val="ConsPlusNormal"/>
        <w:jc w:val="center"/>
        <w:rPr>
          <w:rFonts w:ascii="Times New Roman" w:eastAsiaTheme="minorHAnsi" w:hAnsi="Times New Roman" w:cs="Times New Roman"/>
          <w:sz w:val="20"/>
          <w:lang w:eastAsia="en-US"/>
        </w:rPr>
      </w:pPr>
    </w:p>
    <w:p w:rsidR="006A3515" w:rsidRPr="00C96DA0" w:rsidRDefault="006A3515" w:rsidP="006A3515">
      <w:pPr>
        <w:adjustRightInd/>
        <w:ind w:firstLine="0"/>
        <w:jc w:val="left"/>
        <w:rPr>
          <w:rFonts w:ascii="Times New Roman" w:eastAsia="Times New Roman" w:hAnsi="Times New Roman" w:cs="Times New Roman"/>
          <w:sz w:val="20"/>
          <w:szCs w:val="20"/>
        </w:rPr>
      </w:pPr>
      <w:r w:rsidRPr="00C96DA0">
        <w:rPr>
          <w:rFonts w:ascii="Times New Roman" w:eastAsiaTheme="minorHAnsi" w:hAnsi="Times New Roman" w:cs="Times New Roman"/>
          <w:sz w:val="20"/>
          <w:szCs w:val="20"/>
          <w:lang w:eastAsia="en-US"/>
        </w:rPr>
        <w:t xml:space="preserve">КВР ____ КОСГУ </w:t>
      </w:r>
      <w:r w:rsidRPr="00C96DA0">
        <w:rPr>
          <w:rFonts w:ascii="Times New Roman" w:eastAsia="Times New Roman" w:hAnsi="Times New Roman" w:cs="Times New Roman"/>
          <w:sz w:val="20"/>
          <w:szCs w:val="20"/>
        </w:rPr>
        <w:t>22</w:t>
      </w:r>
      <w:r w:rsidR="009279D9" w:rsidRPr="00C96DA0">
        <w:rPr>
          <w:rFonts w:ascii="Times New Roman" w:eastAsia="Times New Roman" w:hAnsi="Times New Roman" w:cs="Times New Roman"/>
          <w:sz w:val="20"/>
          <w:szCs w:val="20"/>
        </w:rPr>
        <w:t>8</w:t>
      </w:r>
      <w:r w:rsidRPr="00C96DA0">
        <w:rPr>
          <w:rFonts w:ascii="Times New Roman" w:eastAsia="Times New Roman" w:hAnsi="Times New Roman" w:cs="Times New Roman"/>
          <w:sz w:val="20"/>
          <w:szCs w:val="20"/>
        </w:rPr>
        <w:t xml:space="preserve"> "</w:t>
      </w:r>
      <w:r w:rsidR="009279D9" w:rsidRPr="00C96DA0">
        <w:rPr>
          <w:rFonts w:ascii="Times New Roman" w:eastAsia="Times New Roman" w:hAnsi="Times New Roman" w:cs="Times New Roman"/>
          <w:sz w:val="20"/>
          <w:szCs w:val="20"/>
        </w:rPr>
        <w:t>Услуги, работы для целей капитальных вложений</w:t>
      </w:r>
      <w:r w:rsidRPr="00C96DA0">
        <w:rPr>
          <w:rFonts w:ascii="Times New Roman" w:eastAsia="Times New Roman" w:hAnsi="Times New Roman" w:cs="Times New Roman"/>
          <w:sz w:val="20"/>
          <w:szCs w:val="20"/>
        </w:rPr>
        <w:t>"</w:t>
      </w:r>
    </w:p>
    <w:p w:rsidR="006A3515" w:rsidRPr="00C96DA0" w:rsidRDefault="006A3515" w:rsidP="006A3515">
      <w:pPr>
        <w:adjustRightInd/>
        <w:ind w:firstLine="0"/>
        <w:rPr>
          <w:rFonts w:ascii="Times New Roman" w:eastAsia="Times New Roman" w:hAnsi="Times New Roman" w:cs="Times New Roman"/>
          <w:sz w:val="20"/>
          <w:szCs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665"/>
        <w:gridCol w:w="2213"/>
      </w:tblGrid>
      <w:tr w:rsidR="006A3515"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4195"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Наименование услуг (работ)</w:t>
            </w:r>
          </w:p>
        </w:tc>
        <w:tc>
          <w:tcPr>
            <w:tcW w:w="2665"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Метод расчета, расчет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Сумма, руб.</w:t>
            </w:r>
          </w:p>
        </w:tc>
      </w:tr>
      <w:tr w:rsidR="006A3515"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2665"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2213" w:type="dxa"/>
            <w:tcBorders>
              <w:top w:val="single" w:sz="4" w:space="0" w:color="auto"/>
              <w:left w:val="single" w:sz="4" w:space="0" w:color="auto"/>
              <w:bottom w:val="single" w:sz="4" w:space="0" w:color="auto"/>
              <w:right w:val="single" w:sz="4" w:space="0" w:color="auto"/>
            </w:tcBorders>
            <w:vAlign w:val="center"/>
            <w:hideMark/>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r>
      <w:tr w:rsidR="006A3515" w:rsidRPr="00C96DA0" w:rsidTr="00B54930">
        <w:tc>
          <w:tcPr>
            <w:tcW w:w="567"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c>
          <w:tcPr>
            <w:tcW w:w="4195"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p>
        </w:tc>
        <w:tc>
          <w:tcPr>
            <w:tcW w:w="2213"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r>
      <w:tr w:rsidR="006A3515" w:rsidRPr="00C96DA0" w:rsidTr="00B54930">
        <w:tc>
          <w:tcPr>
            <w:tcW w:w="567"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c>
          <w:tcPr>
            <w:tcW w:w="4195"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center"/>
              <w:rPr>
                <w:rFonts w:ascii="Times New Roman" w:eastAsia="Times New Roman" w:hAnsi="Times New Roman" w:cs="Times New Roman"/>
                <w:sz w:val="20"/>
                <w:szCs w:val="20"/>
              </w:rPr>
            </w:pPr>
          </w:p>
        </w:tc>
        <w:tc>
          <w:tcPr>
            <w:tcW w:w="2213"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right="-204" w:firstLine="0"/>
              <w:jc w:val="left"/>
              <w:rPr>
                <w:rFonts w:ascii="Times New Roman" w:eastAsia="Times New Roman" w:hAnsi="Times New Roman" w:cs="Times New Roman"/>
                <w:sz w:val="20"/>
                <w:szCs w:val="20"/>
              </w:rPr>
            </w:pPr>
          </w:p>
        </w:tc>
      </w:tr>
      <w:tr w:rsidR="006A3515" w:rsidRPr="00C96DA0" w:rsidTr="00B54930">
        <w:tc>
          <w:tcPr>
            <w:tcW w:w="7427" w:type="dxa"/>
            <w:gridSpan w:val="3"/>
            <w:tcBorders>
              <w:top w:val="single" w:sz="4" w:space="0" w:color="auto"/>
              <w:left w:val="single" w:sz="4" w:space="0" w:color="auto"/>
              <w:bottom w:val="single" w:sz="4" w:space="0" w:color="auto"/>
              <w:right w:val="single" w:sz="4" w:space="0" w:color="auto"/>
            </w:tcBorders>
            <w:hideMark/>
          </w:tcPr>
          <w:p w:rsidR="006A3515" w:rsidRPr="00C96DA0" w:rsidRDefault="006A3515" w:rsidP="006A3515">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2213" w:type="dxa"/>
            <w:tcBorders>
              <w:top w:val="single" w:sz="4" w:space="0" w:color="auto"/>
              <w:left w:val="single" w:sz="4" w:space="0" w:color="auto"/>
              <w:bottom w:val="single" w:sz="4" w:space="0" w:color="auto"/>
              <w:right w:val="single" w:sz="4" w:space="0" w:color="auto"/>
            </w:tcBorders>
          </w:tcPr>
          <w:p w:rsidR="006A3515" w:rsidRPr="00C96DA0" w:rsidRDefault="006A3515" w:rsidP="006A3515">
            <w:pPr>
              <w:adjustRightInd/>
              <w:spacing w:line="276" w:lineRule="auto"/>
              <w:ind w:firstLine="0"/>
              <w:jc w:val="left"/>
              <w:rPr>
                <w:rFonts w:ascii="Times New Roman" w:eastAsia="Times New Roman" w:hAnsi="Times New Roman" w:cs="Times New Roman"/>
                <w:sz w:val="20"/>
                <w:szCs w:val="20"/>
              </w:rPr>
            </w:pPr>
          </w:p>
        </w:tc>
      </w:tr>
    </w:tbl>
    <w:p w:rsidR="00C53A04" w:rsidRPr="00C96DA0" w:rsidRDefault="00C53A04" w:rsidP="00C53A04">
      <w:pPr>
        <w:pStyle w:val="ConsPlusNormal"/>
        <w:jc w:val="center"/>
        <w:rPr>
          <w:rFonts w:ascii="Times New Roman" w:eastAsiaTheme="minorHAnsi" w:hAnsi="Times New Roman" w:cs="Times New Roman"/>
          <w:sz w:val="20"/>
          <w:lang w:eastAsia="en-US"/>
        </w:rPr>
      </w:pPr>
    </w:p>
    <w:p w:rsidR="00C53A04" w:rsidRPr="00C96DA0" w:rsidRDefault="00C53A04" w:rsidP="009279D9">
      <w:pPr>
        <w:pStyle w:val="ConsPlusNormal"/>
        <w:rPr>
          <w:rFonts w:ascii="Times New Roman" w:hAnsi="Times New Roman" w:cs="Times New Roman"/>
          <w:sz w:val="20"/>
        </w:rPr>
      </w:pPr>
      <w:r w:rsidRPr="00C96DA0">
        <w:rPr>
          <w:rFonts w:ascii="Times New Roman" w:eastAsiaTheme="minorHAnsi" w:hAnsi="Times New Roman" w:cs="Times New Roman"/>
          <w:sz w:val="20"/>
          <w:lang w:eastAsia="en-US"/>
        </w:rPr>
        <w:t xml:space="preserve">КВР ____ </w:t>
      </w:r>
      <w:r w:rsidRPr="00C96DA0">
        <w:rPr>
          <w:rFonts w:ascii="Times New Roman" w:hAnsi="Times New Roman" w:cs="Times New Roman"/>
          <w:sz w:val="20"/>
        </w:rPr>
        <w:t>КОСГУ 262 "Пособия по социальной помощи населению в денежной форме"</w:t>
      </w:r>
    </w:p>
    <w:p w:rsidR="00C53A04" w:rsidRPr="00C96DA0" w:rsidRDefault="00C53A04" w:rsidP="00C53A04">
      <w:pPr>
        <w:pStyle w:val="ConsPlusNormal"/>
        <w:jc w:val="both"/>
        <w:rPr>
          <w:rFonts w:ascii="Times New Roman" w:hAnsi="Times New Roman" w:cs="Times New Roman"/>
          <w:sz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721"/>
        <w:gridCol w:w="1587"/>
        <w:gridCol w:w="1039"/>
        <w:gridCol w:w="1742"/>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расходов</w:t>
            </w:r>
          </w:p>
        </w:tc>
        <w:tc>
          <w:tcPr>
            <w:tcW w:w="272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Численность, получающих выплаты в денежной форме</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Количество выплат в год на одного получающего</w:t>
            </w:r>
          </w:p>
        </w:tc>
        <w:tc>
          <w:tcPr>
            <w:tcW w:w="103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Размер выплаты в месяц, руб.</w:t>
            </w:r>
          </w:p>
        </w:tc>
        <w:tc>
          <w:tcPr>
            <w:tcW w:w="1742"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 (гр. 3 x гр. 4 x гр. 5)</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272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1742"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98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72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0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74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98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72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0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74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7331" w:type="dxa"/>
            <w:gridSpan w:val="4"/>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right"/>
              <w:rPr>
                <w:rFonts w:ascii="Times New Roman" w:hAnsi="Times New Roman" w:cs="Times New Roman"/>
                <w:sz w:val="20"/>
              </w:rPr>
            </w:pPr>
            <w:r w:rsidRPr="00C96DA0">
              <w:rPr>
                <w:rFonts w:ascii="Times New Roman" w:hAnsi="Times New Roman" w:cs="Times New Roman"/>
                <w:sz w:val="20"/>
              </w:rPr>
              <w:t>Итого:</w:t>
            </w:r>
          </w:p>
        </w:tc>
        <w:tc>
          <w:tcPr>
            <w:tcW w:w="174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E826D3" w:rsidRPr="00C96DA0" w:rsidRDefault="00E826D3" w:rsidP="009279D9">
      <w:pPr>
        <w:adjustRightInd/>
        <w:ind w:firstLine="0"/>
        <w:jc w:val="left"/>
        <w:rPr>
          <w:rFonts w:ascii="Times New Roman" w:eastAsiaTheme="minorHAnsi" w:hAnsi="Times New Roman" w:cs="Times New Roman"/>
          <w:sz w:val="20"/>
          <w:szCs w:val="20"/>
          <w:lang w:eastAsia="en-US"/>
        </w:rPr>
      </w:pPr>
    </w:p>
    <w:p w:rsidR="00E826D3" w:rsidRPr="00C96DA0" w:rsidRDefault="009279D9" w:rsidP="0098588C">
      <w:pPr>
        <w:adjustRightInd/>
        <w:ind w:firstLine="0"/>
        <w:rPr>
          <w:rFonts w:ascii="Times New Roman" w:eastAsia="Times New Roman" w:hAnsi="Times New Roman" w:cs="Times New Roman"/>
          <w:sz w:val="20"/>
          <w:szCs w:val="20"/>
        </w:rPr>
      </w:pPr>
      <w:r w:rsidRPr="00C96DA0">
        <w:rPr>
          <w:rFonts w:ascii="Times New Roman" w:eastAsiaTheme="minorHAnsi" w:hAnsi="Times New Roman" w:cs="Times New Roman"/>
          <w:sz w:val="20"/>
          <w:szCs w:val="20"/>
          <w:lang w:eastAsia="en-US"/>
        </w:rPr>
        <w:t xml:space="preserve">КВР ____ </w:t>
      </w:r>
      <w:r w:rsidRPr="00C96DA0">
        <w:rPr>
          <w:rFonts w:ascii="Times New Roman" w:eastAsia="Times New Roman" w:hAnsi="Times New Roman" w:cs="Times New Roman"/>
          <w:sz w:val="20"/>
          <w:szCs w:val="20"/>
        </w:rPr>
        <w:t>КОСГУ 264 "Пенсии, пособия, выплачиваемые рабо</w:t>
      </w:r>
      <w:r w:rsidR="00E826D3" w:rsidRPr="00C96DA0">
        <w:rPr>
          <w:rFonts w:ascii="Times New Roman" w:eastAsia="Times New Roman" w:hAnsi="Times New Roman" w:cs="Times New Roman"/>
          <w:sz w:val="20"/>
          <w:szCs w:val="20"/>
        </w:rPr>
        <w:t>тодателями, нанимателями бывшим</w:t>
      </w:r>
    </w:p>
    <w:p w:rsidR="009279D9" w:rsidRPr="00C96DA0" w:rsidRDefault="009279D9" w:rsidP="0098588C">
      <w:pPr>
        <w:adjustRightInd/>
        <w:ind w:hanging="284"/>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работникам в денежной форме"</w:t>
      </w:r>
    </w:p>
    <w:p w:rsidR="009279D9" w:rsidRPr="00C96DA0" w:rsidRDefault="009279D9" w:rsidP="009279D9">
      <w:pPr>
        <w:adjustRightInd/>
        <w:ind w:firstLine="0"/>
        <w:rPr>
          <w:rFonts w:ascii="Times New Roman" w:eastAsia="Times New Roman" w:hAnsi="Times New Roman" w:cs="Times New Roman"/>
          <w:sz w:val="20"/>
          <w:szCs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721"/>
        <w:gridCol w:w="1587"/>
        <w:gridCol w:w="1039"/>
        <w:gridCol w:w="1742"/>
      </w:tblGrid>
      <w:tr w:rsidR="009279D9"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Наименование расходов</w:t>
            </w:r>
          </w:p>
        </w:tc>
        <w:tc>
          <w:tcPr>
            <w:tcW w:w="2721"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Численность, получающих выплаты в денежной форме</w:t>
            </w:r>
          </w:p>
        </w:tc>
        <w:tc>
          <w:tcPr>
            <w:tcW w:w="1587"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 на одного получающего</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выплаты в месяц, руб.</w:t>
            </w:r>
          </w:p>
        </w:tc>
        <w:tc>
          <w:tcPr>
            <w:tcW w:w="1742"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Сумма, руб.</w:t>
            </w:r>
          </w:p>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 (гр. 3 x гр. 4 x гр. 5)</w:t>
            </w:r>
          </w:p>
        </w:tc>
      </w:tr>
      <w:tr w:rsidR="009279D9"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2721"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87"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c>
          <w:tcPr>
            <w:tcW w:w="1742" w:type="dxa"/>
            <w:tcBorders>
              <w:top w:val="single" w:sz="4" w:space="0" w:color="auto"/>
              <w:left w:val="single" w:sz="4" w:space="0" w:color="auto"/>
              <w:bottom w:val="single" w:sz="4" w:space="0" w:color="auto"/>
              <w:right w:val="single" w:sz="4" w:space="0" w:color="auto"/>
            </w:tcBorders>
            <w:vAlign w:val="center"/>
            <w:hideMark/>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6</w:t>
            </w:r>
          </w:p>
        </w:tc>
      </w:tr>
      <w:tr w:rsidR="009279D9" w:rsidRPr="00C96DA0" w:rsidTr="00B54930">
        <w:tc>
          <w:tcPr>
            <w:tcW w:w="567"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039"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742"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r>
      <w:tr w:rsidR="009279D9" w:rsidRPr="00C96DA0" w:rsidTr="00B54930">
        <w:tc>
          <w:tcPr>
            <w:tcW w:w="567"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039"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center"/>
              <w:rPr>
                <w:rFonts w:ascii="Times New Roman" w:eastAsia="Times New Roman" w:hAnsi="Times New Roman" w:cs="Times New Roman"/>
                <w:sz w:val="20"/>
                <w:szCs w:val="20"/>
              </w:rPr>
            </w:pPr>
          </w:p>
        </w:tc>
        <w:tc>
          <w:tcPr>
            <w:tcW w:w="1742"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r>
      <w:tr w:rsidR="009279D9" w:rsidRPr="00C96DA0" w:rsidTr="00B54930">
        <w:tc>
          <w:tcPr>
            <w:tcW w:w="567"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c>
          <w:tcPr>
            <w:tcW w:w="7331" w:type="dxa"/>
            <w:gridSpan w:val="4"/>
            <w:tcBorders>
              <w:top w:val="single" w:sz="4" w:space="0" w:color="auto"/>
              <w:left w:val="single" w:sz="4" w:space="0" w:color="auto"/>
              <w:bottom w:val="single" w:sz="4" w:space="0" w:color="auto"/>
              <w:right w:val="single" w:sz="4" w:space="0" w:color="auto"/>
            </w:tcBorders>
            <w:hideMark/>
          </w:tcPr>
          <w:p w:rsidR="009279D9" w:rsidRPr="00C96DA0" w:rsidRDefault="009279D9" w:rsidP="009279D9">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742" w:type="dxa"/>
            <w:tcBorders>
              <w:top w:val="single" w:sz="4" w:space="0" w:color="auto"/>
              <w:left w:val="single" w:sz="4" w:space="0" w:color="auto"/>
              <w:bottom w:val="single" w:sz="4" w:space="0" w:color="auto"/>
              <w:right w:val="single" w:sz="4" w:space="0" w:color="auto"/>
            </w:tcBorders>
          </w:tcPr>
          <w:p w:rsidR="009279D9" w:rsidRPr="00C96DA0" w:rsidRDefault="009279D9" w:rsidP="009279D9">
            <w:pPr>
              <w:adjustRightInd/>
              <w:spacing w:line="276" w:lineRule="auto"/>
              <w:ind w:firstLine="0"/>
              <w:jc w:val="left"/>
              <w:rPr>
                <w:rFonts w:ascii="Times New Roman" w:eastAsia="Times New Roman" w:hAnsi="Times New Roman" w:cs="Times New Roman"/>
                <w:sz w:val="20"/>
                <w:szCs w:val="20"/>
              </w:rPr>
            </w:pPr>
          </w:p>
        </w:tc>
      </w:tr>
    </w:tbl>
    <w:p w:rsidR="006B5C15" w:rsidRPr="00C96DA0" w:rsidRDefault="006B5C15" w:rsidP="00C53A04">
      <w:pPr>
        <w:widowControl/>
        <w:ind w:firstLine="0"/>
        <w:outlineLvl w:val="0"/>
        <w:rPr>
          <w:rFonts w:ascii="Times New Roman" w:eastAsiaTheme="minorHAnsi" w:hAnsi="Times New Roman" w:cs="Times New Roman"/>
          <w:sz w:val="20"/>
          <w:szCs w:val="20"/>
          <w:lang w:eastAsia="en-US"/>
        </w:rPr>
      </w:pPr>
    </w:p>
    <w:p w:rsidR="00881BD9" w:rsidRPr="00C96DA0" w:rsidRDefault="00881BD9" w:rsidP="00881BD9">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w:t>
      </w:r>
      <w:r w:rsidR="00785EA3" w:rsidRPr="00C96DA0">
        <w:rPr>
          <w:rFonts w:ascii="Times New Roman" w:eastAsiaTheme="minorHAnsi" w:hAnsi="Times New Roman" w:cs="Times New Roman"/>
          <w:sz w:val="20"/>
          <w:szCs w:val="20"/>
          <w:lang w:eastAsia="en-US"/>
        </w:rPr>
        <w:t>1</w:t>
      </w:r>
      <w:r w:rsidRPr="00C96DA0">
        <w:rPr>
          <w:rFonts w:ascii="Times New Roman" w:eastAsiaTheme="minorHAnsi" w:hAnsi="Times New Roman" w:cs="Times New Roman"/>
          <w:sz w:val="20"/>
          <w:szCs w:val="20"/>
          <w:lang w:eastAsia="en-US"/>
        </w:rPr>
        <w:t xml:space="preserve"> "</w:t>
      </w:r>
      <w:r w:rsidR="00785EA3" w:rsidRPr="00C96DA0">
        <w:rPr>
          <w:rFonts w:ascii="Times New Roman" w:eastAsiaTheme="minorHAnsi" w:hAnsi="Times New Roman" w:cs="Times New Roman"/>
          <w:sz w:val="20"/>
          <w:szCs w:val="20"/>
          <w:lang w:eastAsia="en-US"/>
        </w:rPr>
        <w:t>Налоги, пошлины и сборы</w:t>
      </w:r>
      <w:r w:rsidRPr="00C96DA0">
        <w:rPr>
          <w:rFonts w:ascii="Times New Roman" w:eastAsiaTheme="minorHAnsi" w:hAnsi="Times New Roman" w:cs="Times New Roman"/>
          <w:sz w:val="20"/>
          <w:szCs w:val="20"/>
          <w:lang w:eastAsia="en-US"/>
        </w:rPr>
        <w:t>"</w:t>
      </w:r>
    </w:p>
    <w:p w:rsidR="00881BD9" w:rsidRPr="00C96DA0" w:rsidRDefault="00881BD9" w:rsidP="00881BD9">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881BD9"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40"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41"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881BD9"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881BD9" w:rsidRPr="00C96DA0" w:rsidTr="00B54930">
        <w:tc>
          <w:tcPr>
            <w:tcW w:w="567"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r>
      <w:tr w:rsidR="00881BD9" w:rsidRPr="00C96DA0" w:rsidTr="00B54930">
        <w:tc>
          <w:tcPr>
            <w:tcW w:w="567"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r>
      <w:tr w:rsidR="00881BD9" w:rsidRPr="00C96DA0" w:rsidTr="00B54930">
        <w:tc>
          <w:tcPr>
            <w:tcW w:w="567"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881BD9" w:rsidRPr="00C96DA0" w:rsidRDefault="00881BD9" w:rsidP="00881BD9">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881BD9" w:rsidRPr="00C96DA0" w:rsidRDefault="00881BD9" w:rsidP="00881BD9">
            <w:pPr>
              <w:adjustRightInd/>
              <w:spacing w:line="276" w:lineRule="auto"/>
              <w:ind w:firstLine="0"/>
              <w:jc w:val="left"/>
              <w:rPr>
                <w:rFonts w:ascii="Times New Roman" w:eastAsia="Times New Roman" w:hAnsi="Times New Roman" w:cs="Times New Roman"/>
                <w:sz w:val="20"/>
                <w:szCs w:val="20"/>
              </w:rPr>
            </w:pPr>
          </w:p>
        </w:tc>
      </w:tr>
    </w:tbl>
    <w:p w:rsidR="00881BD9" w:rsidRPr="00C96DA0" w:rsidRDefault="00881BD9" w:rsidP="00881BD9">
      <w:pPr>
        <w:widowControl/>
        <w:ind w:firstLine="0"/>
        <w:outlineLvl w:val="0"/>
        <w:rPr>
          <w:rFonts w:ascii="Times New Roman" w:eastAsiaTheme="minorHAnsi" w:hAnsi="Times New Roman" w:cs="Times New Roman"/>
          <w:sz w:val="20"/>
          <w:szCs w:val="20"/>
          <w:lang w:eastAsia="en-US"/>
        </w:rPr>
      </w:pPr>
    </w:p>
    <w:p w:rsidR="00785EA3" w:rsidRPr="00C96DA0" w:rsidRDefault="00785EA3" w:rsidP="000B2319">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292 "Штрафы за нарушение законодательства о налогах и сборах, законодательства о страховых взносах"</w:t>
      </w:r>
    </w:p>
    <w:p w:rsidR="00785EA3" w:rsidRPr="00C96DA0" w:rsidRDefault="00785EA3" w:rsidP="00785EA3">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785EA3"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42"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43"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785EA3"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785EA3" w:rsidRPr="00C96DA0" w:rsidTr="00B54930">
        <w:tc>
          <w:tcPr>
            <w:tcW w:w="567"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r>
      <w:tr w:rsidR="00785EA3" w:rsidRPr="00C96DA0" w:rsidTr="00B54930">
        <w:tc>
          <w:tcPr>
            <w:tcW w:w="567"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r>
      <w:tr w:rsidR="00785EA3" w:rsidRPr="00C96DA0" w:rsidTr="00B54930">
        <w:tc>
          <w:tcPr>
            <w:tcW w:w="567"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785EA3" w:rsidRPr="00C96DA0" w:rsidRDefault="00785EA3" w:rsidP="00B54930">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85EA3" w:rsidRPr="00C96DA0" w:rsidRDefault="00785EA3" w:rsidP="00B54930">
            <w:pPr>
              <w:adjustRightInd/>
              <w:spacing w:line="276" w:lineRule="auto"/>
              <w:ind w:firstLine="0"/>
              <w:jc w:val="left"/>
              <w:rPr>
                <w:rFonts w:ascii="Times New Roman" w:eastAsia="Times New Roman" w:hAnsi="Times New Roman" w:cs="Times New Roman"/>
                <w:sz w:val="20"/>
                <w:szCs w:val="20"/>
              </w:rPr>
            </w:pPr>
          </w:p>
        </w:tc>
      </w:tr>
    </w:tbl>
    <w:p w:rsidR="00785EA3" w:rsidRPr="00C96DA0" w:rsidRDefault="00785EA3" w:rsidP="00881BD9">
      <w:pPr>
        <w:widowControl/>
        <w:ind w:firstLine="0"/>
        <w:outlineLvl w:val="0"/>
        <w:rPr>
          <w:rFonts w:ascii="Times New Roman" w:eastAsiaTheme="minorHAnsi" w:hAnsi="Times New Roman" w:cs="Times New Roman"/>
          <w:sz w:val="20"/>
          <w:szCs w:val="20"/>
          <w:lang w:eastAsia="en-US"/>
        </w:rPr>
      </w:pPr>
    </w:p>
    <w:p w:rsidR="00347C98" w:rsidRPr="00C96DA0" w:rsidRDefault="00347C98" w:rsidP="000B2319">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293 "Штрафы за нарушение законодательства о закупках и нарушение условий контрактов (договоров)"</w:t>
      </w:r>
    </w:p>
    <w:p w:rsidR="00347C98" w:rsidRPr="00C96DA0" w:rsidRDefault="00347C98" w:rsidP="00347C98">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347C98"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44"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45"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347C98"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347C98" w:rsidRPr="00C96DA0" w:rsidTr="00B54930">
        <w:tc>
          <w:tcPr>
            <w:tcW w:w="567"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r>
      <w:tr w:rsidR="00347C98" w:rsidRPr="00C96DA0" w:rsidTr="00B54930">
        <w:tc>
          <w:tcPr>
            <w:tcW w:w="567"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r>
      <w:tr w:rsidR="00347C98" w:rsidRPr="00C96DA0" w:rsidTr="00B54930">
        <w:tc>
          <w:tcPr>
            <w:tcW w:w="567"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347C98" w:rsidRPr="00C96DA0" w:rsidRDefault="00347C98" w:rsidP="00B54930">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347C98" w:rsidRPr="00C96DA0" w:rsidRDefault="00347C98" w:rsidP="00B54930">
            <w:pPr>
              <w:adjustRightInd/>
              <w:spacing w:line="276" w:lineRule="auto"/>
              <w:ind w:firstLine="0"/>
              <w:jc w:val="left"/>
              <w:rPr>
                <w:rFonts w:ascii="Times New Roman" w:eastAsia="Times New Roman" w:hAnsi="Times New Roman" w:cs="Times New Roman"/>
                <w:sz w:val="20"/>
                <w:szCs w:val="20"/>
              </w:rPr>
            </w:pPr>
          </w:p>
        </w:tc>
      </w:tr>
    </w:tbl>
    <w:p w:rsidR="00FC036E" w:rsidRPr="00C96DA0" w:rsidRDefault="00FC036E" w:rsidP="00FC036E">
      <w:pPr>
        <w:widowControl/>
        <w:ind w:left="-284" w:firstLine="284"/>
        <w:outlineLvl w:val="0"/>
        <w:rPr>
          <w:rFonts w:ascii="Times New Roman" w:eastAsiaTheme="minorHAnsi" w:hAnsi="Times New Roman" w:cs="Times New Roman"/>
          <w:sz w:val="20"/>
          <w:szCs w:val="20"/>
          <w:lang w:eastAsia="en-US"/>
        </w:rPr>
      </w:pPr>
    </w:p>
    <w:p w:rsidR="00FC036E" w:rsidRPr="00C96DA0" w:rsidRDefault="00FC036E" w:rsidP="00FC036E">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295 "Другие экономические санкции"</w:t>
      </w:r>
    </w:p>
    <w:p w:rsidR="00FC036E" w:rsidRPr="00C96DA0" w:rsidRDefault="00FC036E" w:rsidP="00FC036E">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FC036E"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46"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47"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FC036E"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FC036E" w:rsidRPr="00C96DA0" w:rsidTr="00B54930">
        <w:tc>
          <w:tcPr>
            <w:tcW w:w="567"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r>
      <w:tr w:rsidR="00FC036E" w:rsidRPr="00C96DA0" w:rsidTr="00B54930">
        <w:tc>
          <w:tcPr>
            <w:tcW w:w="567"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r>
      <w:tr w:rsidR="00FC036E" w:rsidRPr="00C96DA0" w:rsidTr="00B54930">
        <w:tc>
          <w:tcPr>
            <w:tcW w:w="567"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FC036E" w:rsidRPr="00C96DA0" w:rsidRDefault="00FC036E" w:rsidP="00FC036E">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FC036E" w:rsidRPr="00C96DA0" w:rsidRDefault="00FC036E" w:rsidP="00FC036E">
            <w:pPr>
              <w:adjustRightInd/>
              <w:spacing w:line="276" w:lineRule="auto"/>
              <w:ind w:firstLine="0"/>
              <w:jc w:val="left"/>
              <w:rPr>
                <w:rFonts w:ascii="Times New Roman" w:eastAsia="Times New Roman" w:hAnsi="Times New Roman" w:cs="Times New Roman"/>
                <w:sz w:val="20"/>
                <w:szCs w:val="20"/>
              </w:rPr>
            </w:pPr>
          </w:p>
        </w:tc>
      </w:tr>
    </w:tbl>
    <w:p w:rsidR="00FC036E" w:rsidRPr="00C96DA0" w:rsidRDefault="00FC036E" w:rsidP="00FC036E">
      <w:pPr>
        <w:widowControl/>
        <w:ind w:firstLine="0"/>
        <w:outlineLvl w:val="0"/>
        <w:rPr>
          <w:rFonts w:ascii="Times New Roman" w:eastAsiaTheme="minorHAnsi" w:hAnsi="Times New Roman" w:cs="Times New Roman"/>
          <w:sz w:val="20"/>
          <w:szCs w:val="20"/>
          <w:lang w:eastAsia="en-US"/>
        </w:rPr>
      </w:pPr>
    </w:p>
    <w:p w:rsidR="0070486E" w:rsidRPr="00C96DA0" w:rsidRDefault="0070486E" w:rsidP="0070486E">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w:t>
      </w:r>
      <w:r w:rsidR="007F600D" w:rsidRPr="00C96DA0">
        <w:rPr>
          <w:rFonts w:ascii="Times New Roman" w:eastAsiaTheme="minorHAnsi" w:hAnsi="Times New Roman" w:cs="Times New Roman"/>
          <w:sz w:val="20"/>
          <w:szCs w:val="20"/>
          <w:lang w:eastAsia="en-US"/>
        </w:rPr>
        <w:t>6</w:t>
      </w:r>
      <w:r w:rsidRPr="00C96DA0">
        <w:rPr>
          <w:rFonts w:ascii="Times New Roman" w:eastAsiaTheme="minorHAnsi" w:hAnsi="Times New Roman" w:cs="Times New Roman"/>
          <w:sz w:val="20"/>
          <w:szCs w:val="20"/>
          <w:lang w:eastAsia="en-US"/>
        </w:rPr>
        <w:t xml:space="preserve"> "</w:t>
      </w:r>
      <w:r w:rsidR="007F600D" w:rsidRPr="00C96DA0">
        <w:rPr>
          <w:rFonts w:ascii="Times New Roman" w:eastAsiaTheme="minorHAnsi" w:hAnsi="Times New Roman" w:cs="Times New Roman"/>
          <w:sz w:val="20"/>
          <w:szCs w:val="20"/>
          <w:lang w:eastAsia="en-US"/>
        </w:rPr>
        <w:t>Иные выплаты текущего характера физическим лицам</w:t>
      </w:r>
      <w:r w:rsidRPr="00C96DA0">
        <w:rPr>
          <w:rFonts w:ascii="Times New Roman" w:eastAsiaTheme="minorHAnsi" w:hAnsi="Times New Roman" w:cs="Times New Roman"/>
          <w:sz w:val="20"/>
          <w:szCs w:val="20"/>
          <w:lang w:eastAsia="en-US"/>
        </w:rPr>
        <w:t>"</w:t>
      </w:r>
    </w:p>
    <w:p w:rsidR="0070486E" w:rsidRPr="00C96DA0" w:rsidRDefault="0070486E" w:rsidP="0070486E">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70486E"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48"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49"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70486E"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70486E" w:rsidRPr="00C96DA0" w:rsidTr="00B54930">
        <w:tc>
          <w:tcPr>
            <w:tcW w:w="567"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r>
      <w:tr w:rsidR="0070486E" w:rsidRPr="00C96DA0" w:rsidTr="00B54930">
        <w:tc>
          <w:tcPr>
            <w:tcW w:w="567"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r>
      <w:tr w:rsidR="0070486E" w:rsidRPr="00C96DA0" w:rsidTr="00B54930">
        <w:tc>
          <w:tcPr>
            <w:tcW w:w="567"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70486E" w:rsidRPr="00C96DA0" w:rsidRDefault="0070486E" w:rsidP="0070486E">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70486E" w:rsidRPr="00C96DA0" w:rsidRDefault="0070486E" w:rsidP="0070486E">
            <w:pPr>
              <w:adjustRightInd/>
              <w:spacing w:line="276" w:lineRule="auto"/>
              <w:ind w:firstLine="0"/>
              <w:jc w:val="left"/>
              <w:rPr>
                <w:rFonts w:ascii="Times New Roman" w:eastAsia="Times New Roman" w:hAnsi="Times New Roman" w:cs="Times New Roman"/>
                <w:sz w:val="20"/>
                <w:szCs w:val="20"/>
              </w:rPr>
            </w:pPr>
          </w:p>
        </w:tc>
      </w:tr>
    </w:tbl>
    <w:p w:rsidR="005B030B" w:rsidRPr="00C96DA0" w:rsidRDefault="005B030B" w:rsidP="00C53A04">
      <w:pPr>
        <w:widowControl/>
        <w:ind w:firstLine="0"/>
        <w:outlineLvl w:val="0"/>
        <w:rPr>
          <w:rFonts w:ascii="Times New Roman" w:eastAsiaTheme="minorHAnsi" w:hAnsi="Times New Roman" w:cs="Times New Roman"/>
          <w:sz w:val="20"/>
          <w:szCs w:val="20"/>
          <w:lang w:eastAsia="en-US"/>
        </w:rPr>
      </w:pPr>
    </w:p>
    <w:p w:rsidR="005B030B" w:rsidRPr="00C96DA0" w:rsidRDefault="005B030B" w:rsidP="005B030B">
      <w:pPr>
        <w:widowControl/>
        <w:ind w:left="-284" w:firstLine="284"/>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297 "Иные выплаты текущего характера организациям"</w:t>
      </w:r>
    </w:p>
    <w:p w:rsidR="005B030B" w:rsidRPr="00C96DA0" w:rsidRDefault="005B030B" w:rsidP="005B030B">
      <w:pPr>
        <w:widowControl/>
        <w:ind w:firstLine="0"/>
        <w:rPr>
          <w:rFonts w:ascii="Times New Roman" w:eastAsiaTheme="minorHAnsi" w:hAnsi="Times New Roman" w:cs="Times New Roman"/>
          <w:sz w:val="20"/>
          <w:szCs w:val="20"/>
          <w:lang w:eastAsia="en-US"/>
        </w:rPr>
      </w:pPr>
    </w:p>
    <w:tbl>
      <w:tblPr>
        <w:tblW w:w="9640" w:type="dxa"/>
        <w:tblInd w:w="-22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1474"/>
        <w:gridCol w:w="1530"/>
        <w:gridCol w:w="2215"/>
      </w:tblGrid>
      <w:tr w:rsidR="005B030B"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854"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C60EB5">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Наименование </w:t>
            </w:r>
            <w:r w:rsidR="00C60EB5" w:rsidRPr="00C96DA0">
              <w:rPr>
                <w:rFonts w:ascii="Times New Roman" w:eastAsia="Times New Roman" w:hAnsi="Times New Roman" w:cs="Times New Roman"/>
                <w:sz w:val="20"/>
                <w:szCs w:val="20"/>
              </w:rPr>
              <w:t>расходов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Размер одной выплаты, руб.</w:t>
            </w:r>
          </w:p>
        </w:tc>
        <w:tc>
          <w:tcPr>
            <w:tcW w:w="1530"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Количество выплат в год</w:t>
            </w:r>
          </w:p>
        </w:tc>
        <w:tc>
          <w:tcPr>
            <w:tcW w:w="2215"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Общая сумма выплат, руб. (</w:t>
            </w:r>
            <w:hyperlink r:id="rId50" w:anchor="P1616" w:history="1">
              <w:r w:rsidRPr="00C96DA0">
                <w:rPr>
                  <w:rFonts w:ascii="Calibri" w:eastAsia="Times New Roman" w:hAnsi="Calibri" w:cs="Times New Roman"/>
                  <w:color w:val="0000FF"/>
                  <w:sz w:val="20"/>
                  <w:szCs w:val="20"/>
                  <w:u w:val="single"/>
                </w:rPr>
                <w:t>гр. 3</w:t>
              </w:r>
            </w:hyperlink>
            <w:r w:rsidRPr="00C96DA0">
              <w:rPr>
                <w:rFonts w:ascii="Times New Roman" w:eastAsia="Times New Roman" w:hAnsi="Times New Roman" w:cs="Times New Roman"/>
                <w:sz w:val="20"/>
                <w:szCs w:val="20"/>
              </w:rPr>
              <w:t xml:space="preserve"> x </w:t>
            </w:r>
            <w:hyperlink r:id="rId51" w:anchor="P1617" w:history="1">
              <w:r w:rsidRPr="00C96DA0">
                <w:rPr>
                  <w:rFonts w:ascii="Calibri" w:eastAsia="Times New Roman" w:hAnsi="Calibri" w:cs="Times New Roman"/>
                  <w:color w:val="0000FF"/>
                  <w:sz w:val="20"/>
                  <w:szCs w:val="20"/>
                  <w:u w:val="single"/>
                </w:rPr>
                <w:t>гр. 4</w:t>
              </w:r>
            </w:hyperlink>
            <w:r w:rsidRPr="00C96DA0">
              <w:rPr>
                <w:rFonts w:ascii="Times New Roman" w:eastAsia="Times New Roman" w:hAnsi="Times New Roman" w:cs="Times New Roman"/>
                <w:sz w:val="20"/>
                <w:szCs w:val="20"/>
              </w:rPr>
              <w:t>)</w:t>
            </w:r>
          </w:p>
        </w:tc>
      </w:tr>
      <w:tr w:rsidR="005B030B"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854"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2215" w:type="dxa"/>
            <w:tcBorders>
              <w:top w:val="single" w:sz="4" w:space="0" w:color="auto"/>
              <w:left w:val="single" w:sz="4" w:space="0" w:color="auto"/>
              <w:bottom w:val="single" w:sz="4" w:space="0" w:color="auto"/>
              <w:right w:val="single" w:sz="4" w:space="0" w:color="auto"/>
            </w:tcBorders>
            <w:vAlign w:val="center"/>
            <w:hideMark/>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r>
      <w:tr w:rsidR="005B030B" w:rsidRPr="00C96DA0" w:rsidTr="00B54930">
        <w:tc>
          <w:tcPr>
            <w:tcW w:w="567"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r>
      <w:tr w:rsidR="005B030B" w:rsidRPr="00C96DA0" w:rsidTr="00B54930">
        <w:tc>
          <w:tcPr>
            <w:tcW w:w="567"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spacing w:line="276" w:lineRule="auto"/>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spacing w:line="276" w:lineRule="auto"/>
              <w:jc w:val="center"/>
              <w:rPr>
                <w:rFonts w:ascii="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r>
      <w:tr w:rsidR="005B030B" w:rsidRPr="00C96DA0" w:rsidTr="00B54930">
        <w:tc>
          <w:tcPr>
            <w:tcW w:w="567"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c>
          <w:tcPr>
            <w:tcW w:w="3854" w:type="dxa"/>
            <w:tcBorders>
              <w:top w:val="single" w:sz="4" w:space="0" w:color="auto"/>
              <w:left w:val="single" w:sz="4" w:space="0" w:color="auto"/>
              <w:bottom w:val="single" w:sz="4" w:space="0" w:color="auto"/>
              <w:right w:val="single" w:sz="4" w:space="0" w:color="auto"/>
            </w:tcBorders>
            <w:hideMark/>
          </w:tcPr>
          <w:p w:rsidR="005B030B" w:rsidRPr="00C96DA0" w:rsidRDefault="005B030B" w:rsidP="00B54930">
            <w:pPr>
              <w:adjustRightInd/>
              <w:spacing w:line="276" w:lineRule="auto"/>
              <w:ind w:firstLine="0"/>
              <w:jc w:val="righ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1474"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center"/>
              <w:rPr>
                <w:rFonts w:ascii="Times New Roman" w:eastAsia="Times New Roman" w:hAnsi="Times New Roman" w:cs="Times New Roman"/>
                <w:sz w:val="20"/>
                <w:szCs w:val="20"/>
              </w:rPr>
            </w:pPr>
          </w:p>
        </w:tc>
        <w:tc>
          <w:tcPr>
            <w:tcW w:w="2215" w:type="dxa"/>
            <w:tcBorders>
              <w:top w:val="single" w:sz="4" w:space="0" w:color="auto"/>
              <w:left w:val="single" w:sz="4" w:space="0" w:color="auto"/>
              <w:bottom w:val="single" w:sz="4" w:space="0" w:color="auto"/>
              <w:right w:val="single" w:sz="4" w:space="0" w:color="auto"/>
            </w:tcBorders>
          </w:tcPr>
          <w:p w:rsidR="005B030B" w:rsidRPr="00C96DA0" w:rsidRDefault="005B030B" w:rsidP="00B54930">
            <w:pPr>
              <w:adjustRightInd/>
              <w:spacing w:line="276" w:lineRule="auto"/>
              <w:ind w:firstLine="0"/>
              <w:jc w:val="left"/>
              <w:rPr>
                <w:rFonts w:ascii="Times New Roman" w:eastAsia="Times New Roman" w:hAnsi="Times New Roman" w:cs="Times New Roman"/>
                <w:sz w:val="20"/>
                <w:szCs w:val="20"/>
              </w:rPr>
            </w:pPr>
          </w:p>
        </w:tc>
      </w:tr>
    </w:tbl>
    <w:p w:rsidR="005B030B" w:rsidRPr="00C96DA0" w:rsidRDefault="005B030B"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310  "Увеличение стоимости основных средств"</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2975"/>
        <w:gridCol w:w="709"/>
        <w:gridCol w:w="1276"/>
        <w:gridCol w:w="2126"/>
        <w:gridCol w:w="2067"/>
      </w:tblGrid>
      <w:tr w:rsidR="00C53A04" w:rsidRPr="00C96DA0" w:rsidTr="00C14D54">
        <w:tc>
          <w:tcPr>
            <w:tcW w:w="487" w:type="dxa"/>
            <w:vMerge w:val="restart"/>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N п/п</w:t>
            </w:r>
          </w:p>
        </w:tc>
        <w:tc>
          <w:tcPr>
            <w:tcW w:w="2975" w:type="dxa"/>
            <w:vMerge w:val="restart"/>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Наименование</w:t>
            </w:r>
            <w:r w:rsidR="00C60EB5" w:rsidRPr="00C96DA0">
              <w:rPr>
                <w:rFonts w:ascii="Times New Roman" w:hAnsi="Times New Roman" w:cs="Times New Roman"/>
                <w:color w:val="000000"/>
                <w:sz w:val="20"/>
              </w:rPr>
              <w:t xml:space="preserve"> расходов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Ед. изм.</w:t>
            </w:r>
          </w:p>
        </w:tc>
        <w:tc>
          <w:tcPr>
            <w:tcW w:w="5469" w:type="dxa"/>
            <w:gridSpan w:val="3"/>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Планируемое приобретение</w:t>
            </w:r>
          </w:p>
        </w:tc>
      </w:tr>
      <w:tr w:rsidR="00C53A04" w:rsidRPr="00C96DA0" w:rsidTr="00C14D54">
        <w:tc>
          <w:tcPr>
            <w:tcW w:w="487" w:type="dxa"/>
            <w:vMerge/>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количество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средняя стоимость, руб.</w:t>
            </w:r>
          </w:p>
        </w:tc>
        <w:tc>
          <w:tcPr>
            <w:tcW w:w="2067"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 xml:space="preserve">сумма, руб. </w:t>
            </w:r>
          </w:p>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(гр. 4 x гр. 5)</w:t>
            </w:r>
          </w:p>
        </w:tc>
      </w:tr>
      <w:tr w:rsidR="00C53A04" w:rsidRPr="00C96DA0" w:rsidTr="00C14D54">
        <w:tc>
          <w:tcPr>
            <w:tcW w:w="4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5</w:t>
            </w:r>
          </w:p>
        </w:tc>
        <w:tc>
          <w:tcPr>
            <w:tcW w:w="20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6</w:t>
            </w:r>
          </w:p>
        </w:tc>
      </w:tr>
      <w:tr w:rsidR="00C53A04" w:rsidRPr="00C96DA0" w:rsidTr="00C14D54">
        <w:tc>
          <w:tcPr>
            <w:tcW w:w="4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297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70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20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c>
          <w:tcPr>
            <w:tcW w:w="48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297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70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20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r w:rsidR="006B5C15" w:rsidRPr="00C96DA0" w:rsidTr="00C14D54">
        <w:trPr>
          <w:trHeight w:val="320"/>
        </w:trPr>
        <w:tc>
          <w:tcPr>
            <w:tcW w:w="487" w:type="dxa"/>
            <w:tcBorders>
              <w:top w:val="single" w:sz="4" w:space="0" w:color="auto"/>
              <w:left w:val="single" w:sz="4" w:space="0" w:color="auto"/>
              <w:bottom w:val="single" w:sz="4" w:space="0" w:color="auto"/>
              <w:right w:val="single" w:sz="4" w:space="0" w:color="auto"/>
            </w:tcBorders>
          </w:tcPr>
          <w:p w:rsidR="006B5C15" w:rsidRPr="00C96DA0" w:rsidRDefault="006B5C15">
            <w:pPr>
              <w:pStyle w:val="ConsPlusNormal"/>
              <w:spacing w:line="276" w:lineRule="auto"/>
              <w:rPr>
                <w:rFonts w:ascii="Times New Roman" w:hAnsi="Times New Roman" w:cs="Times New Roman"/>
                <w:color w:val="000000"/>
                <w:sz w:val="20"/>
              </w:rPr>
            </w:pPr>
          </w:p>
        </w:tc>
        <w:tc>
          <w:tcPr>
            <w:tcW w:w="7086" w:type="dxa"/>
            <w:gridSpan w:val="4"/>
            <w:tcBorders>
              <w:top w:val="single" w:sz="4" w:space="0" w:color="auto"/>
              <w:left w:val="single" w:sz="4" w:space="0" w:color="auto"/>
              <w:bottom w:val="single" w:sz="4" w:space="0" w:color="auto"/>
              <w:right w:val="single" w:sz="4" w:space="0" w:color="auto"/>
            </w:tcBorders>
          </w:tcPr>
          <w:p w:rsidR="006B5C15" w:rsidRPr="00C96DA0" w:rsidRDefault="006B5C15">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Итого:</w:t>
            </w:r>
          </w:p>
        </w:tc>
        <w:tc>
          <w:tcPr>
            <w:tcW w:w="2067" w:type="dxa"/>
            <w:tcBorders>
              <w:top w:val="single" w:sz="4" w:space="0" w:color="auto"/>
              <w:left w:val="single" w:sz="4" w:space="0" w:color="auto"/>
              <w:bottom w:val="single" w:sz="4" w:space="0" w:color="auto"/>
              <w:right w:val="single" w:sz="4" w:space="0" w:color="auto"/>
            </w:tcBorders>
          </w:tcPr>
          <w:p w:rsidR="006B5C15" w:rsidRPr="00C96DA0" w:rsidRDefault="006B5C15">
            <w:pPr>
              <w:pStyle w:val="ConsPlusNormal"/>
              <w:spacing w:line="276" w:lineRule="auto"/>
              <w:rPr>
                <w:rFonts w:ascii="Times New Roman" w:hAnsi="Times New Roman" w:cs="Times New Roman"/>
                <w:color w:val="000000"/>
                <w:sz w:val="20"/>
              </w:rPr>
            </w:pPr>
          </w:p>
        </w:tc>
      </w:tr>
    </w:tbl>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376947">
      <w:pPr>
        <w:pStyle w:val="ConsPlusNormal"/>
        <w:rPr>
          <w:rFonts w:ascii="Times New Roman" w:hAnsi="Times New Roman" w:cs="Times New Roman"/>
          <w:sz w:val="20"/>
        </w:rPr>
      </w:pPr>
      <w:r w:rsidRPr="00C96DA0">
        <w:rPr>
          <w:rFonts w:ascii="Times New Roman" w:eastAsiaTheme="minorHAnsi" w:hAnsi="Times New Roman" w:cs="Times New Roman"/>
          <w:sz w:val="20"/>
          <w:lang w:eastAsia="en-US"/>
        </w:rPr>
        <w:t xml:space="preserve">КВР ____ КОСГУ </w:t>
      </w:r>
      <w:r w:rsidRPr="00C96DA0">
        <w:rPr>
          <w:rFonts w:ascii="Times New Roman" w:hAnsi="Times New Roman" w:cs="Times New Roman"/>
          <w:sz w:val="20"/>
        </w:rPr>
        <w:t>341 "Увеличение стоимости лекарственных препаратов и материалов"</w:t>
      </w:r>
    </w:p>
    <w:p w:rsidR="00C53A04" w:rsidRPr="00C96DA0" w:rsidRDefault="00C53A04" w:rsidP="00C53A04">
      <w:pPr>
        <w:pStyle w:val="ConsPlusNormal"/>
        <w:jc w:val="both"/>
        <w:rPr>
          <w:rFonts w:ascii="Times New Roman" w:hAnsi="Times New Roman" w:cs="Times New Roman"/>
          <w:sz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077"/>
        <w:gridCol w:w="964"/>
        <w:gridCol w:w="1247"/>
        <w:gridCol w:w="2270"/>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351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w:t>
            </w:r>
            <w:r w:rsidR="00C60EB5" w:rsidRPr="00C96DA0">
              <w:rPr>
                <w:rFonts w:ascii="Times New Roman" w:hAnsi="Times New Roman" w:cs="Times New Roman"/>
                <w:sz w:val="20"/>
              </w:rPr>
              <w:t xml:space="preserve"> расходов</w:t>
            </w:r>
          </w:p>
        </w:tc>
        <w:tc>
          <w:tcPr>
            <w:tcW w:w="107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96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w:t>
            </w:r>
          </w:p>
        </w:tc>
        <w:tc>
          <w:tcPr>
            <w:tcW w:w="124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Цена, руб.</w:t>
            </w:r>
          </w:p>
        </w:tc>
        <w:tc>
          <w:tcPr>
            <w:tcW w:w="2270" w:type="dxa"/>
            <w:tcBorders>
              <w:top w:val="single" w:sz="4" w:space="0" w:color="auto"/>
              <w:left w:val="single" w:sz="4" w:space="0" w:color="auto"/>
              <w:bottom w:val="single" w:sz="4" w:space="0" w:color="auto"/>
              <w:right w:val="single" w:sz="4" w:space="0" w:color="auto"/>
            </w:tcBorders>
            <w:vAlign w:val="center"/>
            <w:hideMark/>
          </w:tcPr>
          <w:p w:rsidR="00C14D5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Сумма, руб. </w:t>
            </w:r>
          </w:p>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(гр. 4 x гр. 5)</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3515"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96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2270"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51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515"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6123" w:type="dxa"/>
            <w:gridSpan w:val="4"/>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247"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2270" w:type="dxa"/>
            <w:tcBorders>
              <w:top w:val="single" w:sz="4" w:space="0" w:color="auto"/>
              <w:left w:val="single" w:sz="4" w:space="0" w:color="auto"/>
              <w:bottom w:val="single" w:sz="4" w:space="0" w:color="auto"/>
              <w:right w:val="single" w:sz="4" w:space="0" w:color="auto"/>
            </w:tcBorders>
          </w:tcPr>
          <w:p w:rsidR="00C53A04" w:rsidRPr="00C96DA0" w:rsidRDefault="00C53A04" w:rsidP="001C4055">
            <w:pPr>
              <w:pStyle w:val="ConsPlusNormal"/>
              <w:spacing w:line="276" w:lineRule="auto"/>
              <w:ind w:right="-409"/>
              <w:rPr>
                <w:rFonts w:ascii="Times New Roman" w:hAnsi="Times New Roman" w:cs="Times New Roman"/>
                <w:sz w:val="20"/>
              </w:rPr>
            </w:pPr>
          </w:p>
        </w:tc>
      </w:tr>
    </w:tbl>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B16F14" w:rsidRPr="00C96DA0" w:rsidRDefault="00B16F14" w:rsidP="00B16F14">
      <w:pPr>
        <w:adjustRightInd/>
        <w:ind w:firstLine="0"/>
        <w:jc w:val="left"/>
        <w:rPr>
          <w:rFonts w:ascii="Times New Roman" w:eastAsia="Times New Roman" w:hAnsi="Times New Roman" w:cs="Times New Roman"/>
          <w:sz w:val="20"/>
          <w:szCs w:val="20"/>
        </w:rPr>
      </w:pPr>
      <w:r w:rsidRPr="00C96DA0">
        <w:rPr>
          <w:rFonts w:ascii="Times New Roman" w:eastAsiaTheme="minorHAnsi" w:hAnsi="Times New Roman" w:cs="Times New Roman"/>
          <w:sz w:val="20"/>
          <w:szCs w:val="20"/>
          <w:lang w:eastAsia="en-US"/>
        </w:rPr>
        <w:t xml:space="preserve">КВР ____ КОСГУ </w:t>
      </w:r>
      <w:r w:rsidRPr="00C96DA0">
        <w:rPr>
          <w:rFonts w:ascii="Times New Roman" w:eastAsia="Times New Roman" w:hAnsi="Times New Roman" w:cs="Times New Roman"/>
          <w:sz w:val="20"/>
          <w:szCs w:val="20"/>
        </w:rPr>
        <w:t>342 "Увеличение стоимости продуктов питания"</w:t>
      </w:r>
    </w:p>
    <w:p w:rsidR="00B16F14" w:rsidRPr="00C96DA0" w:rsidRDefault="00B16F14" w:rsidP="00B16F14">
      <w:pPr>
        <w:adjustRightInd/>
        <w:ind w:firstLine="0"/>
        <w:rPr>
          <w:rFonts w:ascii="Times New Roman" w:eastAsia="Times New Roman" w:hAnsi="Times New Roman" w:cs="Times New Roman"/>
          <w:sz w:val="20"/>
          <w:szCs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077"/>
        <w:gridCol w:w="964"/>
        <w:gridCol w:w="1247"/>
        <w:gridCol w:w="2270"/>
      </w:tblGrid>
      <w:tr w:rsidR="00B16F14"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N п/п</w:t>
            </w:r>
          </w:p>
        </w:tc>
        <w:tc>
          <w:tcPr>
            <w:tcW w:w="3515"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Наименование</w:t>
            </w:r>
            <w:r w:rsidR="00C60EB5" w:rsidRPr="00C96DA0">
              <w:rPr>
                <w:rFonts w:ascii="Times New Roman" w:eastAsia="Times New Roman" w:hAnsi="Times New Roman" w:cs="Times New Roman"/>
                <w:sz w:val="20"/>
                <w:szCs w:val="20"/>
              </w:rPr>
              <w:t xml:space="preserve"> расходов</w:t>
            </w:r>
          </w:p>
        </w:tc>
        <w:tc>
          <w:tcPr>
            <w:tcW w:w="107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49061D"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Кол-во дней</w:t>
            </w:r>
          </w:p>
        </w:tc>
        <w:tc>
          <w:tcPr>
            <w:tcW w:w="964"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49061D"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Сумма питания в день, руб.</w:t>
            </w:r>
          </w:p>
        </w:tc>
        <w:tc>
          <w:tcPr>
            <w:tcW w:w="124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49061D"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Число учащихся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 xml:space="preserve">Сумма, руб. </w:t>
            </w:r>
          </w:p>
          <w:p w:rsidR="00B16F14" w:rsidRPr="00C96DA0" w:rsidRDefault="00B16F14" w:rsidP="0049061D">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w:t>
            </w:r>
            <w:r w:rsidR="0049061D" w:rsidRPr="00C96DA0">
              <w:rPr>
                <w:rFonts w:ascii="Times New Roman" w:eastAsia="Times New Roman" w:hAnsi="Times New Roman" w:cs="Times New Roman"/>
                <w:sz w:val="20"/>
                <w:szCs w:val="20"/>
              </w:rPr>
              <w:t xml:space="preserve">гр. 3 x </w:t>
            </w:r>
            <w:r w:rsidRPr="00C96DA0">
              <w:rPr>
                <w:rFonts w:ascii="Times New Roman" w:eastAsia="Times New Roman" w:hAnsi="Times New Roman" w:cs="Times New Roman"/>
                <w:sz w:val="20"/>
                <w:szCs w:val="20"/>
              </w:rPr>
              <w:t>гр. 4 x гр. 5)</w:t>
            </w:r>
          </w:p>
        </w:tc>
      </w:tr>
      <w:tr w:rsidR="00B16F14" w:rsidRPr="00C96DA0" w:rsidTr="00B54930">
        <w:tc>
          <w:tcPr>
            <w:tcW w:w="56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1</w:t>
            </w:r>
          </w:p>
        </w:tc>
        <w:tc>
          <w:tcPr>
            <w:tcW w:w="3515"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5</w:t>
            </w:r>
          </w:p>
        </w:tc>
        <w:tc>
          <w:tcPr>
            <w:tcW w:w="2270" w:type="dxa"/>
            <w:tcBorders>
              <w:top w:val="single" w:sz="4" w:space="0" w:color="auto"/>
              <w:left w:val="single" w:sz="4" w:space="0" w:color="auto"/>
              <w:bottom w:val="single" w:sz="4" w:space="0" w:color="auto"/>
              <w:right w:val="single" w:sz="4" w:space="0" w:color="auto"/>
            </w:tcBorders>
            <w:vAlign w:val="center"/>
            <w:hideMark/>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6</w:t>
            </w:r>
          </w:p>
        </w:tc>
      </w:tr>
      <w:tr w:rsidR="00B16F14" w:rsidRPr="00C96DA0" w:rsidTr="00B54930">
        <w:tc>
          <w:tcPr>
            <w:tcW w:w="56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c>
          <w:tcPr>
            <w:tcW w:w="3515"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2270"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r>
      <w:tr w:rsidR="00B16F14" w:rsidRPr="00C96DA0" w:rsidTr="00B54930">
        <w:tc>
          <w:tcPr>
            <w:tcW w:w="56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c>
          <w:tcPr>
            <w:tcW w:w="3515"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center"/>
              <w:rPr>
                <w:rFonts w:ascii="Times New Roman" w:eastAsia="Times New Roman" w:hAnsi="Times New Roman" w:cs="Times New Roman"/>
                <w:sz w:val="20"/>
                <w:szCs w:val="20"/>
              </w:rPr>
            </w:pPr>
          </w:p>
        </w:tc>
        <w:tc>
          <w:tcPr>
            <w:tcW w:w="2270"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r>
      <w:tr w:rsidR="00B16F14" w:rsidRPr="00C96DA0" w:rsidTr="00B54930">
        <w:tc>
          <w:tcPr>
            <w:tcW w:w="6123" w:type="dxa"/>
            <w:gridSpan w:val="4"/>
            <w:tcBorders>
              <w:top w:val="single" w:sz="4" w:space="0" w:color="auto"/>
              <w:left w:val="single" w:sz="4" w:space="0" w:color="auto"/>
              <w:bottom w:val="single" w:sz="4" w:space="0" w:color="auto"/>
              <w:right w:val="nil"/>
            </w:tcBorders>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p>
        </w:tc>
        <w:tc>
          <w:tcPr>
            <w:tcW w:w="1247" w:type="dxa"/>
            <w:tcBorders>
              <w:top w:val="single" w:sz="4" w:space="0" w:color="auto"/>
              <w:left w:val="nil"/>
              <w:bottom w:val="single" w:sz="4" w:space="0" w:color="auto"/>
              <w:right w:val="single" w:sz="4" w:space="0" w:color="auto"/>
            </w:tcBorders>
            <w:hideMark/>
          </w:tcPr>
          <w:p w:rsidR="00B16F14" w:rsidRPr="00C96DA0" w:rsidRDefault="00B16F14" w:rsidP="00B16F14">
            <w:pPr>
              <w:adjustRightInd/>
              <w:spacing w:line="276" w:lineRule="auto"/>
              <w:ind w:firstLine="0"/>
              <w:jc w:val="left"/>
              <w:rPr>
                <w:rFonts w:ascii="Times New Roman" w:eastAsia="Times New Roman" w:hAnsi="Times New Roman" w:cs="Times New Roman"/>
                <w:sz w:val="20"/>
                <w:szCs w:val="20"/>
              </w:rPr>
            </w:pPr>
            <w:r w:rsidRPr="00C96DA0">
              <w:rPr>
                <w:rFonts w:ascii="Times New Roman" w:eastAsia="Times New Roman" w:hAnsi="Times New Roman" w:cs="Times New Roman"/>
                <w:sz w:val="20"/>
                <w:szCs w:val="20"/>
              </w:rPr>
              <w:t>Итого:</w:t>
            </w:r>
          </w:p>
        </w:tc>
        <w:tc>
          <w:tcPr>
            <w:tcW w:w="2270" w:type="dxa"/>
            <w:tcBorders>
              <w:top w:val="single" w:sz="4" w:space="0" w:color="auto"/>
              <w:left w:val="single" w:sz="4" w:space="0" w:color="auto"/>
              <w:bottom w:val="single" w:sz="4" w:space="0" w:color="auto"/>
              <w:right w:val="single" w:sz="4" w:space="0" w:color="auto"/>
            </w:tcBorders>
          </w:tcPr>
          <w:p w:rsidR="00B16F14" w:rsidRPr="00C96DA0" w:rsidRDefault="00B16F14" w:rsidP="00B16F14">
            <w:pPr>
              <w:adjustRightInd/>
              <w:spacing w:line="276" w:lineRule="auto"/>
              <w:ind w:right="-409" w:firstLine="0"/>
              <w:jc w:val="left"/>
              <w:rPr>
                <w:rFonts w:ascii="Times New Roman" w:eastAsia="Times New Roman" w:hAnsi="Times New Roman" w:cs="Times New Roman"/>
                <w:sz w:val="20"/>
                <w:szCs w:val="20"/>
              </w:rPr>
            </w:pPr>
          </w:p>
        </w:tc>
      </w:tr>
    </w:tbl>
    <w:p w:rsidR="00B16F14" w:rsidRPr="00C96DA0" w:rsidRDefault="00B16F14" w:rsidP="00B16F1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343 "Увеличение стоимости материальных запасов"</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pStyle w:val="ConsPlusNormal"/>
        <w:ind w:firstLine="540"/>
        <w:jc w:val="both"/>
        <w:outlineLvl w:val="5"/>
        <w:rPr>
          <w:rFonts w:ascii="Times New Roman" w:hAnsi="Times New Roman" w:cs="Times New Roman"/>
          <w:color w:val="000000"/>
          <w:sz w:val="20"/>
        </w:rPr>
      </w:pPr>
      <w:r w:rsidRPr="00C96DA0">
        <w:rPr>
          <w:rFonts w:ascii="Times New Roman" w:hAnsi="Times New Roman" w:cs="Times New Roman"/>
          <w:color w:val="000000"/>
          <w:sz w:val="20"/>
        </w:rPr>
        <w:t>Расчет расходов на приобретение топлива:</w:t>
      </w:r>
    </w:p>
    <w:p w:rsidR="00C53A04" w:rsidRPr="00C96DA0" w:rsidRDefault="00C53A04" w:rsidP="00C53A04">
      <w:pPr>
        <w:pStyle w:val="ConsPlusNormal"/>
        <w:ind w:firstLine="540"/>
        <w:jc w:val="both"/>
        <w:outlineLvl w:val="5"/>
        <w:rPr>
          <w:rFonts w:ascii="Times New Roman" w:hAnsi="Times New Roman" w:cs="Times New Roman"/>
          <w:color w:val="000000"/>
          <w:sz w:val="20"/>
        </w:rPr>
      </w:pPr>
    </w:p>
    <w:tbl>
      <w:tblPr>
        <w:tblW w:w="964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400"/>
        <w:gridCol w:w="1133"/>
        <w:gridCol w:w="1984"/>
        <w:gridCol w:w="1421"/>
        <w:gridCol w:w="1139"/>
      </w:tblGrid>
      <w:tr w:rsidR="00C53A04" w:rsidRPr="00C96DA0" w:rsidTr="00C14D54">
        <w:tc>
          <w:tcPr>
            <w:tcW w:w="56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N п/п</w:t>
            </w:r>
          </w:p>
        </w:tc>
        <w:tc>
          <w:tcPr>
            <w:tcW w:w="3400"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Марка транспортного средства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Вид топлива (марка)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количество в год по расчету, л</w:t>
            </w:r>
          </w:p>
        </w:tc>
        <w:tc>
          <w:tcPr>
            <w:tcW w:w="142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Цена за 1 л, руб.</w:t>
            </w:r>
          </w:p>
        </w:tc>
        <w:tc>
          <w:tcPr>
            <w:tcW w:w="113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Сумма в год, руб.</w:t>
            </w: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1</w:t>
            </w:r>
          </w:p>
        </w:tc>
        <w:tc>
          <w:tcPr>
            <w:tcW w:w="3400"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4</w:t>
            </w:r>
          </w:p>
        </w:tc>
        <w:tc>
          <w:tcPr>
            <w:tcW w:w="142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6</w:t>
            </w: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340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113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98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42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1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trHeight w:val="249"/>
        </w:trPr>
        <w:tc>
          <w:tcPr>
            <w:tcW w:w="56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340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113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98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42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1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c>
          <w:tcPr>
            <w:tcW w:w="568"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color w:val="000000"/>
                <w:sz w:val="20"/>
              </w:rPr>
            </w:pPr>
          </w:p>
        </w:tc>
        <w:tc>
          <w:tcPr>
            <w:tcW w:w="340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Остаток на конец периода</w:t>
            </w:r>
          </w:p>
        </w:tc>
        <w:tc>
          <w:tcPr>
            <w:tcW w:w="113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98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color w:val="000000"/>
                <w:sz w:val="20"/>
              </w:rPr>
            </w:pPr>
          </w:p>
        </w:tc>
        <w:tc>
          <w:tcPr>
            <w:tcW w:w="142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c>
          <w:tcPr>
            <w:tcW w:w="11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c>
          <w:tcPr>
            <w:tcW w:w="8506" w:type="dxa"/>
            <w:gridSpan w:val="5"/>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Итого:</w:t>
            </w:r>
          </w:p>
        </w:tc>
        <w:tc>
          <w:tcPr>
            <w:tcW w:w="1139"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color w:val="000000"/>
                <w:sz w:val="20"/>
              </w:rPr>
            </w:pPr>
          </w:p>
        </w:tc>
      </w:tr>
    </w:tbl>
    <w:p w:rsidR="00B16F14" w:rsidRPr="00C96DA0" w:rsidRDefault="00B16F14" w:rsidP="00C53A04">
      <w:pPr>
        <w:pStyle w:val="ConsPlusNormal"/>
        <w:ind w:firstLine="540"/>
        <w:jc w:val="both"/>
        <w:outlineLvl w:val="5"/>
        <w:rPr>
          <w:rFonts w:ascii="Times New Roman" w:hAnsi="Times New Roman" w:cs="Times New Roman"/>
          <w:color w:val="000000"/>
          <w:sz w:val="20"/>
        </w:rPr>
      </w:pPr>
    </w:p>
    <w:p w:rsidR="00C53A04" w:rsidRPr="00C96DA0" w:rsidRDefault="00C53A04" w:rsidP="00C53A04">
      <w:pPr>
        <w:pStyle w:val="ConsPlusNormal"/>
        <w:ind w:firstLine="540"/>
        <w:jc w:val="both"/>
        <w:outlineLvl w:val="5"/>
        <w:rPr>
          <w:rFonts w:ascii="Times New Roman" w:hAnsi="Times New Roman" w:cs="Times New Roman"/>
          <w:color w:val="000000"/>
          <w:sz w:val="20"/>
        </w:rPr>
      </w:pPr>
      <w:r w:rsidRPr="00C96DA0">
        <w:rPr>
          <w:rFonts w:ascii="Times New Roman" w:hAnsi="Times New Roman" w:cs="Times New Roman"/>
          <w:color w:val="000000"/>
          <w:sz w:val="20"/>
        </w:rPr>
        <w:t>Расчет расходов на приобретение смазочных материалов:</w:t>
      </w:r>
    </w:p>
    <w:p w:rsidR="00C53A04" w:rsidRPr="00C96DA0" w:rsidRDefault="00C53A04" w:rsidP="00C53A04">
      <w:pPr>
        <w:pStyle w:val="ConsPlusNormal"/>
        <w:ind w:firstLine="540"/>
        <w:jc w:val="both"/>
        <w:outlineLvl w:val="5"/>
        <w:rPr>
          <w:rFonts w:ascii="Times New Roman" w:hAnsi="Times New Roman" w:cs="Times New Roman"/>
          <w:color w:val="000000"/>
          <w:sz w:val="20"/>
        </w:rPr>
      </w:pP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87"/>
        <w:gridCol w:w="1986"/>
        <w:gridCol w:w="1985"/>
        <w:gridCol w:w="2045"/>
      </w:tblGrid>
      <w:tr w:rsidR="00C53A04" w:rsidRPr="00C96DA0" w:rsidTr="00C14D54">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N п/п</w:t>
            </w:r>
          </w:p>
        </w:tc>
        <w:tc>
          <w:tcPr>
            <w:tcW w:w="3087"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Наименование показателя</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Кол-во</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Цена, руб.</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C14D54" w:rsidRPr="00C96DA0" w:rsidRDefault="00C53A04" w:rsidP="00C14D5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Сумма, руб.</w:t>
            </w:r>
          </w:p>
          <w:p w:rsidR="00C53A04" w:rsidRPr="00C96DA0" w:rsidRDefault="00C53A04" w:rsidP="00C14D5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(гр. 5 x гр. 6)</w:t>
            </w:r>
          </w:p>
        </w:tc>
      </w:tr>
      <w:tr w:rsidR="00C53A04" w:rsidRPr="00C96DA0" w:rsidTr="00C14D54">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1</w:t>
            </w:r>
          </w:p>
        </w:tc>
        <w:tc>
          <w:tcPr>
            <w:tcW w:w="3087"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2</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6</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pStyle w:val="ConsPlusNormal"/>
              <w:spacing w:line="276" w:lineRule="auto"/>
              <w:jc w:val="center"/>
              <w:rPr>
                <w:rFonts w:ascii="Times New Roman" w:hAnsi="Times New Roman" w:cs="Times New Roman"/>
                <w:color w:val="000000"/>
                <w:sz w:val="20"/>
              </w:rPr>
            </w:pPr>
            <w:r w:rsidRPr="00C96DA0">
              <w:rPr>
                <w:rFonts w:ascii="Times New Roman" w:hAnsi="Times New Roman" w:cs="Times New Roman"/>
                <w:color w:val="000000"/>
                <w:sz w:val="20"/>
              </w:rPr>
              <w:t>7</w:t>
            </w:r>
          </w:p>
        </w:tc>
      </w:tr>
      <w:tr w:rsidR="00C53A04" w:rsidRPr="00C96DA0" w:rsidTr="00C14D54">
        <w:trPr>
          <w:jc w:val="center"/>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1</w:t>
            </w: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Марка транспортного средства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моторные масла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трансмиссионные масла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специальные жидкости</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пластичные смазки</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2</w:t>
            </w: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Марка транспортного средства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моторные масла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трансмиссионные масла</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специальные жидкости</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3A04" w:rsidRPr="00C96DA0" w:rsidRDefault="00C53A04">
            <w:pPr>
              <w:widowControl/>
              <w:autoSpaceDE/>
              <w:autoSpaceDN/>
              <w:adjustRightInd/>
              <w:ind w:firstLine="0"/>
              <w:jc w:val="left"/>
              <w:rPr>
                <w:rFonts w:ascii="Times New Roman" w:eastAsia="Times New Roman" w:hAnsi="Times New Roman" w:cs="Times New Roman"/>
                <w:color w:val="000000"/>
                <w:sz w:val="20"/>
                <w:szCs w:val="20"/>
              </w:rPr>
            </w:pPr>
          </w:p>
        </w:tc>
        <w:tc>
          <w:tcPr>
            <w:tcW w:w="3087" w:type="dxa"/>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пластичные смазки</w:t>
            </w:r>
          </w:p>
        </w:tc>
        <w:tc>
          <w:tcPr>
            <w:tcW w:w="1986"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198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r w:rsidR="00C53A04" w:rsidRPr="00C96DA0" w:rsidTr="00C14D54">
        <w:trPr>
          <w:trHeight w:val="231"/>
          <w:jc w:val="center"/>
        </w:trPr>
        <w:tc>
          <w:tcPr>
            <w:tcW w:w="567" w:type="dxa"/>
            <w:tcBorders>
              <w:top w:val="single" w:sz="4" w:space="0" w:color="000000"/>
              <w:left w:val="single" w:sz="4" w:space="0" w:color="000000"/>
              <w:bottom w:val="single" w:sz="4" w:space="0" w:color="000000"/>
              <w:right w:val="single" w:sz="4" w:space="0" w:color="000000"/>
            </w:tcBorders>
          </w:tcPr>
          <w:p w:rsidR="00C53A04" w:rsidRPr="00C96DA0" w:rsidRDefault="00C53A04">
            <w:pPr>
              <w:spacing w:line="276" w:lineRule="auto"/>
              <w:rPr>
                <w:rFonts w:ascii="Times New Roman" w:hAnsi="Times New Roman" w:cs="Times New Roman"/>
                <w:color w:val="000000"/>
                <w:sz w:val="20"/>
                <w:szCs w:val="20"/>
              </w:rPr>
            </w:pPr>
          </w:p>
        </w:tc>
        <w:tc>
          <w:tcPr>
            <w:tcW w:w="7058" w:type="dxa"/>
            <w:gridSpan w:val="3"/>
            <w:tcBorders>
              <w:top w:val="single" w:sz="4" w:space="0" w:color="000000"/>
              <w:left w:val="single" w:sz="4" w:space="0" w:color="000000"/>
              <w:bottom w:val="single" w:sz="4" w:space="0" w:color="000000"/>
              <w:right w:val="single" w:sz="4" w:space="0" w:color="000000"/>
            </w:tcBorders>
            <w:hideMark/>
          </w:tcPr>
          <w:p w:rsidR="00C53A04" w:rsidRPr="00C96DA0" w:rsidRDefault="00C53A04">
            <w:pPr>
              <w:pStyle w:val="ConsPlusNormal"/>
              <w:spacing w:line="276" w:lineRule="auto"/>
              <w:rPr>
                <w:rFonts w:ascii="Times New Roman" w:hAnsi="Times New Roman" w:cs="Times New Roman"/>
                <w:color w:val="000000"/>
                <w:sz w:val="20"/>
              </w:rPr>
            </w:pPr>
            <w:r w:rsidRPr="00C96DA0">
              <w:rPr>
                <w:rFonts w:ascii="Times New Roman" w:hAnsi="Times New Roman" w:cs="Times New Roman"/>
                <w:color w:val="000000"/>
                <w:sz w:val="20"/>
              </w:rPr>
              <w:t xml:space="preserve">Итого: </w:t>
            </w:r>
          </w:p>
        </w:tc>
        <w:tc>
          <w:tcPr>
            <w:tcW w:w="2045" w:type="dxa"/>
            <w:tcBorders>
              <w:top w:val="single" w:sz="4" w:space="0" w:color="000000"/>
              <w:left w:val="single" w:sz="4" w:space="0" w:color="000000"/>
              <w:bottom w:val="single" w:sz="4" w:space="0" w:color="000000"/>
              <w:right w:val="single" w:sz="4" w:space="0" w:color="000000"/>
            </w:tcBorders>
          </w:tcPr>
          <w:p w:rsidR="00C53A04" w:rsidRPr="00C96DA0" w:rsidRDefault="00C53A04">
            <w:pPr>
              <w:pStyle w:val="ConsPlusNormal"/>
              <w:spacing w:line="276" w:lineRule="auto"/>
              <w:rPr>
                <w:rFonts w:ascii="Times New Roman" w:hAnsi="Times New Roman" w:cs="Times New Roman"/>
                <w:color w:val="000000"/>
                <w:sz w:val="20"/>
              </w:rPr>
            </w:pPr>
          </w:p>
        </w:tc>
      </w:tr>
    </w:tbl>
    <w:p w:rsidR="007C0F55" w:rsidRPr="00C96DA0" w:rsidRDefault="007C0F55" w:rsidP="00C53A04">
      <w:pPr>
        <w:pStyle w:val="ConsPlusNormal"/>
        <w:rPr>
          <w:rFonts w:ascii="Times New Roman" w:eastAsiaTheme="minorHAnsi" w:hAnsi="Times New Roman" w:cs="Times New Roman"/>
          <w:sz w:val="20"/>
          <w:lang w:eastAsia="en-US"/>
        </w:rPr>
      </w:pPr>
    </w:p>
    <w:p w:rsidR="00C53A04" w:rsidRPr="00C96DA0" w:rsidRDefault="00C53A04" w:rsidP="00C53A04">
      <w:pPr>
        <w:pStyle w:val="ConsPlusNormal"/>
        <w:rPr>
          <w:rFonts w:ascii="Times New Roman" w:hAnsi="Times New Roman" w:cs="Times New Roman"/>
          <w:sz w:val="20"/>
        </w:rPr>
      </w:pPr>
      <w:r w:rsidRPr="00C96DA0">
        <w:rPr>
          <w:rFonts w:ascii="Times New Roman" w:eastAsiaTheme="minorHAnsi" w:hAnsi="Times New Roman" w:cs="Times New Roman"/>
          <w:sz w:val="20"/>
          <w:lang w:eastAsia="en-US"/>
        </w:rPr>
        <w:t>КВР ____ КОСГУ</w:t>
      </w:r>
      <w:r w:rsidRPr="00C96DA0">
        <w:rPr>
          <w:rFonts w:ascii="Times New Roman" w:hAnsi="Times New Roman" w:cs="Times New Roman"/>
          <w:sz w:val="20"/>
        </w:rPr>
        <w:t xml:space="preserve"> 344 "Увеличение стоимости строительных материалов"</w:t>
      </w:r>
    </w:p>
    <w:p w:rsidR="00C53A04" w:rsidRPr="00C96DA0" w:rsidRDefault="00C53A04" w:rsidP="00C53A04">
      <w:pPr>
        <w:pStyle w:val="ConsPlusNormal"/>
        <w:jc w:val="both"/>
        <w:rPr>
          <w:rFonts w:ascii="Times New Roman" w:hAnsi="Times New Roman" w:cs="Times New Roman"/>
          <w:sz w:val="20"/>
        </w:rPr>
      </w:pPr>
    </w:p>
    <w:tbl>
      <w:tblPr>
        <w:tblW w:w="970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1020"/>
        <w:gridCol w:w="964"/>
        <w:gridCol w:w="1247"/>
        <w:gridCol w:w="2161"/>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3742"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w:t>
            </w:r>
            <w:r w:rsidR="00C60EB5" w:rsidRPr="00C96DA0">
              <w:rPr>
                <w:rFonts w:ascii="Times New Roman" w:hAnsi="Times New Roman" w:cs="Times New Roman"/>
                <w:sz w:val="20"/>
              </w:rPr>
              <w:t xml:space="preserve"> расходов</w:t>
            </w:r>
          </w:p>
        </w:tc>
        <w:tc>
          <w:tcPr>
            <w:tcW w:w="102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w:t>
            </w:r>
          </w:p>
        </w:tc>
        <w:tc>
          <w:tcPr>
            <w:tcW w:w="124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Цена, руб.</w:t>
            </w:r>
          </w:p>
        </w:tc>
        <w:tc>
          <w:tcPr>
            <w:tcW w:w="2161" w:type="dxa"/>
            <w:tcBorders>
              <w:top w:val="single" w:sz="4" w:space="0" w:color="auto"/>
              <w:left w:val="single" w:sz="4" w:space="0" w:color="auto"/>
              <w:bottom w:val="single" w:sz="4" w:space="0" w:color="auto"/>
              <w:right w:val="single" w:sz="4" w:space="0" w:color="auto"/>
            </w:tcBorders>
            <w:hideMark/>
          </w:tcPr>
          <w:p w:rsidR="00C14D5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Сумма, руб. </w:t>
            </w:r>
          </w:p>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(гр. 4 х гр. 5)</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3742"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02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96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24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216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74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16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74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16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7540" w:type="dxa"/>
            <w:gridSpan w:val="5"/>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right"/>
              <w:rPr>
                <w:rFonts w:ascii="Times New Roman" w:hAnsi="Times New Roman" w:cs="Times New Roman"/>
                <w:sz w:val="20"/>
              </w:rPr>
            </w:pPr>
            <w:r w:rsidRPr="00C96DA0">
              <w:rPr>
                <w:rFonts w:ascii="Times New Roman" w:hAnsi="Times New Roman" w:cs="Times New Roman"/>
                <w:sz w:val="20"/>
              </w:rPr>
              <w:t>Итого:</w:t>
            </w:r>
          </w:p>
        </w:tc>
        <w:tc>
          <w:tcPr>
            <w:tcW w:w="216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pStyle w:val="ConsPlusNormal"/>
        <w:rPr>
          <w:rFonts w:ascii="Times New Roman" w:eastAsiaTheme="minorHAnsi" w:hAnsi="Times New Roman" w:cs="Times New Roman"/>
          <w:sz w:val="20"/>
          <w:lang w:eastAsia="en-US"/>
        </w:rPr>
      </w:pPr>
    </w:p>
    <w:p w:rsidR="00CB6B39" w:rsidRPr="00C96DA0" w:rsidRDefault="00CB6B39" w:rsidP="00C53A04">
      <w:pPr>
        <w:pStyle w:val="ConsPlusNormal"/>
        <w:rPr>
          <w:rFonts w:ascii="Times New Roman" w:eastAsiaTheme="minorHAnsi" w:hAnsi="Times New Roman" w:cs="Times New Roman"/>
          <w:sz w:val="20"/>
          <w:lang w:eastAsia="en-US"/>
        </w:rPr>
      </w:pPr>
    </w:p>
    <w:p w:rsidR="00CB6B39" w:rsidRPr="00C96DA0" w:rsidRDefault="00CB6B39" w:rsidP="00C53A04">
      <w:pPr>
        <w:pStyle w:val="ConsPlusNormal"/>
        <w:rPr>
          <w:rFonts w:ascii="Times New Roman" w:eastAsiaTheme="minorHAnsi" w:hAnsi="Times New Roman" w:cs="Times New Roman"/>
          <w:sz w:val="20"/>
          <w:lang w:eastAsia="en-US"/>
        </w:rPr>
      </w:pPr>
    </w:p>
    <w:p w:rsidR="00CB6B39" w:rsidRPr="00C96DA0" w:rsidRDefault="00CB6B39" w:rsidP="00C53A04">
      <w:pPr>
        <w:pStyle w:val="ConsPlusNormal"/>
        <w:rPr>
          <w:rFonts w:ascii="Times New Roman" w:eastAsiaTheme="minorHAnsi" w:hAnsi="Times New Roman" w:cs="Times New Roman"/>
          <w:sz w:val="20"/>
          <w:lang w:eastAsia="en-US"/>
        </w:rPr>
      </w:pPr>
    </w:p>
    <w:p w:rsidR="00CB6B39" w:rsidRPr="00C96DA0" w:rsidRDefault="00CB6B39" w:rsidP="00C53A04">
      <w:pPr>
        <w:pStyle w:val="ConsPlusNormal"/>
        <w:rPr>
          <w:rFonts w:ascii="Times New Roman" w:eastAsiaTheme="minorHAnsi" w:hAnsi="Times New Roman" w:cs="Times New Roman"/>
          <w:sz w:val="20"/>
          <w:lang w:eastAsia="en-US"/>
        </w:rPr>
      </w:pPr>
    </w:p>
    <w:p w:rsidR="00C53A04" w:rsidRPr="00C96DA0" w:rsidRDefault="00C53A04" w:rsidP="00C53A04">
      <w:pPr>
        <w:pStyle w:val="ConsPlusNormal"/>
        <w:rPr>
          <w:rFonts w:ascii="Times New Roman" w:hAnsi="Times New Roman" w:cs="Times New Roman"/>
          <w:sz w:val="20"/>
        </w:rPr>
      </w:pPr>
      <w:r w:rsidRPr="00C96DA0">
        <w:rPr>
          <w:rFonts w:ascii="Times New Roman" w:eastAsiaTheme="minorHAnsi" w:hAnsi="Times New Roman" w:cs="Times New Roman"/>
          <w:sz w:val="20"/>
          <w:lang w:eastAsia="en-US"/>
        </w:rPr>
        <w:lastRenderedPageBreak/>
        <w:t xml:space="preserve">КВР ____ КОСГУ </w:t>
      </w:r>
      <w:r w:rsidRPr="00C96DA0">
        <w:rPr>
          <w:rFonts w:ascii="Times New Roman" w:hAnsi="Times New Roman" w:cs="Times New Roman"/>
          <w:sz w:val="20"/>
        </w:rPr>
        <w:t>345 "Увеличение стоимости мягкого инвентаря"</w:t>
      </w:r>
    </w:p>
    <w:p w:rsidR="00C53A04" w:rsidRPr="00C96DA0" w:rsidRDefault="00C53A04" w:rsidP="00C53A04">
      <w:pPr>
        <w:pStyle w:val="ConsPlusNormal"/>
        <w:jc w:val="both"/>
        <w:rPr>
          <w:rFonts w:ascii="Times New Roman" w:hAnsi="Times New Roman" w:cs="Times New Roman"/>
          <w:sz w:val="20"/>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247"/>
        <w:gridCol w:w="1531"/>
        <w:gridCol w:w="1928"/>
        <w:gridCol w:w="2156"/>
      </w:tblGrid>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N п/п</w:t>
            </w:r>
          </w:p>
        </w:tc>
        <w:tc>
          <w:tcPr>
            <w:tcW w:w="221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 мягкого инвентаря, оборудования</w:t>
            </w:r>
          </w:p>
        </w:tc>
        <w:tc>
          <w:tcPr>
            <w:tcW w:w="124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153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Количество</w:t>
            </w:r>
          </w:p>
        </w:tc>
        <w:tc>
          <w:tcPr>
            <w:tcW w:w="1928"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Стоимость, руб.</w:t>
            </w:r>
          </w:p>
        </w:tc>
        <w:tc>
          <w:tcPr>
            <w:tcW w:w="2156" w:type="dxa"/>
            <w:tcBorders>
              <w:top w:val="single" w:sz="4" w:space="0" w:color="auto"/>
              <w:left w:val="single" w:sz="4" w:space="0" w:color="auto"/>
              <w:bottom w:val="single" w:sz="4" w:space="0" w:color="auto"/>
              <w:right w:val="single" w:sz="4" w:space="0" w:color="auto"/>
            </w:tcBorders>
            <w:hideMark/>
          </w:tcPr>
          <w:p w:rsidR="00C14D54" w:rsidRPr="00C96DA0" w:rsidRDefault="00C53A04" w:rsidP="006B5C15">
            <w:pPr>
              <w:pStyle w:val="ConsPlusNormal"/>
              <w:spacing w:line="276" w:lineRule="auto"/>
              <w:ind w:right="-409"/>
              <w:jc w:val="center"/>
              <w:rPr>
                <w:rFonts w:ascii="Times New Roman" w:hAnsi="Times New Roman" w:cs="Times New Roman"/>
                <w:sz w:val="20"/>
              </w:rPr>
            </w:pPr>
            <w:r w:rsidRPr="00C96DA0">
              <w:rPr>
                <w:rFonts w:ascii="Times New Roman" w:hAnsi="Times New Roman" w:cs="Times New Roman"/>
                <w:sz w:val="20"/>
              </w:rPr>
              <w:t xml:space="preserve">Сумма, руб. </w:t>
            </w:r>
          </w:p>
          <w:p w:rsidR="00C53A04" w:rsidRPr="00C96DA0" w:rsidRDefault="00C53A04" w:rsidP="006B5C15">
            <w:pPr>
              <w:pStyle w:val="ConsPlusNormal"/>
              <w:spacing w:line="276" w:lineRule="auto"/>
              <w:ind w:right="-409"/>
              <w:jc w:val="center"/>
              <w:rPr>
                <w:rFonts w:ascii="Times New Roman" w:hAnsi="Times New Roman" w:cs="Times New Roman"/>
                <w:sz w:val="20"/>
              </w:rPr>
            </w:pPr>
            <w:r w:rsidRPr="00C96DA0">
              <w:rPr>
                <w:rFonts w:ascii="Times New Roman" w:hAnsi="Times New Roman" w:cs="Times New Roman"/>
                <w:sz w:val="20"/>
              </w:rPr>
              <w:t>(гр. 4 x гр. 5)</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221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24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531"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928"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2156"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21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53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2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15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221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24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531"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928"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15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C14D54">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4989" w:type="dxa"/>
            <w:gridSpan w:val="3"/>
            <w:tcBorders>
              <w:top w:val="single" w:sz="4" w:space="0" w:color="auto"/>
              <w:left w:val="single" w:sz="4" w:space="0" w:color="auto"/>
              <w:bottom w:val="single" w:sz="4" w:space="0" w:color="auto"/>
              <w:right w:val="nil"/>
            </w:tcBorders>
            <w:hideMark/>
          </w:tcPr>
          <w:p w:rsidR="00C53A04" w:rsidRPr="00C96DA0" w:rsidRDefault="00C53A04">
            <w:pPr>
              <w:pStyle w:val="ConsPlusNormal"/>
              <w:spacing w:line="276" w:lineRule="auto"/>
              <w:rPr>
                <w:rFonts w:ascii="Times New Roman" w:hAnsi="Times New Roman" w:cs="Times New Roman"/>
                <w:sz w:val="20"/>
              </w:rPr>
            </w:pPr>
          </w:p>
        </w:tc>
        <w:tc>
          <w:tcPr>
            <w:tcW w:w="1928"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2156"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70486E" w:rsidRPr="00C96DA0" w:rsidRDefault="0070486E"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КВР ____ КОСГУ 346 "Увеличение стоимости материальных запасов"</w:t>
      </w:r>
    </w:p>
    <w:p w:rsidR="00C53A04" w:rsidRPr="00C96DA0" w:rsidRDefault="00C53A04" w:rsidP="00C53A04">
      <w:pPr>
        <w:widowControl/>
        <w:ind w:firstLine="0"/>
        <w:rPr>
          <w:rFonts w:ascii="Times New Roman" w:eastAsiaTheme="minorHAnsi" w:hAnsi="Times New Roman" w:cs="Times New Roman"/>
          <w:sz w:val="20"/>
          <w:szCs w:val="20"/>
          <w:lang w:eastAsia="en-US"/>
        </w:rPr>
      </w:pPr>
    </w:p>
    <w:tbl>
      <w:tblPr>
        <w:tblW w:w="9640" w:type="dxa"/>
        <w:tblInd w:w="-222" w:type="dxa"/>
        <w:tblLayout w:type="fixed"/>
        <w:tblCellMar>
          <w:top w:w="102" w:type="dxa"/>
          <w:left w:w="62" w:type="dxa"/>
          <w:bottom w:w="102" w:type="dxa"/>
          <w:right w:w="62" w:type="dxa"/>
        </w:tblCellMar>
        <w:tblLook w:val="04A0" w:firstRow="1" w:lastRow="0" w:firstColumn="1" w:lastColumn="0" w:noHBand="0" w:noVBand="1"/>
      </w:tblPr>
      <w:tblGrid>
        <w:gridCol w:w="907"/>
        <w:gridCol w:w="1757"/>
        <w:gridCol w:w="1587"/>
        <w:gridCol w:w="1587"/>
        <w:gridCol w:w="1701"/>
        <w:gridCol w:w="2101"/>
      </w:tblGrid>
      <w:tr w:rsidR="00C53A04" w:rsidRPr="00C96DA0" w:rsidTr="007C0F55">
        <w:tc>
          <w:tcPr>
            <w:tcW w:w="90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w:t>
            </w:r>
          </w:p>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п/п</w:t>
            </w:r>
          </w:p>
        </w:tc>
        <w:tc>
          <w:tcPr>
            <w:tcW w:w="175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Единица измерения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Цена, руб.</w:t>
            </w:r>
          </w:p>
        </w:tc>
        <w:tc>
          <w:tcPr>
            <w:tcW w:w="2101"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Сумма, руб.</w:t>
            </w:r>
          </w:p>
        </w:tc>
      </w:tr>
      <w:tr w:rsidR="00C53A04" w:rsidRPr="00C96DA0" w:rsidTr="007C0F55">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7C0F55">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r w:rsidR="00C53A04" w:rsidRPr="00C96DA0" w:rsidTr="007C0F55">
        <w:tc>
          <w:tcPr>
            <w:tcW w:w="90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Итого:</w:t>
            </w: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center"/>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C53A04" w:rsidRPr="00C96DA0" w:rsidRDefault="00C53A04">
            <w:pPr>
              <w:widowControl/>
              <w:spacing w:line="276" w:lineRule="auto"/>
              <w:ind w:firstLine="0"/>
              <w:jc w:val="left"/>
              <w:rPr>
                <w:rFonts w:ascii="Times New Roman" w:eastAsiaTheme="minorHAnsi" w:hAnsi="Times New Roman" w:cs="Times New Roman"/>
                <w:sz w:val="20"/>
                <w:szCs w:val="20"/>
                <w:lang w:eastAsia="en-US"/>
              </w:rPr>
            </w:pPr>
          </w:p>
        </w:tc>
      </w:tr>
    </w:tbl>
    <w:p w:rsidR="0070486E" w:rsidRPr="00C96DA0" w:rsidRDefault="0070486E" w:rsidP="00514BE5">
      <w:pPr>
        <w:widowControl/>
        <w:ind w:firstLine="0"/>
        <w:outlineLvl w:val="0"/>
        <w:rPr>
          <w:rFonts w:ascii="Times New Roman" w:eastAsiaTheme="minorHAnsi" w:hAnsi="Times New Roman" w:cs="Times New Roman"/>
          <w:sz w:val="20"/>
          <w:szCs w:val="20"/>
          <w:lang w:eastAsia="en-US"/>
        </w:rPr>
      </w:pPr>
    </w:p>
    <w:p w:rsidR="00514BE5" w:rsidRPr="00C96DA0" w:rsidRDefault="00514BE5" w:rsidP="00514BE5">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КВР ____ КОСГУ 347 "Увеличение стоимости материальных запасов для целей капитальных вложений"</w:t>
      </w:r>
    </w:p>
    <w:p w:rsidR="00514BE5" w:rsidRPr="00C96DA0" w:rsidRDefault="00514BE5" w:rsidP="00514BE5">
      <w:pPr>
        <w:widowControl/>
        <w:ind w:firstLine="0"/>
        <w:rPr>
          <w:rFonts w:ascii="Times New Roman" w:eastAsiaTheme="minorHAnsi" w:hAnsi="Times New Roman" w:cs="Times New Roman"/>
          <w:sz w:val="20"/>
          <w:szCs w:val="20"/>
          <w:lang w:eastAsia="en-US"/>
        </w:rPr>
      </w:pPr>
    </w:p>
    <w:tbl>
      <w:tblPr>
        <w:tblW w:w="9640" w:type="dxa"/>
        <w:tblInd w:w="-222" w:type="dxa"/>
        <w:tblLayout w:type="fixed"/>
        <w:tblCellMar>
          <w:top w:w="102" w:type="dxa"/>
          <w:left w:w="62" w:type="dxa"/>
          <w:bottom w:w="102" w:type="dxa"/>
          <w:right w:w="62" w:type="dxa"/>
        </w:tblCellMar>
        <w:tblLook w:val="04A0" w:firstRow="1" w:lastRow="0" w:firstColumn="1" w:lastColumn="0" w:noHBand="0" w:noVBand="1"/>
      </w:tblPr>
      <w:tblGrid>
        <w:gridCol w:w="907"/>
        <w:gridCol w:w="1757"/>
        <w:gridCol w:w="1587"/>
        <w:gridCol w:w="1587"/>
        <w:gridCol w:w="1701"/>
        <w:gridCol w:w="2101"/>
      </w:tblGrid>
      <w:tr w:rsidR="00514BE5" w:rsidRPr="00C96DA0" w:rsidTr="00B54930">
        <w:tc>
          <w:tcPr>
            <w:tcW w:w="907"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w:t>
            </w:r>
          </w:p>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п/п</w:t>
            </w:r>
          </w:p>
        </w:tc>
        <w:tc>
          <w:tcPr>
            <w:tcW w:w="1757"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Единица измерения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Цена, руб.</w:t>
            </w:r>
          </w:p>
        </w:tc>
        <w:tc>
          <w:tcPr>
            <w:tcW w:w="2101" w:type="dxa"/>
            <w:tcBorders>
              <w:top w:val="single" w:sz="4" w:space="0" w:color="auto"/>
              <w:left w:val="single" w:sz="4" w:space="0" w:color="auto"/>
              <w:bottom w:val="single" w:sz="4" w:space="0" w:color="auto"/>
              <w:right w:val="single" w:sz="4" w:space="0" w:color="auto"/>
            </w:tcBorders>
            <w:vAlign w:val="center"/>
            <w:hideMark/>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Сумма, руб.</w:t>
            </w:r>
          </w:p>
        </w:tc>
      </w:tr>
      <w:tr w:rsidR="00514BE5" w:rsidRPr="00C96DA0" w:rsidTr="00B54930">
        <w:tc>
          <w:tcPr>
            <w:tcW w:w="90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r>
      <w:tr w:rsidR="00514BE5" w:rsidRPr="00C96DA0" w:rsidTr="00B54930">
        <w:tc>
          <w:tcPr>
            <w:tcW w:w="90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r>
      <w:tr w:rsidR="00514BE5" w:rsidRPr="00C96DA0" w:rsidTr="00B54930">
        <w:tc>
          <w:tcPr>
            <w:tcW w:w="90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Итого:</w:t>
            </w: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center"/>
              <w:rPr>
                <w:rFonts w:ascii="Times New Roman" w:eastAsiaTheme="minorHAnsi" w:hAnsi="Times New Roman" w:cs="Times New Roman"/>
                <w:sz w:val="20"/>
                <w:szCs w:val="20"/>
                <w:lang w:eastAsia="en-US"/>
              </w:rPr>
            </w:pPr>
          </w:p>
        </w:tc>
        <w:tc>
          <w:tcPr>
            <w:tcW w:w="2101" w:type="dxa"/>
            <w:tcBorders>
              <w:top w:val="single" w:sz="4" w:space="0" w:color="auto"/>
              <w:left w:val="single" w:sz="4" w:space="0" w:color="auto"/>
              <w:bottom w:val="single" w:sz="4" w:space="0" w:color="auto"/>
              <w:right w:val="single" w:sz="4" w:space="0" w:color="auto"/>
            </w:tcBorders>
          </w:tcPr>
          <w:p w:rsidR="00514BE5" w:rsidRPr="00C96DA0" w:rsidRDefault="00514BE5" w:rsidP="00B54930">
            <w:pPr>
              <w:widowControl/>
              <w:spacing w:line="276" w:lineRule="auto"/>
              <w:ind w:firstLine="0"/>
              <w:jc w:val="left"/>
              <w:rPr>
                <w:rFonts w:ascii="Times New Roman" w:eastAsiaTheme="minorHAnsi" w:hAnsi="Times New Roman" w:cs="Times New Roman"/>
                <w:sz w:val="20"/>
                <w:szCs w:val="20"/>
                <w:lang w:eastAsia="en-US"/>
              </w:rPr>
            </w:pPr>
          </w:p>
        </w:tc>
      </w:tr>
    </w:tbl>
    <w:p w:rsidR="00514BE5" w:rsidRPr="00C96DA0" w:rsidRDefault="00514BE5" w:rsidP="0098588C">
      <w:pPr>
        <w:widowControl/>
        <w:autoSpaceDE/>
        <w:autoSpaceDN/>
        <w:adjustRightInd/>
        <w:spacing w:after="200" w:line="276" w:lineRule="auto"/>
        <w:ind w:firstLine="0"/>
        <w:jc w:val="left"/>
        <w:rPr>
          <w:rFonts w:ascii="Times New Roman" w:eastAsiaTheme="minorHAnsi" w:hAnsi="Times New Roman" w:cs="Times New Roman"/>
          <w:sz w:val="20"/>
          <w:lang w:eastAsia="en-US"/>
        </w:rPr>
      </w:pPr>
    </w:p>
    <w:p w:rsidR="00C53A04" w:rsidRPr="00C96DA0" w:rsidRDefault="00C53A04" w:rsidP="0098588C">
      <w:pPr>
        <w:widowControl/>
        <w:autoSpaceDE/>
        <w:autoSpaceDN/>
        <w:adjustRightInd/>
        <w:spacing w:after="200" w:line="276" w:lineRule="auto"/>
        <w:ind w:firstLine="0"/>
        <w:jc w:val="left"/>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lang w:eastAsia="en-US"/>
        </w:rPr>
        <w:t xml:space="preserve">КВР ____ КОСГУ </w:t>
      </w:r>
      <w:r w:rsidRPr="00C96DA0">
        <w:rPr>
          <w:rFonts w:ascii="Times New Roman" w:hAnsi="Times New Roman" w:cs="Times New Roman"/>
          <w:sz w:val="20"/>
        </w:rPr>
        <w:t>349 "Увеличение стоимости прочих материальных запасов однократного применения"</w:t>
      </w: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1134"/>
        <w:gridCol w:w="1020"/>
        <w:gridCol w:w="1304"/>
        <w:gridCol w:w="2043"/>
      </w:tblGrid>
      <w:tr w:rsidR="00C53A04" w:rsidRPr="00C96DA0" w:rsidTr="007C0F55">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rsidP="007C0F55">
            <w:pPr>
              <w:pStyle w:val="ConsPlusNormal"/>
              <w:spacing w:line="276" w:lineRule="auto"/>
              <w:ind w:left="-284" w:firstLine="284"/>
              <w:jc w:val="center"/>
              <w:rPr>
                <w:rFonts w:ascii="Times New Roman" w:hAnsi="Times New Roman" w:cs="Times New Roman"/>
                <w:sz w:val="20"/>
              </w:rPr>
            </w:pPr>
            <w:r w:rsidRPr="00C96DA0">
              <w:rPr>
                <w:rFonts w:ascii="Times New Roman" w:hAnsi="Times New Roman" w:cs="Times New Roman"/>
                <w:sz w:val="20"/>
              </w:rPr>
              <w:t>N</w:t>
            </w:r>
          </w:p>
        </w:tc>
        <w:tc>
          <w:tcPr>
            <w:tcW w:w="3572"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Наименование</w:t>
            </w:r>
            <w:r w:rsidR="00C60EB5" w:rsidRPr="00C96DA0">
              <w:rPr>
                <w:rFonts w:ascii="Times New Roman" w:hAnsi="Times New Roman" w:cs="Times New Roman"/>
                <w:sz w:val="20"/>
              </w:rPr>
              <w:t xml:space="preserve"> расходов</w:t>
            </w:r>
          </w:p>
        </w:tc>
        <w:tc>
          <w:tcPr>
            <w:tcW w:w="113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Ед. изм.</w:t>
            </w:r>
          </w:p>
        </w:tc>
        <w:tc>
          <w:tcPr>
            <w:tcW w:w="102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Кол-во</w:t>
            </w:r>
          </w:p>
        </w:tc>
        <w:tc>
          <w:tcPr>
            <w:tcW w:w="130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Цена, руб.</w:t>
            </w:r>
          </w:p>
        </w:tc>
        <w:tc>
          <w:tcPr>
            <w:tcW w:w="2043" w:type="dxa"/>
            <w:tcBorders>
              <w:top w:val="single" w:sz="4" w:space="0" w:color="auto"/>
              <w:left w:val="single" w:sz="4" w:space="0" w:color="auto"/>
              <w:bottom w:val="single" w:sz="4" w:space="0" w:color="auto"/>
              <w:right w:val="single" w:sz="4" w:space="0" w:color="auto"/>
            </w:tcBorders>
            <w:hideMark/>
          </w:tcPr>
          <w:p w:rsidR="007C0F55"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Сумма, руб.</w:t>
            </w:r>
          </w:p>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 xml:space="preserve"> (гр. 4 x гр. 5)</w:t>
            </w:r>
          </w:p>
        </w:tc>
      </w:tr>
      <w:tr w:rsidR="00C53A04" w:rsidRPr="00C96DA0" w:rsidTr="007C0F55">
        <w:tc>
          <w:tcPr>
            <w:tcW w:w="567"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1</w:t>
            </w:r>
          </w:p>
        </w:tc>
        <w:tc>
          <w:tcPr>
            <w:tcW w:w="3572"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3</w:t>
            </w:r>
          </w:p>
        </w:tc>
        <w:tc>
          <w:tcPr>
            <w:tcW w:w="1020"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4</w:t>
            </w:r>
          </w:p>
        </w:tc>
        <w:tc>
          <w:tcPr>
            <w:tcW w:w="1304"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5</w:t>
            </w:r>
          </w:p>
        </w:tc>
        <w:tc>
          <w:tcPr>
            <w:tcW w:w="2043" w:type="dxa"/>
            <w:tcBorders>
              <w:top w:val="single" w:sz="4" w:space="0" w:color="auto"/>
              <w:left w:val="single" w:sz="4" w:space="0" w:color="auto"/>
              <w:bottom w:val="single" w:sz="4" w:space="0" w:color="auto"/>
              <w:right w:val="single" w:sz="4" w:space="0" w:color="auto"/>
            </w:tcBorders>
            <w:hideMark/>
          </w:tcPr>
          <w:p w:rsidR="00C53A04" w:rsidRPr="00C96DA0" w:rsidRDefault="00C53A04">
            <w:pPr>
              <w:pStyle w:val="ConsPlusNormal"/>
              <w:spacing w:line="276" w:lineRule="auto"/>
              <w:jc w:val="center"/>
              <w:rPr>
                <w:rFonts w:ascii="Times New Roman" w:hAnsi="Times New Roman" w:cs="Times New Roman"/>
                <w:sz w:val="20"/>
              </w:rPr>
            </w:pPr>
            <w:r w:rsidRPr="00C96DA0">
              <w:rPr>
                <w:rFonts w:ascii="Times New Roman" w:hAnsi="Times New Roman" w:cs="Times New Roman"/>
                <w:sz w:val="20"/>
              </w:rPr>
              <w:t>6</w:t>
            </w:r>
          </w:p>
        </w:tc>
      </w:tr>
      <w:tr w:rsidR="00C53A04" w:rsidRPr="00C96DA0" w:rsidTr="007C0F55">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57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7C0F55">
        <w:tc>
          <w:tcPr>
            <w:tcW w:w="567"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3572"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jc w:val="center"/>
              <w:rPr>
                <w:rFonts w:ascii="Times New Roman" w:hAnsi="Times New Roman" w:cs="Times New Roman"/>
                <w:sz w:val="20"/>
              </w:rPr>
            </w:pP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r w:rsidR="00C53A04" w:rsidRPr="00C96DA0" w:rsidTr="007C0F55">
        <w:tc>
          <w:tcPr>
            <w:tcW w:w="6293" w:type="dxa"/>
            <w:gridSpan w:val="4"/>
            <w:tcBorders>
              <w:top w:val="single" w:sz="4" w:space="0" w:color="auto"/>
              <w:left w:val="single" w:sz="4" w:space="0" w:color="auto"/>
              <w:bottom w:val="single" w:sz="4" w:space="0" w:color="auto"/>
              <w:right w:val="nil"/>
            </w:tcBorders>
          </w:tcPr>
          <w:p w:rsidR="00C53A04" w:rsidRPr="00C96DA0" w:rsidRDefault="00C53A04">
            <w:pPr>
              <w:pStyle w:val="ConsPlusNormal"/>
              <w:spacing w:line="276" w:lineRule="auto"/>
              <w:rPr>
                <w:rFonts w:ascii="Times New Roman" w:hAnsi="Times New Roman" w:cs="Times New Roman"/>
                <w:sz w:val="20"/>
              </w:rPr>
            </w:pPr>
          </w:p>
        </w:tc>
        <w:tc>
          <w:tcPr>
            <w:tcW w:w="1304" w:type="dxa"/>
            <w:tcBorders>
              <w:top w:val="single" w:sz="4" w:space="0" w:color="auto"/>
              <w:left w:val="nil"/>
              <w:bottom w:val="single" w:sz="4" w:space="0" w:color="auto"/>
              <w:right w:val="single" w:sz="4" w:space="0" w:color="auto"/>
            </w:tcBorders>
            <w:hideMark/>
          </w:tcPr>
          <w:p w:rsidR="00C53A04" w:rsidRPr="00C96DA0" w:rsidRDefault="00C53A04">
            <w:pPr>
              <w:pStyle w:val="ConsPlusNormal"/>
              <w:spacing w:line="276" w:lineRule="auto"/>
              <w:rPr>
                <w:rFonts w:ascii="Times New Roman" w:hAnsi="Times New Roman" w:cs="Times New Roman"/>
                <w:sz w:val="20"/>
              </w:rPr>
            </w:pPr>
            <w:r w:rsidRPr="00C96DA0">
              <w:rPr>
                <w:rFonts w:ascii="Times New Roman" w:hAnsi="Times New Roman" w:cs="Times New Roman"/>
                <w:sz w:val="20"/>
              </w:rPr>
              <w:t>Итого:</w:t>
            </w:r>
          </w:p>
        </w:tc>
        <w:tc>
          <w:tcPr>
            <w:tcW w:w="2043" w:type="dxa"/>
            <w:tcBorders>
              <w:top w:val="single" w:sz="4" w:space="0" w:color="auto"/>
              <w:left w:val="single" w:sz="4" w:space="0" w:color="auto"/>
              <w:bottom w:val="single" w:sz="4" w:space="0" w:color="auto"/>
              <w:right w:val="single" w:sz="4" w:space="0" w:color="auto"/>
            </w:tcBorders>
          </w:tcPr>
          <w:p w:rsidR="00C53A04" w:rsidRPr="00C96DA0" w:rsidRDefault="00C53A04">
            <w:pPr>
              <w:pStyle w:val="ConsPlusNormal"/>
              <w:spacing w:line="276" w:lineRule="auto"/>
              <w:rPr>
                <w:rFonts w:ascii="Times New Roman" w:hAnsi="Times New Roman" w:cs="Times New Roman"/>
                <w:sz w:val="20"/>
              </w:rPr>
            </w:pPr>
          </w:p>
        </w:tc>
      </w:tr>
    </w:tbl>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Руководитель учреждения</w:t>
      </w:r>
    </w:p>
    <w:p w:rsidR="00C53A04" w:rsidRPr="00C96DA0" w:rsidRDefault="00C53A04"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(уполномоченное лицо)                  _____________ ___________ ___________________</w:t>
      </w:r>
    </w:p>
    <w:p w:rsidR="00C53A04" w:rsidRPr="00C96DA0" w:rsidRDefault="00C53A04"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(подпись)     (фамилия, инициалы)</w:t>
      </w:r>
    </w:p>
    <w:p w:rsidR="00C53A04" w:rsidRPr="00C96DA0" w:rsidRDefault="00C53A04" w:rsidP="00C53A04">
      <w:pPr>
        <w:widowControl/>
        <w:ind w:firstLine="0"/>
        <w:rPr>
          <w:rFonts w:ascii="Times New Roman" w:eastAsiaTheme="minorHAnsi" w:hAnsi="Times New Roman" w:cs="Times New Roman"/>
          <w:sz w:val="20"/>
          <w:szCs w:val="20"/>
          <w:lang w:eastAsia="en-US"/>
        </w:rPr>
      </w:pPr>
    </w:p>
    <w:p w:rsidR="00C53A04" w:rsidRPr="00C96DA0" w:rsidRDefault="00C53A04"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Исполнитель               _____________ ________________________ __________</w:t>
      </w:r>
    </w:p>
    <w:p w:rsidR="00C53A04" w:rsidRPr="00C96DA0" w:rsidRDefault="00C53A04" w:rsidP="00C53A04">
      <w:pPr>
        <w:widowControl/>
        <w:ind w:firstLine="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                                          (должность)       (фамилия, инициалы)            (телефон)</w:t>
      </w:r>
    </w:p>
    <w:p w:rsidR="00C53A04" w:rsidRPr="00C96DA0" w:rsidRDefault="00C53A04" w:rsidP="00C53A04">
      <w:pPr>
        <w:widowControl/>
        <w:autoSpaceDE/>
        <w:autoSpaceDN/>
        <w:adjustRightInd/>
        <w:ind w:firstLine="0"/>
        <w:jc w:val="left"/>
        <w:rPr>
          <w:rFonts w:ascii="Courier New" w:eastAsiaTheme="minorHAnsi" w:hAnsi="Courier New" w:cs="Courier New"/>
          <w:sz w:val="20"/>
          <w:szCs w:val="20"/>
          <w:lang w:eastAsia="en-US"/>
        </w:rPr>
        <w:sectPr w:rsidR="00C53A04" w:rsidRPr="00C96DA0" w:rsidSect="00512477">
          <w:pgSz w:w="11905" w:h="16838"/>
          <w:pgMar w:top="1134" w:right="1134" w:bottom="1134" w:left="1701" w:header="0" w:footer="0" w:gutter="0"/>
          <w:cols w:space="720"/>
          <w:docGrid w:linePitch="326"/>
        </w:sectPr>
      </w:pPr>
    </w:p>
    <w:p w:rsidR="00423ADD" w:rsidRPr="00C96DA0" w:rsidRDefault="00423ADD" w:rsidP="007C0F55">
      <w:pPr>
        <w:widowControl/>
        <w:ind w:firstLine="9923"/>
        <w:jc w:val="right"/>
        <w:outlineLvl w:val="0"/>
        <w:rPr>
          <w:rFonts w:ascii="Times New Roman" w:eastAsiaTheme="minorHAnsi" w:hAnsi="Times New Roman" w:cs="Times New Roman"/>
          <w:lang w:eastAsia="en-US"/>
        </w:rPr>
      </w:pPr>
      <w:r w:rsidRPr="00C96DA0">
        <w:rPr>
          <w:rFonts w:ascii="Times New Roman" w:eastAsiaTheme="minorHAnsi" w:hAnsi="Times New Roman" w:cs="Times New Roman"/>
          <w:bCs/>
          <w:lang w:eastAsia="en-US"/>
        </w:rPr>
        <w:lastRenderedPageBreak/>
        <w:t>Приложение № 4</w:t>
      </w:r>
    </w:p>
    <w:p w:rsidR="00423ADD" w:rsidRPr="00C96DA0" w:rsidRDefault="00423ADD" w:rsidP="007C0F55">
      <w:pPr>
        <w:pStyle w:val="ConsPlusTitle"/>
        <w:spacing w:line="20" w:lineRule="atLeast"/>
        <w:ind w:firstLine="9923"/>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к Порядку составления, утверждения </w:t>
      </w:r>
    </w:p>
    <w:p w:rsidR="00423ADD" w:rsidRPr="00C96DA0" w:rsidRDefault="00423ADD" w:rsidP="007C0F55">
      <w:pPr>
        <w:pStyle w:val="ConsPlusTitle"/>
        <w:spacing w:line="20" w:lineRule="atLeast"/>
        <w:ind w:firstLine="9923"/>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и ведения бюджетных смет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AC35BD" w:rsidRPr="00C96DA0" w:rsidRDefault="00565C27" w:rsidP="00AC35BD">
      <w:pPr>
        <w:pStyle w:val="ConsPlusTitle"/>
        <w:spacing w:line="20" w:lineRule="atLeast"/>
        <w:ind w:firstLine="9923"/>
        <w:jc w:val="right"/>
        <w:rPr>
          <w:rStyle w:val="af"/>
          <w:rFonts w:ascii="Times New Roman" w:hAnsi="Times New Roman" w:cs="Times New Roman"/>
          <w:b w:val="0"/>
          <w:i w:val="0"/>
          <w:sz w:val="24"/>
          <w:szCs w:val="24"/>
          <w:shd w:val="clear" w:color="auto" w:fill="FFFFFF"/>
        </w:rPr>
      </w:pPr>
      <w:r w:rsidRPr="00C96DA0">
        <w:rPr>
          <w:rFonts w:ascii="Times New Roman" w:hAnsi="Times New Roman" w:cs="Times New Roman"/>
          <w:b w:val="0"/>
          <w:sz w:val="24"/>
          <w:szCs w:val="24"/>
        </w:rPr>
        <w:t>Боготольского муниципального округа</w:t>
      </w:r>
      <w:r w:rsidR="00423ADD" w:rsidRPr="00C96DA0">
        <w:rPr>
          <w:rFonts w:ascii="Times New Roman" w:hAnsi="Times New Roman" w:cs="Times New Roman"/>
          <w:b w:val="0"/>
          <w:sz w:val="24"/>
          <w:szCs w:val="24"/>
        </w:rPr>
        <w:t>,</w:t>
      </w:r>
      <w:r w:rsidR="003002A5" w:rsidRPr="00C96DA0">
        <w:rPr>
          <w:rFonts w:ascii="Times New Roman" w:hAnsi="Times New Roman" w:cs="Times New Roman"/>
          <w:b w:val="0"/>
          <w:sz w:val="24"/>
          <w:szCs w:val="24"/>
        </w:rPr>
        <w:t xml:space="preserve"> </w:t>
      </w:r>
      <w:r w:rsidR="00AC35BD" w:rsidRPr="00C96DA0">
        <w:rPr>
          <w:rStyle w:val="ae"/>
          <w:rFonts w:ascii="Times New Roman" w:hAnsi="Times New Roman" w:cs="Times New Roman"/>
          <w:sz w:val="24"/>
          <w:szCs w:val="24"/>
          <w:shd w:val="clear" w:color="auto" w:fill="FFFFFF"/>
        </w:rPr>
        <w:t xml:space="preserve">органа </w:t>
      </w:r>
      <w:r w:rsidR="00423ADD" w:rsidRPr="00C96DA0">
        <w:rPr>
          <w:rStyle w:val="ae"/>
          <w:rFonts w:ascii="Times New Roman" w:hAnsi="Times New Roman" w:cs="Times New Roman"/>
          <w:sz w:val="24"/>
          <w:szCs w:val="24"/>
          <w:shd w:val="clear" w:color="auto" w:fill="FFFFFF"/>
        </w:rPr>
        <w:t xml:space="preserve">входящего в </w:t>
      </w:r>
      <w:r w:rsidR="00423ADD" w:rsidRPr="00C96DA0">
        <w:rPr>
          <w:rStyle w:val="af"/>
          <w:rFonts w:ascii="Times New Roman" w:hAnsi="Times New Roman" w:cs="Times New Roman"/>
          <w:b w:val="0"/>
          <w:i w:val="0"/>
          <w:sz w:val="24"/>
          <w:szCs w:val="24"/>
          <w:shd w:val="clear" w:color="auto" w:fill="FFFFFF"/>
        </w:rPr>
        <w:t xml:space="preserve">структуру </w:t>
      </w:r>
      <w:r w:rsidR="00C96DA0" w:rsidRPr="00C96DA0">
        <w:rPr>
          <w:rStyle w:val="af"/>
          <w:rFonts w:ascii="Times New Roman" w:hAnsi="Times New Roman" w:cs="Times New Roman"/>
          <w:b w:val="0"/>
          <w:i w:val="0"/>
          <w:sz w:val="24"/>
          <w:szCs w:val="24"/>
          <w:shd w:val="clear" w:color="auto" w:fill="FFFFFF"/>
        </w:rPr>
        <w:t>Администрации</w:t>
      </w:r>
      <w:r w:rsidR="00423ADD" w:rsidRPr="00C96DA0">
        <w:rPr>
          <w:rStyle w:val="af"/>
          <w:rFonts w:ascii="Times New Roman" w:hAnsi="Times New Roman" w:cs="Times New Roman"/>
          <w:b w:val="0"/>
          <w:i w:val="0"/>
          <w:sz w:val="24"/>
          <w:szCs w:val="24"/>
          <w:shd w:val="clear" w:color="auto" w:fill="FFFFFF"/>
        </w:rPr>
        <w:t xml:space="preserve"> </w:t>
      </w:r>
    </w:p>
    <w:p w:rsidR="00423ADD" w:rsidRPr="00C96DA0" w:rsidRDefault="00AC35BD" w:rsidP="00AC35BD">
      <w:pPr>
        <w:pStyle w:val="ConsPlusTitle"/>
        <w:spacing w:line="20" w:lineRule="atLeast"/>
        <w:ind w:firstLine="9923"/>
        <w:jc w:val="right"/>
        <w:rPr>
          <w:rStyle w:val="ae"/>
          <w:rFonts w:ascii="Times New Roman" w:hAnsi="Times New Roman" w:cs="Times New Roman"/>
          <w:bCs w:val="0"/>
          <w:iCs/>
          <w:sz w:val="24"/>
          <w:szCs w:val="24"/>
          <w:shd w:val="clear" w:color="auto" w:fill="FFFFFF"/>
        </w:rPr>
      </w:pPr>
      <w:r w:rsidRPr="00C96DA0">
        <w:rPr>
          <w:rStyle w:val="af"/>
          <w:rFonts w:ascii="Times New Roman" w:hAnsi="Times New Roman" w:cs="Times New Roman"/>
          <w:b w:val="0"/>
          <w:i w:val="0"/>
          <w:sz w:val="24"/>
          <w:szCs w:val="24"/>
          <w:shd w:val="clear" w:color="auto" w:fill="FFFFFF"/>
        </w:rPr>
        <w:t xml:space="preserve">Боготольского муниципального </w:t>
      </w:r>
      <w:r w:rsidR="00565C27" w:rsidRPr="00C96DA0">
        <w:rPr>
          <w:rStyle w:val="af"/>
          <w:rFonts w:ascii="Times New Roman" w:hAnsi="Times New Roman" w:cs="Times New Roman"/>
          <w:b w:val="0"/>
          <w:i w:val="0"/>
          <w:sz w:val="24"/>
          <w:szCs w:val="24"/>
          <w:shd w:val="clear" w:color="auto" w:fill="FFFFFF"/>
        </w:rPr>
        <w:t>округа</w:t>
      </w:r>
      <w:r w:rsidR="00423ADD" w:rsidRPr="00C96DA0">
        <w:rPr>
          <w:rStyle w:val="ae"/>
          <w:rFonts w:ascii="Times New Roman" w:hAnsi="Times New Roman" w:cs="Times New Roman"/>
          <w:sz w:val="24"/>
          <w:szCs w:val="24"/>
          <w:shd w:val="clear" w:color="auto" w:fill="FFFFFF"/>
        </w:rPr>
        <w:t xml:space="preserve"> с правами </w:t>
      </w:r>
    </w:p>
    <w:p w:rsidR="00423ADD" w:rsidRPr="00C96DA0" w:rsidRDefault="00423ADD" w:rsidP="007C0F55">
      <w:pPr>
        <w:pStyle w:val="ConsPlusTitle"/>
        <w:spacing w:line="20" w:lineRule="atLeast"/>
        <w:ind w:firstLine="9923"/>
        <w:jc w:val="right"/>
        <w:rPr>
          <w:rFonts w:ascii="Times New Roman" w:hAnsi="Times New Roman" w:cs="Times New Roman"/>
          <w:b w:val="0"/>
          <w:sz w:val="24"/>
          <w:szCs w:val="24"/>
        </w:rPr>
      </w:pPr>
      <w:r w:rsidRPr="00C96DA0">
        <w:rPr>
          <w:rStyle w:val="ae"/>
          <w:rFonts w:ascii="Times New Roman" w:hAnsi="Times New Roman" w:cs="Times New Roman"/>
          <w:sz w:val="24"/>
          <w:szCs w:val="24"/>
          <w:shd w:val="clear" w:color="auto" w:fill="FFFFFF"/>
        </w:rPr>
        <w:t>юридического лица</w:t>
      </w:r>
      <w:r w:rsidRPr="00C96DA0">
        <w:rPr>
          <w:rFonts w:ascii="Times New Roman" w:hAnsi="Times New Roman" w:cs="Times New Roman"/>
          <w:b w:val="0"/>
          <w:sz w:val="24"/>
          <w:szCs w:val="24"/>
        </w:rPr>
        <w:t xml:space="preserve"> и муниципальных казенных </w:t>
      </w:r>
    </w:p>
    <w:p w:rsidR="00423ADD" w:rsidRPr="00C96DA0" w:rsidRDefault="00423ADD" w:rsidP="007C0F55">
      <w:pPr>
        <w:pStyle w:val="ConsPlusTitle"/>
        <w:spacing w:line="20" w:lineRule="atLeast"/>
        <w:ind w:firstLine="9923"/>
        <w:jc w:val="right"/>
        <w:rPr>
          <w:rFonts w:ascii="Times New Roman" w:hAnsi="Times New Roman" w:cs="Times New Roman"/>
          <w:b w:val="0"/>
          <w:sz w:val="24"/>
          <w:szCs w:val="24"/>
        </w:rPr>
      </w:pPr>
      <w:r w:rsidRPr="00C96DA0">
        <w:rPr>
          <w:rFonts w:ascii="Times New Roman" w:hAnsi="Times New Roman" w:cs="Times New Roman"/>
          <w:b w:val="0"/>
          <w:sz w:val="24"/>
          <w:szCs w:val="24"/>
        </w:rPr>
        <w:t xml:space="preserve">учреждений, подведомственных </w:t>
      </w:r>
      <w:r w:rsidR="00C96DA0" w:rsidRPr="00C96DA0">
        <w:rPr>
          <w:rFonts w:ascii="Times New Roman" w:hAnsi="Times New Roman" w:cs="Times New Roman"/>
          <w:b w:val="0"/>
          <w:sz w:val="24"/>
          <w:szCs w:val="24"/>
        </w:rPr>
        <w:t>Администрации</w:t>
      </w:r>
      <w:r w:rsidRPr="00C96DA0">
        <w:rPr>
          <w:rFonts w:ascii="Times New Roman" w:hAnsi="Times New Roman" w:cs="Times New Roman"/>
          <w:b w:val="0"/>
          <w:sz w:val="24"/>
          <w:szCs w:val="24"/>
        </w:rPr>
        <w:t xml:space="preserve"> </w:t>
      </w:r>
    </w:p>
    <w:p w:rsidR="00423ADD" w:rsidRPr="00C96DA0" w:rsidRDefault="00565C27" w:rsidP="007C0F55">
      <w:pPr>
        <w:pStyle w:val="ConsPlusTitle"/>
        <w:spacing w:line="20" w:lineRule="atLeast"/>
        <w:ind w:firstLine="9923"/>
        <w:jc w:val="right"/>
        <w:rPr>
          <w:rFonts w:ascii="Times New Roman" w:hAnsi="Times New Roman" w:cs="Times New Roman"/>
          <w:b w:val="0"/>
          <w:sz w:val="24"/>
          <w:szCs w:val="24"/>
        </w:rPr>
      </w:pPr>
      <w:r w:rsidRPr="00C96DA0">
        <w:rPr>
          <w:rFonts w:ascii="Times New Roman" w:hAnsi="Times New Roman" w:cs="Times New Roman"/>
          <w:b w:val="0"/>
          <w:sz w:val="24"/>
          <w:szCs w:val="24"/>
        </w:rPr>
        <w:t>Боготольского муниципального округа</w:t>
      </w:r>
    </w:p>
    <w:p w:rsidR="00C53A04" w:rsidRPr="00C96DA0" w:rsidRDefault="00C53A04" w:rsidP="00C53A04">
      <w:pPr>
        <w:widowControl/>
        <w:tabs>
          <w:tab w:val="left" w:pos="2640"/>
        </w:tabs>
        <w:ind w:firstLine="8505"/>
        <w:jc w:val="left"/>
        <w:rPr>
          <w:rFonts w:ascii="Times New Roman" w:hAnsi="Times New Roman" w:cs="Times New Roman"/>
          <w:sz w:val="20"/>
          <w:szCs w:val="20"/>
        </w:rPr>
      </w:pP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Справка от «____» _________ 20 ____ года</w:t>
      </w: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на изменение ассигнований (показателей кассового плана по расходам)</w:t>
      </w:r>
    </w:p>
    <w:p w:rsidR="00C53A04" w:rsidRPr="00C96DA0" w:rsidRDefault="00C53A04" w:rsidP="00C53A04">
      <w:pPr>
        <w:widowControl/>
        <w:ind w:firstLine="0"/>
        <w:jc w:val="center"/>
        <w:outlineLvl w:val="0"/>
        <w:rPr>
          <w:rFonts w:ascii="Times New Roman" w:eastAsiaTheme="minorHAnsi" w:hAnsi="Times New Roman" w:cs="Times New Roman"/>
          <w:sz w:val="20"/>
          <w:szCs w:val="20"/>
          <w:lang w:eastAsia="en-US"/>
        </w:rPr>
      </w:pPr>
    </w:p>
    <w:p w:rsidR="00C53A04" w:rsidRPr="00C96DA0" w:rsidRDefault="00C53A04" w:rsidP="00C53A04">
      <w:pPr>
        <w:widowControl/>
        <w:ind w:firstLine="0"/>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Изменения ассигнований    №______ от «____» _________ 20 ____ года</w:t>
      </w:r>
    </w:p>
    <w:p w:rsidR="00C53A04" w:rsidRPr="00C96DA0" w:rsidRDefault="00C53A04" w:rsidP="00C53A04">
      <w:pPr>
        <w:widowControl/>
        <w:ind w:firstLine="0"/>
        <w:jc w:val="left"/>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Изменение кассового плана №______ от «____» _________ 20 ____ года</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Единица измерения: руб.</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Причина внесения изменений: ______________________________________</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 xml:space="preserve">Основание для внесения изменений: ________________________________  </w:t>
      </w:r>
    </w:p>
    <w:p w:rsidR="00C53A04" w:rsidRPr="00C96DA0" w:rsidRDefault="00C53A04" w:rsidP="00C53A04">
      <w:pPr>
        <w:widowControl/>
        <w:ind w:firstLine="0"/>
        <w:outlineLvl w:val="0"/>
        <w:rPr>
          <w:rFonts w:ascii="Times New Roman" w:eastAsiaTheme="minorHAnsi" w:hAnsi="Times New Roman" w:cs="Times New Roman"/>
          <w:sz w:val="20"/>
          <w:szCs w:val="20"/>
          <w:lang w:eastAsia="en-US"/>
        </w:rPr>
      </w:pPr>
    </w:p>
    <w:tbl>
      <w:tblPr>
        <w:tblW w:w="14881" w:type="dxa"/>
        <w:jc w:val="center"/>
        <w:tblLayout w:type="fixed"/>
        <w:tblLook w:val="04A0" w:firstRow="1" w:lastRow="0" w:firstColumn="1" w:lastColumn="0" w:noHBand="0" w:noVBand="1"/>
      </w:tblPr>
      <w:tblGrid>
        <w:gridCol w:w="1754"/>
        <w:gridCol w:w="672"/>
        <w:gridCol w:w="709"/>
        <w:gridCol w:w="709"/>
        <w:gridCol w:w="830"/>
        <w:gridCol w:w="709"/>
        <w:gridCol w:w="850"/>
        <w:gridCol w:w="851"/>
        <w:gridCol w:w="709"/>
        <w:gridCol w:w="850"/>
        <w:gridCol w:w="567"/>
        <w:gridCol w:w="709"/>
        <w:gridCol w:w="709"/>
        <w:gridCol w:w="708"/>
        <w:gridCol w:w="993"/>
        <w:gridCol w:w="850"/>
        <w:gridCol w:w="851"/>
        <w:gridCol w:w="851"/>
      </w:tblGrid>
      <w:tr w:rsidR="00C53A04" w:rsidRPr="00C96DA0" w:rsidTr="00565C27">
        <w:trPr>
          <w:trHeight w:val="600"/>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C53A04" w:rsidRPr="00C96DA0" w:rsidRDefault="00C53A04">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Наименование показателя</w:t>
            </w:r>
          </w:p>
        </w:tc>
        <w:tc>
          <w:tcPr>
            <w:tcW w:w="2920" w:type="dxa"/>
            <w:gridSpan w:val="4"/>
            <w:tcBorders>
              <w:top w:val="single" w:sz="4" w:space="0" w:color="auto"/>
              <w:left w:val="nil"/>
              <w:bottom w:val="single" w:sz="4" w:space="0" w:color="auto"/>
              <w:right w:val="single" w:sz="4" w:space="0" w:color="auto"/>
            </w:tcBorders>
            <w:vAlign w:val="center"/>
            <w:hideMark/>
          </w:tcPr>
          <w:p w:rsidR="00C53A04" w:rsidRPr="00C96DA0" w:rsidRDefault="00C53A04">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Бюджетная классификация</w:t>
            </w:r>
          </w:p>
        </w:tc>
        <w:tc>
          <w:tcPr>
            <w:tcW w:w="10207" w:type="dxa"/>
            <w:gridSpan w:val="13"/>
            <w:tcBorders>
              <w:top w:val="single" w:sz="4" w:space="0" w:color="auto"/>
              <w:left w:val="nil"/>
              <w:bottom w:val="single" w:sz="4" w:space="0" w:color="auto"/>
              <w:right w:val="nil"/>
            </w:tcBorders>
            <w:vAlign w:val="center"/>
            <w:hideMark/>
          </w:tcPr>
          <w:p w:rsidR="002855BC" w:rsidRPr="00C96DA0" w:rsidRDefault="002855BC" w:rsidP="002855BC">
            <w:pPr>
              <w:widowControl/>
              <w:ind w:firstLine="0"/>
              <w:jc w:val="center"/>
              <w:outlineLvl w:val="0"/>
              <w:rPr>
                <w:rFonts w:ascii="Times New Roman" w:eastAsiaTheme="minorHAnsi" w:hAnsi="Times New Roman" w:cs="Times New Roman"/>
                <w:sz w:val="20"/>
                <w:szCs w:val="20"/>
                <w:lang w:eastAsia="en-US"/>
              </w:rPr>
            </w:pPr>
            <w:r w:rsidRPr="00C96DA0">
              <w:rPr>
                <w:rFonts w:ascii="Times New Roman" w:eastAsiaTheme="minorHAnsi" w:hAnsi="Times New Roman" w:cs="Times New Roman"/>
                <w:sz w:val="20"/>
                <w:szCs w:val="20"/>
                <w:lang w:eastAsia="en-US"/>
              </w:rPr>
              <w:t>Изменение ассигнований (показателей кассового плана по расходам)</w:t>
            </w:r>
          </w:p>
          <w:p w:rsidR="00C53A04" w:rsidRPr="00C96DA0" w:rsidRDefault="00C53A04">
            <w:pPr>
              <w:widowControl/>
              <w:autoSpaceDE/>
              <w:adjustRightInd/>
              <w:spacing w:line="276" w:lineRule="auto"/>
              <w:ind w:firstLine="0"/>
              <w:jc w:val="center"/>
              <w:rPr>
                <w:rFonts w:ascii="Times New Roman" w:eastAsia="Times New Roman" w:hAnsi="Times New Roman" w:cs="Times New Roman"/>
                <w:sz w:val="16"/>
                <w:szCs w:val="16"/>
              </w:rPr>
            </w:pPr>
          </w:p>
        </w:tc>
      </w:tr>
      <w:tr w:rsidR="00565C27" w:rsidRPr="00C96DA0" w:rsidTr="00565C27">
        <w:trPr>
          <w:trHeight w:val="285"/>
          <w:jc w:val="center"/>
        </w:trPr>
        <w:tc>
          <w:tcPr>
            <w:tcW w:w="1754" w:type="dxa"/>
            <w:tcBorders>
              <w:top w:val="nil"/>
              <w:left w:val="single" w:sz="4" w:space="0" w:color="auto"/>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672"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КВСР</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КФСР</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КЦСР</w:t>
            </w:r>
          </w:p>
        </w:tc>
        <w:tc>
          <w:tcPr>
            <w:tcW w:w="830"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КВР</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На год</w:t>
            </w:r>
          </w:p>
        </w:tc>
        <w:tc>
          <w:tcPr>
            <w:tcW w:w="850"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Январь</w:t>
            </w:r>
          </w:p>
        </w:tc>
        <w:tc>
          <w:tcPr>
            <w:tcW w:w="851"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Февраль</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Март</w:t>
            </w:r>
          </w:p>
        </w:tc>
        <w:tc>
          <w:tcPr>
            <w:tcW w:w="850"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Апрель</w:t>
            </w:r>
          </w:p>
        </w:tc>
        <w:tc>
          <w:tcPr>
            <w:tcW w:w="567"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Май</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Июнь</w:t>
            </w:r>
          </w:p>
        </w:tc>
        <w:tc>
          <w:tcPr>
            <w:tcW w:w="709"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Июль</w:t>
            </w:r>
          </w:p>
        </w:tc>
        <w:tc>
          <w:tcPr>
            <w:tcW w:w="708"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Август</w:t>
            </w:r>
          </w:p>
        </w:tc>
        <w:tc>
          <w:tcPr>
            <w:tcW w:w="993"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Сентябрь</w:t>
            </w:r>
          </w:p>
        </w:tc>
        <w:tc>
          <w:tcPr>
            <w:tcW w:w="850"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Октябрь</w:t>
            </w:r>
          </w:p>
        </w:tc>
        <w:tc>
          <w:tcPr>
            <w:tcW w:w="851"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Ноябрь</w:t>
            </w:r>
          </w:p>
        </w:tc>
        <w:tc>
          <w:tcPr>
            <w:tcW w:w="851" w:type="dxa"/>
            <w:tcBorders>
              <w:top w:val="nil"/>
              <w:left w:val="nil"/>
              <w:bottom w:val="single" w:sz="4" w:space="0" w:color="auto"/>
              <w:right w:val="single" w:sz="4" w:space="0" w:color="auto"/>
            </w:tcBorders>
            <w:vAlign w:val="center"/>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Декабрь</w:t>
            </w:r>
          </w:p>
        </w:tc>
      </w:tr>
      <w:tr w:rsidR="00565C27" w:rsidRPr="00C96DA0" w:rsidTr="00565C27">
        <w:trPr>
          <w:trHeight w:val="450"/>
          <w:jc w:val="center"/>
        </w:trPr>
        <w:tc>
          <w:tcPr>
            <w:tcW w:w="1754" w:type="dxa"/>
            <w:tcBorders>
              <w:top w:val="single" w:sz="4" w:space="0" w:color="auto"/>
              <w:left w:val="single" w:sz="4" w:space="0" w:color="auto"/>
              <w:bottom w:val="nil"/>
              <w:right w:val="single" w:sz="4" w:space="0" w:color="auto"/>
            </w:tcBorders>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Главный распорядитель бюджетных средств</w:t>
            </w:r>
          </w:p>
        </w:tc>
        <w:tc>
          <w:tcPr>
            <w:tcW w:w="672"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r w:rsidR="00565C27" w:rsidRPr="00C96DA0" w:rsidTr="00565C27">
        <w:trPr>
          <w:trHeight w:val="285"/>
          <w:jc w:val="center"/>
        </w:trPr>
        <w:tc>
          <w:tcPr>
            <w:tcW w:w="1754" w:type="dxa"/>
            <w:tcBorders>
              <w:top w:val="single" w:sz="4" w:space="0" w:color="auto"/>
              <w:left w:val="single" w:sz="4" w:space="0" w:color="auto"/>
              <w:bottom w:val="nil"/>
              <w:right w:val="single" w:sz="4" w:space="0" w:color="auto"/>
            </w:tcBorders>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Бюджетополучатель</w:t>
            </w:r>
          </w:p>
        </w:tc>
        <w:tc>
          <w:tcPr>
            <w:tcW w:w="672"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r w:rsidR="00565C27" w:rsidRPr="00C96DA0" w:rsidTr="00565C27">
        <w:trPr>
          <w:trHeight w:val="285"/>
          <w:jc w:val="center"/>
        </w:trPr>
        <w:tc>
          <w:tcPr>
            <w:tcW w:w="1754" w:type="dxa"/>
            <w:tcBorders>
              <w:top w:val="single" w:sz="4" w:space="0" w:color="auto"/>
              <w:left w:val="single" w:sz="4" w:space="0" w:color="auto"/>
              <w:bottom w:val="nil"/>
              <w:right w:val="single" w:sz="4" w:space="0" w:color="auto"/>
            </w:tcBorders>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672"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r w:rsidR="00565C27" w:rsidRPr="00C96DA0" w:rsidTr="00565C27">
        <w:trPr>
          <w:trHeight w:val="285"/>
          <w:jc w:val="center"/>
        </w:trPr>
        <w:tc>
          <w:tcPr>
            <w:tcW w:w="1754" w:type="dxa"/>
            <w:tcBorders>
              <w:top w:val="single" w:sz="4" w:space="0" w:color="auto"/>
              <w:left w:val="single" w:sz="4" w:space="0" w:color="auto"/>
              <w:bottom w:val="nil"/>
              <w:right w:val="single" w:sz="4" w:space="0" w:color="auto"/>
            </w:tcBorders>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672"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r w:rsidR="00565C27" w:rsidRPr="00C96DA0" w:rsidTr="00565C27">
        <w:trPr>
          <w:trHeight w:val="285"/>
          <w:jc w:val="center"/>
        </w:trPr>
        <w:tc>
          <w:tcPr>
            <w:tcW w:w="1754" w:type="dxa"/>
            <w:tcBorders>
              <w:top w:val="single" w:sz="4" w:space="0" w:color="auto"/>
              <w:left w:val="single" w:sz="4" w:space="0" w:color="auto"/>
              <w:bottom w:val="nil"/>
              <w:right w:val="single" w:sz="4" w:space="0" w:color="auto"/>
            </w:tcBorders>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672"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nil"/>
              <w:right w:val="single" w:sz="4" w:space="0" w:color="auto"/>
            </w:tcBorders>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r w:rsidR="00565C27" w:rsidRPr="00C96DA0" w:rsidTr="00565C27">
        <w:trPr>
          <w:trHeight w:val="255"/>
          <w:jc w:val="center"/>
        </w:trPr>
        <w:tc>
          <w:tcPr>
            <w:tcW w:w="1754" w:type="dxa"/>
            <w:tcBorders>
              <w:top w:val="single" w:sz="4" w:space="0" w:color="auto"/>
              <w:left w:val="single" w:sz="4" w:space="0" w:color="auto"/>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lef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Итого:</w:t>
            </w:r>
          </w:p>
        </w:tc>
        <w:tc>
          <w:tcPr>
            <w:tcW w:w="672"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30"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center"/>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567"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9"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708"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993"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c>
          <w:tcPr>
            <w:tcW w:w="851" w:type="dxa"/>
            <w:tcBorders>
              <w:top w:val="single" w:sz="4" w:space="0" w:color="auto"/>
              <w:left w:val="nil"/>
              <w:bottom w:val="single" w:sz="4" w:space="0" w:color="auto"/>
              <w:right w:val="single" w:sz="4" w:space="0" w:color="auto"/>
            </w:tcBorders>
            <w:noWrap/>
            <w:vAlign w:val="bottom"/>
            <w:hideMark/>
          </w:tcPr>
          <w:p w:rsidR="00565C27" w:rsidRPr="00C96DA0" w:rsidRDefault="00565C27">
            <w:pPr>
              <w:widowControl/>
              <w:autoSpaceDE/>
              <w:adjustRightInd/>
              <w:spacing w:line="276" w:lineRule="auto"/>
              <w:ind w:firstLine="0"/>
              <w:jc w:val="right"/>
              <w:rPr>
                <w:rFonts w:ascii="Times New Roman" w:eastAsia="Times New Roman" w:hAnsi="Times New Roman" w:cs="Times New Roman"/>
                <w:sz w:val="16"/>
                <w:szCs w:val="16"/>
              </w:rPr>
            </w:pPr>
            <w:r w:rsidRPr="00C96DA0">
              <w:rPr>
                <w:rFonts w:ascii="Times New Roman" w:eastAsia="Times New Roman" w:hAnsi="Times New Roman" w:cs="Times New Roman"/>
                <w:sz w:val="16"/>
                <w:szCs w:val="16"/>
              </w:rPr>
              <w:t> </w:t>
            </w:r>
          </w:p>
        </w:tc>
      </w:tr>
    </w:tbl>
    <w:p w:rsidR="00C53A04" w:rsidRPr="00C96DA0" w:rsidRDefault="00C53A04" w:rsidP="00C53A04">
      <w:pPr>
        <w:pStyle w:val="ConsPlusNonformat"/>
        <w:jc w:val="both"/>
        <w:rPr>
          <w:rFonts w:ascii="Times New Roman" w:hAnsi="Times New Roman" w:cs="Times New Roman"/>
          <w:sz w:val="18"/>
          <w:szCs w:val="18"/>
        </w:rPr>
      </w:pPr>
    </w:p>
    <w:p w:rsidR="00C53A04" w:rsidRPr="00C96DA0" w:rsidRDefault="00C53A04" w:rsidP="00C53A04">
      <w:pPr>
        <w:widowControl/>
        <w:ind w:firstLine="0"/>
        <w:rPr>
          <w:rFonts w:ascii="Times New Roman" w:eastAsiaTheme="minorHAnsi" w:hAnsi="Times New Roman" w:cs="Times New Roman"/>
          <w:sz w:val="18"/>
          <w:szCs w:val="18"/>
          <w:lang w:eastAsia="en-US"/>
        </w:rPr>
      </w:pPr>
      <w:r w:rsidRPr="00C96DA0">
        <w:rPr>
          <w:rFonts w:ascii="Times New Roman" w:eastAsiaTheme="minorHAnsi" w:hAnsi="Times New Roman" w:cs="Times New Roman"/>
          <w:sz w:val="18"/>
          <w:szCs w:val="18"/>
          <w:lang w:eastAsia="en-US"/>
        </w:rPr>
        <w:t>Руководитель учреждения</w:t>
      </w:r>
    </w:p>
    <w:p w:rsidR="00C53A04" w:rsidRPr="00C96DA0" w:rsidRDefault="00C53A04" w:rsidP="00C53A04">
      <w:pPr>
        <w:widowControl/>
        <w:ind w:firstLine="0"/>
        <w:rPr>
          <w:rFonts w:ascii="Times New Roman" w:eastAsiaTheme="minorHAnsi" w:hAnsi="Times New Roman" w:cs="Times New Roman"/>
          <w:sz w:val="18"/>
          <w:szCs w:val="18"/>
          <w:lang w:eastAsia="en-US"/>
        </w:rPr>
      </w:pPr>
      <w:r w:rsidRPr="00C96DA0">
        <w:rPr>
          <w:rFonts w:ascii="Times New Roman" w:eastAsiaTheme="minorHAnsi" w:hAnsi="Times New Roman" w:cs="Times New Roman"/>
          <w:sz w:val="18"/>
          <w:szCs w:val="18"/>
          <w:lang w:eastAsia="en-US"/>
        </w:rPr>
        <w:t>(уполномоченное лицо)                  _____________ ___________ ___________________</w:t>
      </w:r>
    </w:p>
    <w:p w:rsidR="00C53A04" w:rsidRPr="00C96DA0" w:rsidRDefault="00C53A04" w:rsidP="00C53A04">
      <w:pPr>
        <w:widowControl/>
        <w:ind w:firstLine="0"/>
        <w:rPr>
          <w:rFonts w:ascii="Times New Roman" w:eastAsiaTheme="minorHAnsi" w:hAnsi="Times New Roman" w:cs="Times New Roman"/>
          <w:sz w:val="18"/>
          <w:szCs w:val="18"/>
          <w:lang w:eastAsia="en-US"/>
        </w:rPr>
      </w:pPr>
      <w:r w:rsidRPr="00C96DA0">
        <w:rPr>
          <w:rFonts w:ascii="Times New Roman" w:eastAsiaTheme="minorHAnsi" w:hAnsi="Times New Roman" w:cs="Times New Roman"/>
          <w:sz w:val="18"/>
          <w:szCs w:val="18"/>
          <w:lang w:eastAsia="en-US"/>
        </w:rPr>
        <w:t xml:space="preserve">                                                               (должность)      (подпись)     (фамилия, инициалы)</w:t>
      </w:r>
    </w:p>
    <w:p w:rsidR="00C53A04" w:rsidRPr="00C96DA0" w:rsidRDefault="00C53A04" w:rsidP="00C53A04">
      <w:pPr>
        <w:widowControl/>
        <w:ind w:firstLine="0"/>
        <w:rPr>
          <w:rFonts w:ascii="Times New Roman" w:eastAsiaTheme="minorHAnsi" w:hAnsi="Times New Roman" w:cs="Times New Roman"/>
          <w:sz w:val="18"/>
          <w:szCs w:val="18"/>
          <w:lang w:eastAsia="en-US"/>
        </w:rPr>
      </w:pPr>
    </w:p>
    <w:p w:rsidR="00C53A04" w:rsidRPr="00C96DA0" w:rsidRDefault="00C53A04" w:rsidP="00C53A04">
      <w:pPr>
        <w:widowControl/>
        <w:ind w:firstLine="0"/>
        <w:rPr>
          <w:rFonts w:ascii="Times New Roman" w:eastAsiaTheme="minorHAnsi" w:hAnsi="Times New Roman" w:cs="Times New Roman"/>
          <w:sz w:val="18"/>
          <w:szCs w:val="18"/>
          <w:lang w:eastAsia="en-US"/>
        </w:rPr>
      </w:pPr>
      <w:r w:rsidRPr="00C96DA0">
        <w:rPr>
          <w:rFonts w:ascii="Times New Roman" w:eastAsiaTheme="minorHAnsi" w:hAnsi="Times New Roman" w:cs="Times New Roman"/>
          <w:sz w:val="18"/>
          <w:szCs w:val="18"/>
          <w:lang w:eastAsia="en-US"/>
        </w:rPr>
        <w:t>Исполнитель               _____________ ________________________ __________</w:t>
      </w:r>
    </w:p>
    <w:p w:rsidR="00C53A04" w:rsidRPr="00C96DA0" w:rsidRDefault="00C53A04" w:rsidP="00C53A04">
      <w:pPr>
        <w:widowControl/>
        <w:ind w:firstLine="0"/>
        <w:rPr>
          <w:rFonts w:ascii="Times New Roman" w:eastAsiaTheme="minorHAnsi" w:hAnsi="Times New Roman" w:cs="Times New Roman"/>
          <w:sz w:val="18"/>
          <w:szCs w:val="18"/>
          <w:lang w:eastAsia="en-US"/>
        </w:rPr>
      </w:pPr>
      <w:r w:rsidRPr="00C96DA0">
        <w:rPr>
          <w:rFonts w:ascii="Times New Roman" w:eastAsiaTheme="minorHAnsi" w:hAnsi="Times New Roman" w:cs="Times New Roman"/>
          <w:sz w:val="18"/>
          <w:szCs w:val="18"/>
          <w:lang w:eastAsia="en-US"/>
        </w:rPr>
        <w:t xml:space="preserve">                                          (должность)       (фамилия, инициалы)            (телефон)</w:t>
      </w:r>
    </w:p>
    <w:p w:rsidR="00C53A04" w:rsidRPr="00C96DA0" w:rsidRDefault="00C53A04" w:rsidP="00C53A04">
      <w:pPr>
        <w:widowControl/>
        <w:ind w:firstLine="0"/>
        <w:outlineLvl w:val="0"/>
        <w:rPr>
          <w:rFonts w:ascii="Times New Roman" w:eastAsiaTheme="minorHAnsi" w:hAnsi="Times New Roman" w:cs="Times New Roman"/>
          <w:sz w:val="18"/>
          <w:szCs w:val="18"/>
          <w:lang w:eastAsia="en-US"/>
        </w:rPr>
      </w:pPr>
    </w:p>
    <w:p w:rsidR="00C53A04" w:rsidRPr="00C96DA0" w:rsidRDefault="00C53A04" w:rsidP="00C53A04">
      <w:pPr>
        <w:pStyle w:val="ConsPlusNonformat"/>
        <w:jc w:val="both"/>
        <w:rPr>
          <w:rFonts w:ascii="Times New Roman" w:hAnsi="Times New Roman" w:cs="Times New Roman"/>
          <w:sz w:val="18"/>
          <w:szCs w:val="18"/>
        </w:rPr>
      </w:pPr>
      <w:r w:rsidRPr="00C96DA0">
        <w:rPr>
          <w:rFonts w:ascii="Times New Roman" w:hAnsi="Times New Roman" w:cs="Times New Roman"/>
          <w:sz w:val="18"/>
          <w:szCs w:val="18"/>
        </w:rPr>
        <w:t xml:space="preserve">Специалист бюджетного отдела Финансового </w:t>
      </w:r>
    </w:p>
    <w:p w:rsidR="003002A5" w:rsidRPr="00C96DA0" w:rsidRDefault="00C53A04" w:rsidP="00C53A04">
      <w:pPr>
        <w:pStyle w:val="ConsPlusNonformat"/>
        <w:jc w:val="both"/>
        <w:rPr>
          <w:rFonts w:ascii="Times New Roman" w:hAnsi="Times New Roman" w:cs="Times New Roman"/>
          <w:sz w:val="18"/>
          <w:szCs w:val="18"/>
        </w:rPr>
      </w:pPr>
      <w:r w:rsidRPr="00C96DA0">
        <w:rPr>
          <w:rFonts w:ascii="Times New Roman" w:hAnsi="Times New Roman" w:cs="Times New Roman"/>
          <w:sz w:val="18"/>
          <w:szCs w:val="18"/>
        </w:rPr>
        <w:t xml:space="preserve">управления </w:t>
      </w:r>
      <w:r w:rsidR="00C96DA0" w:rsidRPr="00C96DA0">
        <w:rPr>
          <w:rFonts w:ascii="Times New Roman" w:hAnsi="Times New Roman" w:cs="Times New Roman"/>
          <w:sz w:val="18"/>
          <w:szCs w:val="18"/>
        </w:rPr>
        <w:t>Администрации</w:t>
      </w:r>
      <w:r w:rsidRPr="00C96DA0">
        <w:rPr>
          <w:rFonts w:ascii="Times New Roman" w:hAnsi="Times New Roman" w:cs="Times New Roman"/>
          <w:sz w:val="18"/>
          <w:szCs w:val="18"/>
        </w:rPr>
        <w:t xml:space="preserve"> </w:t>
      </w:r>
      <w:r w:rsidR="003002A5" w:rsidRPr="00C96DA0">
        <w:rPr>
          <w:rFonts w:ascii="Times New Roman" w:hAnsi="Times New Roman" w:cs="Times New Roman"/>
          <w:sz w:val="18"/>
          <w:szCs w:val="18"/>
        </w:rPr>
        <w:t>Боготольского</w:t>
      </w:r>
    </w:p>
    <w:p w:rsidR="00C53A04" w:rsidRPr="00C96DA0" w:rsidRDefault="003002A5" w:rsidP="00C53A04">
      <w:pPr>
        <w:pStyle w:val="ConsPlusNonformat"/>
        <w:jc w:val="both"/>
        <w:rPr>
          <w:rFonts w:ascii="Times New Roman" w:hAnsi="Times New Roman" w:cs="Times New Roman"/>
          <w:sz w:val="18"/>
          <w:szCs w:val="18"/>
        </w:rPr>
      </w:pPr>
      <w:r w:rsidRPr="00C96DA0">
        <w:rPr>
          <w:rFonts w:ascii="Times New Roman" w:hAnsi="Times New Roman" w:cs="Times New Roman"/>
          <w:sz w:val="18"/>
          <w:szCs w:val="18"/>
        </w:rPr>
        <w:t xml:space="preserve"> муниципального округа</w:t>
      </w:r>
      <w:r w:rsidR="00C53A04" w:rsidRPr="00C96DA0">
        <w:rPr>
          <w:rFonts w:ascii="Times New Roman" w:hAnsi="Times New Roman" w:cs="Times New Roman"/>
          <w:sz w:val="18"/>
          <w:szCs w:val="18"/>
        </w:rPr>
        <w:t xml:space="preserve">                </w:t>
      </w:r>
      <w:r w:rsidRPr="00C96DA0">
        <w:rPr>
          <w:rFonts w:ascii="Times New Roman" w:hAnsi="Times New Roman" w:cs="Times New Roman"/>
          <w:sz w:val="18"/>
          <w:szCs w:val="18"/>
        </w:rPr>
        <w:t xml:space="preserve">                           </w:t>
      </w:r>
      <w:r w:rsidR="00C53A04" w:rsidRPr="00C96DA0">
        <w:rPr>
          <w:rFonts w:ascii="Times New Roman" w:hAnsi="Times New Roman" w:cs="Times New Roman"/>
          <w:sz w:val="18"/>
          <w:szCs w:val="18"/>
        </w:rPr>
        <w:t xml:space="preserve">  __________________        ___________________      _____________________</w:t>
      </w:r>
    </w:p>
    <w:p w:rsidR="004B0C8C" w:rsidRPr="00A373DA" w:rsidRDefault="00C53A04" w:rsidP="00423ADD">
      <w:pPr>
        <w:widowControl/>
        <w:ind w:firstLine="0"/>
        <w:outlineLvl w:val="0"/>
        <w:rPr>
          <w:sz w:val="18"/>
          <w:szCs w:val="18"/>
        </w:rPr>
      </w:pPr>
      <w:r w:rsidRPr="00C96DA0">
        <w:rPr>
          <w:rFonts w:ascii="Times New Roman" w:hAnsi="Times New Roman" w:cs="Times New Roman"/>
          <w:sz w:val="18"/>
          <w:szCs w:val="18"/>
        </w:rPr>
        <w:t xml:space="preserve">                                                                                     (дата принятия заявки)                    (подпись)                (</w:t>
      </w:r>
      <w:r w:rsidRPr="00C96DA0">
        <w:rPr>
          <w:rFonts w:ascii="Times New Roman" w:eastAsiaTheme="minorHAnsi" w:hAnsi="Times New Roman" w:cs="Times New Roman"/>
          <w:sz w:val="18"/>
          <w:szCs w:val="18"/>
          <w:lang w:eastAsia="en-US"/>
        </w:rPr>
        <w:t>расшифровка подписи</w:t>
      </w:r>
      <w:r w:rsidRPr="00C96DA0">
        <w:rPr>
          <w:rFonts w:ascii="Times New Roman" w:hAnsi="Times New Roman" w:cs="Times New Roman"/>
          <w:sz w:val="18"/>
          <w:szCs w:val="18"/>
        </w:rPr>
        <w:t>)</w:t>
      </w:r>
      <w:r w:rsidRPr="00A373DA">
        <w:rPr>
          <w:rFonts w:ascii="Times New Roman" w:hAnsi="Times New Roman" w:cs="Times New Roman"/>
          <w:sz w:val="18"/>
          <w:szCs w:val="18"/>
        </w:rPr>
        <w:t xml:space="preserve">  </w:t>
      </w:r>
    </w:p>
    <w:sectPr w:rsidR="004B0C8C" w:rsidRPr="00A373DA" w:rsidSect="003002A5">
      <w:pgSz w:w="16838" w:h="11906" w:orient="landscape"/>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211" w:rsidRDefault="009C4211" w:rsidP="00DB1953">
      <w:r>
        <w:separator/>
      </w:r>
    </w:p>
  </w:endnote>
  <w:endnote w:type="continuationSeparator" w:id="0">
    <w:p w:rsidR="009C4211" w:rsidRDefault="009C4211" w:rsidP="00DB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211" w:rsidRDefault="009C4211" w:rsidP="00DB1953">
      <w:r>
        <w:separator/>
      </w:r>
    </w:p>
  </w:footnote>
  <w:footnote w:type="continuationSeparator" w:id="0">
    <w:p w:rsidR="009C4211" w:rsidRDefault="009C4211" w:rsidP="00DB19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00A8F"/>
    <w:multiLevelType w:val="multilevel"/>
    <w:tmpl w:val="8E52514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7B11"/>
    <w:rsid w:val="000017A8"/>
    <w:rsid w:val="000143F2"/>
    <w:rsid w:val="0001643E"/>
    <w:rsid w:val="0002027F"/>
    <w:rsid w:val="000205BB"/>
    <w:rsid w:val="000216B4"/>
    <w:rsid w:val="000271D0"/>
    <w:rsid w:val="00027A7F"/>
    <w:rsid w:val="000335E8"/>
    <w:rsid w:val="00035E54"/>
    <w:rsid w:val="00043836"/>
    <w:rsid w:val="000709F4"/>
    <w:rsid w:val="00072C0C"/>
    <w:rsid w:val="00073DC1"/>
    <w:rsid w:val="00077C2C"/>
    <w:rsid w:val="00081062"/>
    <w:rsid w:val="0008445C"/>
    <w:rsid w:val="000845EE"/>
    <w:rsid w:val="0009057E"/>
    <w:rsid w:val="00093096"/>
    <w:rsid w:val="000B1144"/>
    <w:rsid w:val="000B2319"/>
    <w:rsid w:val="000B25E1"/>
    <w:rsid w:val="000B3CC4"/>
    <w:rsid w:val="000B4994"/>
    <w:rsid w:val="000B6C19"/>
    <w:rsid w:val="000D0A64"/>
    <w:rsid w:val="000D6338"/>
    <w:rsid w:val="000E1A58"/>
    <w:rsid w:val="000E3B6A"/>
    <w:rsid w:val="000E3DB4"/>
    <w:rsid w:val="000E5341"/>
    <w:rsid w:val="000E5ECC"/>
    <w:rsid w:val="000F0D1C"/>
    <w:rsid w:val="000F156D"/>
    <w:rsid w:val="00100639"/>
    <w:rsid w:val="00104D49"/>
    <w:rsid w:val="00122EE5"/>
    <w:rsid w:val="00126939"/>
    <w:rsid w:val="001341A4"/>
    <w:rsid w:val="001341FB"/>
    <w:rsid w:val="001475FC"/>
    <w:rsid w:val="00147DA8"/>
    <w:rsid w:val="00152E47"/>
    <w:rsid w:val="00152ED1"/>
    <w:rsid w:val="001534B9"/>
    <w:rsid w:val="00153978"/>
    <w:rsid w:val="0015481E"/>
    <w:rsid w:val="001679D1"/>
    <w:rsid w:val="00172540"/>
    <w:rsid w:val="00187850"/>
    <w:rsid w:val="001906BC"/>
    <w:rsid w:val="001953DC"/>
    <w:rsid w:val="0019614E"/>
    <w:rsid w:val="001A4C8E"/>
    <w:rsid w:val="001B5841"/>
    <w:rsid w:val="001B5E5E"/>
    <w:rsid w:val="001C4055"/>
    <w:rsid w:val="001E4F74"/>
    <w:rsid w:val="001F6653"/>
    <w:rsid w:val="00201C54"/>
    <w:rsid w:val="0020750F"/>
    <w:rsid w:val="00212059"/>
    <w:rsid w:val="0021357A"/>
    <w:rsid w:val="0021459B"/>
    <w:rsid w:val="00221994"/>
    <w:rsid w:val="002222EF"/>
    <w:rsid w:val="0022476B"/>
    <w:rsid w:val="0022671D"/>
    <w:rsid w:val="002434DD"/>
    <w:rsid w:val="002502E4"/>
    <w:rsid w:val="00254668"/>
    <w:rsid w:val="0026119D"/>
    <w:rsid w:val="00264FE8"/>
    <w:rsid w:val="00267C66"/>
    <w:rsid w:val="00274168"/>
    <w:rsid w:val="00274E23"/>
    <w:rsid w:val="00282702"/>
    <w:rsid w:val="002855BC"/>
    <w:rsid w:val="00285AB1"/>
    <w:rsid w:val="002944AA"/>
    <w:rsid w:val="002B379E"/>
    <w:rsid w:val="002B7B1C"/>
    <w:rsid w:val="002D2196"/>
    <w:rsid w:val="002D32C4"/>
    <w:rsid w:val="002D5238"/>
    <w:rsid w:val="002F2A23"/>
    <w:rsid w:val="002F32A3"/>
    <w:rsid w:val="002F4E54"/>
    <w:rsid w:val="002F71AC"/>
    <w:rsid w:val="003002A5"/>
    <w:rsid w:val="00303002"/>
    <w:rsid w:val="0031162F"/>
    <w:rsid w:val="003138E6"/>
    <w:rsid w:val="00320D2F"/>
    <w:rsid w:val="00321143"/>
    <w:rsid w:val="00321FAE"/>
    <w:rsid w:val="00323D7C"/>
    <w:rsid w:val="0032451D"/>
    <w:rsid w:val="0034056F"/>
    <w:rsid w:val="00340D6B"/>
    <w:rsid w:val="00341E7A"/>
    <w:rsid w:val="0034301F"/>
    <w:rsid w:val="003455FC"/>
    <w:rsid w:val="00347C98"/>
    <w:rsid w:val="00354139"/>
    <w:rsid w:val="00356062"/>
    <w:rsid w:val="00364621"/>
    <w:rsid w:val="00366C31"/>
    <w:rsid w:val="003713BA"/>
    <w:rsid w:val="0037301C"/>
    <w:rsid w:val="00376947"/>
    <w:rsid w:val="00385BDA"/>
    <w:rsid w:val="003907BA"/>
    <w:rsid w:val="0039388F"/>
    <w:rsid w:val="003954D1"/>
    <w:rsid w:val="003A36A6"/>
    <w:rsid w:val="003C6456"/>
    <w:rsid w:val="003C661F"/>
    <w:rsid w:val="003C77E0"/>
    <w:rsid w:val="003E3338"/>
    <w:rsid w:val="003E4C54"/>
    <w:rsid w:val="003E5983"/>
    <w:rsid w:val="003F092B"/>
    <w:rsid w:val="003F0993"/>
    <w:rsid w:val="003F2C12"/>
    <w:rsid w:val="004002EB"/>
    <w:rsid w:val="00403E54"/>
    <w:rsid w:val="00411F2A"/>
    <w:rsid w:val="00423ADD"/>
    <w:rsid w:val="00424D5A"/>
    <w:rsid w:val="0042597A"/>
    <w:rsid w:val="00427ED9"/>
    <w:rsid w:val="0044199A"/>
    <w:rsid w:val="00441B0C"/>
    <w:rsid w:val="004426A8"/>
    <w:rsid w:val="00442F21"/>
    <w:rsid w:val="00451C2C"/>
    <w:rsid w:val="0046177B"/>
    <w:rsid w:val="004641E6"/>
    <w:rsid w:val="00467A38"/>
    <w:rsid w:val="00475E4D"/>
    <w:rsid w:val="00476ED8"/>
    <w:rsid w:val="00481597"/>
    <w:rsid w:val="00486627"/>
    <w:rsid w:val="004868B0"/>
    <w:rsid w:val="0049061D"/>
    <w:rsid w:val="00492E86"/>
    <w:rsid w:val="004931A1"/>
    <w:rsid w:val="004969F9"/>
    <w:rsid w:val="004A00C3"/>
    <w:rsid w:val="004A154E"/>
    <w:rsid w:val="004B0C8C"/>
    <w:rsid w:val="004B6A44"/>
    <w:rsid w:val="004B7388"/>
    <w:rsid w:val="004B7945"/>
    <w:rsid w:val="004C1522"/>
    <w:rsid w:val="004C4631"/>
    <w:rsid w:val="004D37FC"/>
    <w:rsid w:val="004D7A43"/>
    <w:rsid w:val="004E4593"/>
    <w:rsid w:val="004E4D2D"/>
    <w:rsid w:val="004E55CB"/>
    <w:rsid w:val="004F4DD2"/>
    <w:rsid w:val="0050020C"/>
    <w:rsid w:val="00505D31"/>
    <w:rsid w:val="00507AF1"/>
    <w:rsid w:val="00510A25"/>
    <w:rsid w:val="00512477"/>
    <w:rsid w:val="0051289B"/>
    <w:rsid w:val="00514BE5"/>
    <w:rsid w:val="00516A33"/>
    <w:rsid w:val="00520267"/>
    <w:rsid w:val="005214CE"/>
    <w:rsid w:val="00522358"/>
    <w:rsid w:val="0052461F"/>
    <w:rsid w:val="0053300C"/>
    <w:rsid w:val="00540B43"/>
    <w:rsid w:val="0054259A"/>
    <w:rsid w:val="00545D5A"/>
    <w:rsid w:val="00546015"/>
    <w:rsid w:val="005462CC"/>
    <w:rsid w:val="00555F13"/>
    <w:rsid w:val="00560FD4"/>
    <w:rsid w:val="00561990"/>
    <w:rsid w:val="00563847"/>
    <w:rsid w:val="00565C27"/>
    <w:rsid w:val="00575120"/>
    <w:rsid w:val="00586737"/>
    <w:rsid w:val="00593B3C"/>
    <w:rsid w:val="00595218"/>
    <w:rsid w:val="005A1C1C"/>
    <w:rsid w:val="005A4531"/>
    <w:rsid w:val="005A60FC"/>
    <w:rsid w:val="005A6694"/>
    <w:rsid w:val="005B030B"/>
    <w:rsid w:val="005B065C"/>
    <w:rsid w:val="005B1CB5"/>
    <w:rsid w:val="005B5E7C"/>
    <w:rsid w:val="005D06BC"/>
    <w:rsid w:val="005D6BB5"/>
    <w:rsid w:val="005D6DB9"/>
    <w:rsid w:val="005E0DF9"/>
    <w:rsid w:val="005E21B6"/>
    <w:rsid w:val="005E5F95"/>
    <w:rsid w:val="005E7956"/>
    <w:rsid w:val="005F5CBD"/>
    <w:rsid w:val="00601939"/>
    <w:rsid w:val="00604B38"/>
    <w:rsid w:val="00607EFE"/>
    <w:rsid w:val="00610110"/>
    <w:rsid w:val="0061124C"/>
    <w:rsid w:val="006155AD"/>
    <w:rsid w:val="00616F68"/>
    <w:rsid w:val="00630916"/>
    <w:rsid w:val="006412E3"/>
    <w:rsid w:val="00663805"/>
    <w:rsid w:val="00667D45"/>
    <w:rsid w:val="006743F6"/>
    <w:rsid w:val="006744CC"/>
    <w:rsid w:val="00681443"/>
    <w:rsid w:val="006817B0"/>
    <w:rsid w:val="00694CF9"/>
    <w:rsid w:val="00696C7A"/>
    <w:rsid w:val="006A08E4"/>
    <w:rsid w:val="006A33B9"/>
    <w:rsid w:val="006A3515"/>
    <w:rsid w:val="006A3CB5"/>
    <w:rsid w:val="006B0CFF"/>
    <w:rsid w:val="006B2201"/>
    <w:rsid w:val="006B5C15"/>
    <w:rsid w:val="006D4C01"/>
    <w:rsid w:val="006E27C5"/>
    <w:rsid w:val="006E75B2"/>
    <w:rsid w:val="006F2AAC"/>
    <w:rsid w:val="00701344"/>
    <w:rsid w:val="0070486E"/>
    <w:rsid w:val="00723065"/>
    <w:rsid w:val="0072370D"/>
    <w:rsid w:val="00726F52"/>
    <w:rsid w:val="00741924"/>
    <w:rsid w:val="00742511"/>
    <w:rsid w:val="00745C24"/>
    <w:rsid w:val="0075006B"/>
    <w:rsid w:val="0075420F"/>
    <w:rsid w:val="00756C8A"/>
    <w:rsid w:val="0076058C"/>
    <w:rsid w:val="0076128C"/>
    <w:rsid w:val="00771071"/>
    <w:rsid w:val="00772BD5"/>
    <w:rsid w:val="007758AD"/>
    <w:rsid w:val="007773E1"/>
    <w:rsid w:val="00777B11"/>
    <w:rsid w:val="007812D5"/>
    <w:rsid w:val="00781914"/>
    <w:rsid w:val="00785EA3"/>
    <w:rsid w:val="0079272C"/>
    <w:rsid w:val="007A2BF4"/>
    <w:rsid w:val="007A47FF"/>
    <w:rsid w:val="007A5052"/>
    <w:rsid w:val="007B7E11"/>
    <w:rsid w:val="007B7F14"/>
    <w:rsid w:val="007C0DF0"/>
    <w:rsid w:val="007C0F55"/>
    <w:rsid w:val="007C0FB9"/>
    <w:rsid w:val="007C1D2A"/>
    <w:rsid w:val="007C2FF7"/>
    <w:rsid w:val="007C7415"/>
    <w:rsid w:val="007D3F5A"/>
    <w:rsid w:val="007D4D7A"/>
    <w:rsid w:val="007D4EDA"/>
    <w:rsid w:val="007D690A"/>
    <w:rsid w:val="007E46F9"/>
    <w:rsid w:val="007F24A2"/>
    <w:rsid w:val="007F600D"/>
    <w:rsid w:val="007F651D"/>
    <w:rsid w:val="008248E3"/>
    <w:rsid w:val="00831C65"/>
    <w:rsid w:val="00834021"/>
    <w:rsid w:val="00834458"/>
    <w:rsid w:val="00841220"/>
    <w:rsid w:val="00841DBB"/>
    <w:rsid w:val="00851A16"/>
    <w:rsid w:val="0085622D"/>
    <w:rsid w:val="00863EE0"/>
    <w:rsid w:val="0086673A"/>
    <w:rsid w:val="0087353D"/>
    <w:rsid w:val="00874145"/>
    <w:rsid w:val="0087496B"/>
    <w:rsid w:val="00874DE2"/>
    <w:rsid w:val="00881BD9"/>
    <w:rsid w:val="00882AAE"/>
    <w:rsid w:val="008A3EDA"/>
    <w:rsid w:val="008A4C87"/>
    <w:rsid w:val="008B39EB"/>
    <w:rsid w:val="008C1497"/>
    <w:rsid w:val="008C48ED"/>
    <w:rsid w:val="008C57AF"/>
    <w:rsid w:val="008D6E21"/>
    <w:rsid w:val="008D7721"/>
    <w:rsid w:val="008E559D"/>
    <w:rsid w:val="00902F8F"/>
    <w:rsid w:val="009039F7"/>
    <w:rsid w:val="0090416D"/>
    <w:rsid w:val="00911D22"/>
    <w:rsid w:val="00920DA0"/>
    <w:rsid w:val="009278FF"/>
    <w:rsid w:val="009279D9"/>
    <w:rsid w:val="00930FCD"/>
    <w:rsid w:val="00932C83"/>
    <w:rsid w:val="00935C0E"/>
    <w:rsid w:val="00936014"/>
    <w:rsid w:val="0093635B"/>
    <w:rsid w:val="009447FA"/>
    <w:rsid w:val="0095048A"/>
    <w:rsid w:val="00953997"/>
    <w:rsid w:val="009546D0"/>
    <w:rsid w:val="00957D31"/>
    <w:rsid w:val="00960D09"/>
    <w:rsid w:val="009637AE"/>
    <w:rsid w:val="00975169"/>
    <w:rsid w:val="0097699A"/>
    <w:rsid w:val="009802CF"/>
    <w:rsid w:val="00980395"/>
    <w:rsid w:val="00980418"/>
    <w:rsid w:val="009833D0"/>
    <w:rsid w:val="009851E0"/>
    <w:rsid w:val="0098588C"/>
    <w:rsid w:val="00986BCD"/>
    <w:rsid w:val="009959E9"/>
    <w:rsid w:val="00996769"/>
    <w:rsid w:val="009A10DE"/>
    <w:rsid w:val="009A5952"/>
    <w:rsid w:val="009B0943"/>
    <w:rsid w:val="009B0D07"/>
    <w:rsid w:val="009C4211"/>
    <w:rsid w:val="009D0AA2"/>
    <w:rsid w:val="009D28EA"/>
    <w:rsid w:val="009D4209"/>
    <w:rsid w:val="009E2E2A"/>
    <w:rsid w:val="009F16F1"/>
    <w:rsid w:val="009F29F9"/>
    <w:rsid w:val="009F49A6"/>
    <w:rsid w:val="009F5DC5"/>
    <w:rsid w:val="00A0009A"/>
    <w:rsid w:val="00A048FD"/>
    <w:rsid w:val="00A05C5F"/>
    <w:rsid w:val="00A122FA"/>
    <w:rsid w:val="00A21D4C"/>
    <w:rsid w:val="00A235D9"/>
    <w:rsid w:val="00A30182"/>
    <w:rsid w:val="00A33465"/>
    <w:rsid w:val="00A35352"/>
    <w:rsid w:val="00A36C55"/>
    <w:rsid w:val="00A373DA"/>
    <w:rsid w:val="00A42FA8"/>
    <w:rsid w:val="00A430E4"/>
    <w:rsid w:val="00A47AC9"/>
    <w:rsid w:val="00A5526D"/>
    <w:rsid w:val="00A67FCB"/>
    <w:rsid w:val="00A7320F"/>
    <w:rsid w:val="00A7746B"/>
    <w:rsid w:val="00A850CE"/>
    <w:rsid w:val="00AB0DDB"/>
    <w:rsid w:val="00AC0949"/>
    <w:rsid w:val="00AC1834"/>
    <w:rsid w:val="00AC35BD"/>
    <w:rsid w:val="00AC447C"/>
    <w:rsid w:val="00AD5ADD"/>
    <w:rsid w:val="00AE077A"/>
    <w:rsid w:val="00AF04E1"/>
    <w:rsid w:val="00AF2221"/>
    <w:rsid w:val="00AF4A18"/>
    <w:rsid w:val="00AF4CF4"/>
    <w:rsid w:val="00AF5923"/>
    <w:rsid w:val="00B125AF"/>
    <w:rsid w:val="00B16F14"/>
    <w:rsid w:val="00B17E02"/>
    <w:rsid w:val="00B22E45"/>
    <w:rsid w:val="00B36B69"/>
    <w:rsid w:val="00B418FB"/>
    <w:rsid w:val="00B4404D"/>
    <w:rsid w:val="00B444DF"/>
    <w:rsid w:val="00B461B3"/>
    <w:rsid w:val="00B528C6"/>
    <w:rsid w:val="00B54930"/>
    <w:rsid w:val="00B5749A"/>
    <w:rsid w:val="00B574AA"/>
    <w:rsid w:val="00B61A1D"/>
    <w:rsid w:val="00B639D4"/>
    <w:rsid w:val="00B64E85"/>
    <w:rsid w:val="00B653E5"/>
    <w:rsid w:val="00B66E59"/>
    <w:rsid w:val="00B74D54"/>
    <w:rsid w:val="00B77A54"/>
    <w:rsid w:val="00B812D4"/>
    <w:rsid w:val="00B9052B"/>
    <w:rsid w:val="00BA0C33"/>
    <w:rsid w:val="00BB075E"/>
    <w:rsid w:val="00BB238B"/>
    <w:rsid w:val="00BB6080"/>
    <w:rsid w:val="00BD2BC7"/>
    <w:rsid w:val="00BD4141"/>
    <w:rsid w:val="00C008F0"/>
    <w:rsid w:val="00C01221"/>
    <w:rsid w:val="00C02083"/>
    <w:rsid w:val="00C036A2"/>
    <w:rsid w:val="00C04004"/>
    <w:rsid w:val="00C07C8B"/>
    <w:rsid w:val="00C14D54"/>
    <w:rsid w:val="00C20B2C"/>
    <w:rsid w:val="00C21A1E"/>
    <w:rsid w:val="00C3416B"/>
    <w:rsid w:val="00C41166"/>
    <w:rsid w:val="00C43A4C"/>
    <w:rsid w:val="00C5129B"/>
    <w:rsid w:val="00C523D8"/>
    <w:rsid w:val="00C53A04"/>
    <w:rsid w:val="00C567D9"/>
    <w:rsid w:val="00C576E5"/>
    <w:rsid w:val="00C579C5"/>
    <w:rsid w:val="00C60EB5"/>
    <w:rsid w:val="00C6194E"/>
    <w:rsid w:val="00C66267"/>
    <w:rsid w:val="00C7074F"/>
    <w:rsid w:val="00C71488"/>
    <w:rsid w:val="00C72ED4"/>
    <w:rsid w:val="00C73352"/>
    <w:rsid w:val="00C751FC"/>
    <w:rsid w:val="00C77C49"/>
    <w:rsid w:val="00C83D65"/>
    <w:rsid w:val="00C8527D"/>
    <w:rsid w:val="00C85F3F"/>
    <w:rsid w:val="00C878B1"/>
    <w:rsid w:val="00C9015B"/>
    <w:rsid w:val="00C91538"/>
    <w:rsid w:val="00C920E9"/>
    <w:rsid w:val="00C92B71"/>
    <w:rsid w:val="00C96DA0"/>
    <w:rsid w:val="00CA2707"/>
    <w:rsid w:val="00CB53D0"/>
    <w:rsid w:val="00CB5B77"/>
    <w:rsid w:val="00CB622C"/>
    <w:rsid w:val="00CB6B39"/>
    <w:rsid w:val="00CC53E0"/>
    <w:rsid w:val="00CC5889"/>
    <w:rsid w:val="00CC793C"/>
    <w:rsid w:val="00CD2063"/>
    <w:rsid w:val="00CD3BAD"/>
    <w:rsid w:val="00CE2B7F"/>
    <w:rsid w:val="00CE6AE6"/>
    <w:rsid w:val="00CF1485"/>
    <w:rsid w:val="00CF529E"/>
    <w:rsid w:val="00CF5DEF"/>
    <w:rsid w:val="00CF79A0"/>
    <w:rsid w:val="00CF7AA9"/>
    <w:rsid w:val="00D00022"/>
    <w:rsid w:val="00D028E6"/>
    <w:rsid w:val="00D269A0"/>
    <w:rsid w:val="00D27C3F"/>
    <w:rsid w:val="00D37DC2"/>
    <w:rsid w:val="00D41E8A"/>
    <w:rsid w:val="00D42703"/>
    <w:rsid w:val="00D50F35"/>
    <w:rsid w:val="00D51130"/>
    <w:rsid w:val="00D5159E"/>
    <w:rsid w:val="00D52382"/>
    <w:rsid w:val="00D557BD"/>
    <w:rsid w:val="00D565B7"/>
    <w:rsid w:val="00D71017"/>
    <w:rsid w:val="00D71A22"/>
    <w:rsid w:val="00D74FB9"/>
    <w:rsid w:val="00D75D61"/>
    <w:rsid w:val="00D8058D"/>
    <w:rsid w:val="00D87291"/>
    <w:rsid w:val="00D90D6B"/>
    <w:rsid w:val="00DA077B"/>
    <w:rsid w:val="00DA52FB"/>
    <w:rsid w:val="00DA6D6E"/>
    <w:rsid w:val="00DB1953"/>
    <w:rsid w:val="00DB1D8C"/>
    <w:rsid w:val="00DB344F"/>
    <w:rsid w:val="00DB3B8C"/>
    <w:rsid w:val="00DB5D66"/>
    <w:rsid w:val="00DC0BED"/>
    <w:rsid w:val="00DC1BFF"/>
    <w:rsid w:val="00DC1DDD"/>
    <w:rsid w:val="00DD2934"/>
    <w:rsid w:val="00DD7CAE"/>
    <w:rsid w:val="00DF0CF4"/>
    <w:rsid w:val="00DF2571"/>
    <w:rsid w:val="00DF2872"/>
    <w:rsid w:val="00DF7E5C"/>
    <w:rsid w:val="00E026E3"/>
    <w:rsid w:val="00E02E9D"/>
    <w:rsid w:val="00E13466"/>
    <w:rsid w:val="00E148D0"/>
    <w:rsid w:val="00E151B1"/>
    <w:rsid w:val="00E220E2"/>
    <w:rsid w:val="00E27B2D"/>
    <w:rsid w:val="00E27C19"/>
    <w:rsid w:val="00E309E0"/>
    <w:rsid w:val="00E315D2"/>
    <w:rsid w:val="00E37A73"/>
    <w:rsid w:val="00E4009A"/>
    <w:rsid w:val="00E42FF7"/>
    <w:rsid w:val="00E43BA1"/>
    <w:rsid w:val="00E473A2"/>
    <w:rsid w:val="00E47B72"/>
    <w:rsid w:val="00E52DF8"/>
    <w:rsid w:val="00E56947"/>
    <w:rsid w:val="00E67836"/>
    <w:rsid w:val="00E70FBD"/>
    <w:rsid w:val="00E721C8"/>
    <w:rsid w:val="00E7257F"/>
    <w:rsid w:val="00E733E5"/>
    <w:rsid w:val="00E826D3"/>
    <w:rsid w:val="00E8673F"/>
    <w:rsid w:val="00E8758D"/>
    <w:rsid w:val="00E90F7C"/>
    <w:rsid w:val="00E9236F"/>
    <w:rsid w:val="00E97E03"/>
    <w:rsid w:val="00EA0826"/>
    <w:rsid w:val="00EA1890"/>
    <w:rsid w:val="00EA1C9A"/>
    <w:rsid w:val="00EA2A0E"/>
    <w:rsid w:val="00EA684C"/>
    <w:rsid w:val="00EA7F48"/>
    <w:rsid w:val="00EB33A0"/>
    <w:rsid w:val="00EB4EBB"/>
    <w:rsid w:val="00EB5353"/>
    <w:rsid w:val="00EB721A"/>
    <w:rsid w:val="00EC191A"/>
    <w:rsid w:val="00EC2C18"/>
    <w:rsid w:val="00ED2DEA"/>
    <w:rsid w:val="00EE27FE"/>
    <w:rsid w:val="00EE4088"/>
    <w:rsid w:val="00EE418A"/>
    <w:rsid w:val="00EE7A58"/>
    <w:rsid w:val="00EF1D54"/>
    <w:rsid w:val="00EF41D4"/>
    <w:rsid w:val="00EF52AD"/>
    <w:rsid w:val="00EF5614"/>
    <w:rsid w:val="00F031CE"/>
    <w:rsid w:val="00F03299"/>
    <w:rsid w:val="00F05C33"/>
    <w:rsid w:val="00F1666F"/>
    <w:rsid w:val="00F17BA1"/>
    <w:rsid w:val="00F20439"/>
    <w:rsid w:val="00F208D1"/>
    <w:rsid w:val="00F21006"/>
    <w:rsid w:val="00F31746"/>
    <w:rsid w:val="00F35A94"/>
    <w:rsid w:val="00F4569E"/>
    <w:rsid w:val="00F47736"/>
    <w:rsid w:val="00F51415"/>
    <w:rsid w:val="00F7129E"/>
    <w:rsid w:val="00F73098"/>
    <w:rsid w:val="00F907AD"/>
    <w:rsid w:val="00FB404E"/>
    <w:rsid w:val="00FB45FC"/>
    <w:rsid w:val="00FB5940"/>
    <w:rsid w:val="00FC036E"/>
    <w:rsid w:val="00FC0590"/>
    <w:rsid w:val="00FC328B"/>
    <w:rsid w:val="00FC3A17"/>
    <w:rsid w:val="00FC577A"/>
    <w:rsid w:val="00FD16F9"/>
    <w:rsid w:val="00FD6629"/>
    <w:rsid w:val="00FE3CD3"/>
    <w:rsid w:val="00FF6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EFE"/>
  <w15:docId w15:val="{B782BC4E-12DC-4A52-89D6-0EB2E07D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86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77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77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77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777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777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777B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777B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777B1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51415"/>
    <w:rPr>
      <w:rFonts w:ascii="Tahoma" w:hAnsi="Tahoma" w:cs="Tahoma"/>
      <w:sz w:val="16"/>
      <w:szCs w:val="16"/>
    </w:rPr>
  </w:style>
  <w:style w:type="character" w:customStyle="1" w:styleId="a4">
    <w:name w:val="Текст выноски Знак"/>
    <w:basedOn w:val="a0"/>
    <w:link w:val="a3"/>
    <w:uiPriority w:val="99"/>
    <w:semiHidden/>
    <w:rsid w:val="00F51415"/>
    <w:rPr>
      <w:rFonts w:ascii="Tahoma" w:hAnsi="Tahoma" w:cs="Tahoma"/>
      <w:sz w:val="16"/>
      <w:szCs w:val="16"/>
    </w:rPr>
  </w:style>
  <w:style w:type="character" w:customStyle="1" w:styleId="a5">
    <w:name w:val="Гипертекстовая ссылка"/>
    <w:basedOn w:val="a0"/>
    <w:uiPriority w:val="99"/>
    <w:rsid w:val="00CC5889"/>
    <w:rPr>
      <w:rFonts w:cs="Times New Roman"/>
      <w:b/>
      <w:bCs/>
      <w:color w:val="106BBE"/>
    </w:rPr>
  </w:style>
  <w:style w:type="paragraph" w:styleId="a6">
    <w:name w:val="No Spacing"/>
    <w:uiPriority w:val="1"/>
    <w:qFormat/>
    <w:rsid w:val="00CC5889"/>
    <w:pPr>
      <w:spacing w:after="0" w:line="240" w:lineRule="auto"/>
    </w:pPr>
    <w:rPr>
      <w:rFonts w:ascii="Times New Roman" w:eastAsiaTheme="minorEastAsia" w:hAnsi="Times New Roman" w:cs="Times New Roman"/>
    </w:rPr>
  </w:style>
  <w:style w:type="character" w:styleId="a7">
    <w:name w:val="Hyperlink"/>
    <w:basedOn w:val="a0"/>
    <w:uiPriority w:val="99"/>
    <w:semiHidden/>
    <w:unhideWhenUsed/>
    <w:rsid w:val="00CC5889"/>
    <w:rPr>
      <w:rFonts w:cs="Times New Roman"/>
      <w:color w:val="0000FF"/>
      <w:u w:val="single"/>
    </w:rPr>
  </w:style>
  <w:style w:type="paragraph" w:styleId="a8">
    <w:name w:val="Normal (Web)"/>
    <w:basedOn w:val="a"/>
    <w:uiPriority w:val="99"/>
    <w:unhideWhenUsed/>
    <w:rsid w:val="00264FE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71A22"/>
    <w:pPr>
      <w:widowControl/>
      <w:autoSpaceDE/>
      <w:autoSpaceDN/>
      <w:adjustRightInd/>
      <w:spacing w:before="100" w:beforeAutospacing="1" w:after="100" w:afterAutospacing="1"/>
      <w:ind w:firstLine="0"/>
      <w:jc w:val="left"/>
    </w:pPr>
    <w:rPr>
      <w:rFonts w:ascii="Tahoma" w:eastAsia="Times New Roman" w:hAnsi="Tahoma" w:cs="Tahoma"/>
      <w:sz w:val="20"/>
      <w:szCs w:val="20"/>
      <w:lang w:val="en-US" w:eastAsia="en-US"/>
    </w:rPr>
  </w:style>
  <w:style w:type="paragraph" w:styleId="2">
    <w:name w:val="Body Text 2"/>
    <w:basedOn w:val="a"/>
    <w:link w:val="20"/>
    <w:uiPriority w:val="99"/>
    <w:rsid w:val="00D71A22"/>
    <w:pPr>
      <w:widowControl/>
      <w:overflowPunct w:val="0"/>
      <w:ind w:firstLine="0"/>
      <w:jc w:val="left"/>
    </w:pPr>
    <w:rPr>
      <w:rFonts w:ascii="Times New Roman" w:eastAsia="Times New Roman" w:hAnsi="Times New Roman" w:cs="Times New Roman"/>
      <w:sz w:val="28"/>
      <w:szCs w:val="20"/>
    </w:rPr>
  </w:style>
  <w:style w:type="character" w:customStyle="1" w:styleId="20">
    <w:name w:val="Основной текст 2 Знак"/>
    <w:basedOn w:val="a0"/>
    <w:link w:val="2"/>
    <w:uiPriority w:val="99"/>
    <w:rsid w:val="00D71A22"/>
    <w:rPr>
      <w:rFonts w:ascii="Times New Roman" w:eastAsia="Times New Roman" w:hAnsi="Times New Roman" w:cs="Times New Roman"/>
      <w:sz w:val="28"/>
      <w:szCs w:val="20"/>
      <w:lang w:eastAsia="ru-RU"/>
    </w:rPr>
  </w:style>
  <w:style w:type="paragraph" w:styleId="a9">
    <w:name w:val="header"/>
    <w:basedOn w:val="a"/>
    <w:link w:val="aa"/>
    <w:uiPriority w:val="99"/>
    <w:semiHidden/>
    <w:unhideWhenUsed/>
    <w:rsid w:val="00DB1953"/>
    <w:pPr>
      <w:tabs>
        <w:tab w:val="center" w:pos="4677"/>
        <w:tab w:val="right" w:pos="9355"/>
      </w:tabs>
    </w:pPr>
  </w:style>
  <w:style w:type="character" w:customStyle="1" w:styleId="aa">
    <w:name w:val="Верхний колонтитул Знак"/>
    <w:basedOn w:val="a0"/>
    <w:link w:val="a9"/>
    <w:uiPriority w:val="99"/>
    <w:semiHidden/>
    <w:rsid w:val="00DB1953"/>
    <w:rPr>
      <w:rFonts w:ascii="Times New Roman CYR" w:eastAsiaTheme="minorEastAsia" w:hAnsi="Times New Roman CYR" w:cs="Times New Roman CYR"/>
      <w:sz w:val="24"/>
      <w:szCs w:val="24"/>
      <w:lang w:eastAsia="ru-RU"/>
    </w:rPr>
  </w:style>
  <w:style w:type="paragraph" w:styleId="ab">
    <w:name w:val="footer"/>
    <w:basedOn w:val="a"/>
    <w:link w:val="ac"/>
    <w:uiPriority w:val="99"/>
    <w:semiHidden/>
    <w:unhideWhenUsed/>
    <w:rsid w:val="00DB1953"/>
    <w:pPr>
      <w:tabs>
        <w:tab w:val="center" w:pos="4677"/>
        <w:tab w:val="right" w:pos="9355"/>
      </w:tabs>
    </w:pPr>
  </w:style>
  <w:style w:type="character" w:customStyle="1" w:styleId="ac">
    <w:name w:val="Нижний колонтитул Знак"/>
    <w:basedOn w:val="a0"/>
    <w:link w:val="ab"/>
    <w:uiPriority w:val="99"/>
    <w:semiHidden/>
    <w:rsid w:val="00DB1953"/>
    <w:rPr>
      <w:rFonts w:ascii="Times New Roman CYR" w:eastAsiaTheme="minorEastAsia" w:hAnsi="Times New Roman CYR" w:cs="Times New Roman CYR"/>
      <w:sz w:val="24"/>
      <w:szCs w:val="24"/>
      <w:lang w:eastAsia="ru-RU"/>
    </w:rPr>
  </w:style>
  <w:style w:type="table" w:styleId="ad">
    <w:name w:val="Table Grid"/>
    <w:basedOn w:val="a1"/>
    <w:uiPriority w:val="59"/>
    <w:rsid w:val="00441B0C"/>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sid w:val="007A47FF"/>
    <w:rPr>
      <w:b/>
      <w:bCs/>
    </w:rPr>
  </w:style>
  <w:style w:type="character" w:styleId="af">
    <w:name w:val="Emphasis"/>
    <w:basedOn w:val="a0"/>
    <w:uiPriority w:val="20"/>
    <w:qFormat/>
    <w:rsid w:val="007A47FF"/>
    <w:rPr>
      <w:i/>
      <w:iCs/>
    </w:rPr>
  </w:style>
  <w:style w:type="paragraph" w:styleId="af0">
    <w:name w:val="List Paragraph"/>
    <w:basedOn w:val="a"/>
    <w:uiPriority w:val="34"/>
    <w:qFormat/>
    <w:rsid w:val="0077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7610">
      <w:bodyDiv w:val="1"/>
      <w:marLeft w:val="0"/>
      <w:marRight w:val="0"/>
      <w:marTop w:val="0"/>
      <w:marBottom w:val="0"/>
      <w:divBdr>
        <w:top w:val="none" w:sz="0" w:space="0" w:color="auto"/>
        <w:left w:val="none" w:sz="0" w:space="0" w:color="auto"/>
        <w:bottom w:val="none" w:sz="0" w:space="0" w:color="auto"/>
        <w:right w:val="none" w:sz="0" w:space="0" w:color="auto"/>
      </w:divBdr>
    </w:div>
    <w:div w:id="820973690">
      <w:bodyDiv w:val="1"/>
      <w:marLeft w:val="0"/>
      <w:marRight w:val="0"/>
      <w:marTop w:val="0"/>
      <w:marBottom w:val="0"/>
      <w:divBdr>
        <w:top w:val="none" w:sz="0" w:space="0" w:color="auto"/>
        <w:left w:val="none" w:sz="0" w:space="0" w:color="auto"/>
        <w:bottom w:val="none" w:sz="0" w:space="0" w:color="auto"/>
        <w:right w:val="none" w:sz="0" w:space="0" w:color="auto"/>
      </w:divBdr>
    </w:div>
    <w:div w:id="826357054">
      <w:bodyDiv w:val="1"/>
      <w:marLeft w:val="0"/>
      <w:marRight w:val="0"/>
      <w:marTop w:val="0"/>
      <w:marBottom w:val="0"/>
      <w:divBdr>
        <w:top w:val="none" w:sz="0" w:space="0" w:color="auto"/>
        <w:left w:val="none" w:sz="0" w:space="0" w:color="auto"/>
        <w:bottom w:val="none" w:sz="0" w:space="0" w:color="auto"/>
        <w:right w:val="none" w:sz="0" w:space="0" w:color="auto"/>
      </w:divBdr>
    </w:div>
    <w:div w:id="1387757491">
      <w:bodyDiv w:val="1"/>
      <w:marLeft w:val="0"/>
      <w:marRight w:val="0"/>
      <w:marTop w:val="0"/>
      <w:marBottom w:val="0"/>
      <w:divBdr>
        <w:top w:val="none" w:sz="0" w:space="0" w:color="auto"/>
        <w:left w:val="none" w:sz="0" w:space="0" w:color="auto"/>
        <w:bottom w:val="none" w:sz="0" w:space="0" w:color="auto"/>
        <w:right w:val="none" w:sz="0" w:space="0" w:color="auto"/>
      </w:divBdr>
    </w:div>
    <w:div w:id="1407338229">
      <w:bodyDiv w:val="1"/>
      <w:marLeft w:val="0"/>
      <w:marRight w:val="0"/>
      <w:marTop w:val="0"/>
      <w:marBottom w:val="0"/>
      <w:divBdr>
        <w:top w:val="none" w:sz="0" w:space="0" w:color="auto"/>
        <w:left w:val="none" w:sz="0" w:space="0" w:color="auto"/>
        <w:bottom w:val="none" w:sz="0" w:space="0" w:color="auto"/>
        <w:right w:val="none" w:sz="0" w:space="0" w:color="auto"/>
      </w:divBdr>
    </w:div>
    <w:div w:id="1512528060">
      <w:bodyDiv w:val="1"/>
      <w:marLeft w:val="0"/>
      <w:marRight w:val="0"/>
      <w:marTop w:val="0"/>
      <w:marBottom w:val="0"/>
      <w:divBdr>
        <w:top w:val="none" w:sz="0" w:space="0" w:color="auto"/>
        <w:left w:val="none" w:sz="0" w:space="0" w:color="auto"/>
        <w:bottom w:val="none" w:sz="0" w:space="0" w:color="auto"/>
        <w:right w:val="none" w:sz="0" w:space="0" w:color="auto"/>
      </w:divBdr>
    </w:div>
    <w:div w:id="1635134957">
      <w:bodyDiv w:val="1"/>
      <w:marLeft w:val="0"/>
      <w:marRight w:val="0"/>
      <w:marTop w:val="0"/>
      <w:marBottom w:val="0"/>
      <w:divBdr>
        <w:top w:val="none" w:sz="0" w:space="0" w:color="auto"/>
        <w:left w:val="none" w:sz="0" w:space="0" w:color="auto"/>
        <w:bottom w:val="none" w:sz="0" w:space="0" w:color="auto"/>
        <w:right w:val="none" w:sz="0" w:space="0" w:color="auto"/>
      </w:divBdr>
    </w:div>
    <w:div w:id="1648628620">
      <w:bodyDiv w:val="1"/>
      <w:marLeft w:val="0"/>
      <w:marRight w:val="0"/>
      <w:marTop w:val="0"/>
      <w:marBottom w:val="0"/>
      <w:divBdr>
        <w:top w:val="none" w:sz="0" w:space="0" w:color="auto"/>
        <w:left w:val="none" w:sz="0" w:space="0" w:color="auto"/>
        <w:bottom w:val="none" w:sz="0" w:space="0" w:color="auto"/>
        <w:right w:val="none" w:sz="0" w:space="0" w:color="auto"/>
      </w:divBdr>
    </w:div>
    <w:div w:id="1799369204">
      <w:bodyDiv w:val="1"/>
      <w:marLeft w:val="0"/>
      <w:marRight w:val="0"/>
      <w:marTop w:val="0"/>
      <w:marBottom w:val="0"/>
      <w:divBdr>
        <w:top w:val="none" w:sz="0" w:space="0" w:color="auto"/>
        <w:left w:val="none" w:sz="0" w:space="0" w:color="auto"/>
        <w:bottom w:val="none" w:sz="0" w:space="0" w:color="auto"/>
        <w:right w:val="none" w:sz="0" w:space="0" w:color="auto"/>
      </w:divBdr>
    </w:div>
    <w:div w:id="1935938660">
      <w:bodyDiv w:val="1"/>
      <w:marLeft w:val="0"/>
      <w:marRight w:val="0"/>
      <w:marTop w:val="0"/>
      <w:marBottom w:val="0"/>
      <w:divBdr>
        <w:top w:val="none" w:sz="0" w:space="0" w:color="auto"/>
        <w:left w:val="none" w:sz="0" w:space="0" w:color="auto"/>
        <w:bottom w:val="none" w:sz="0" w:space="0" w:color="auto"/>
        <w:right w:val="none" w:sz="0" w:space="0" w:color="auto"/>
      </w:divBdr>
    </w:div>
    <w:div w:id="19441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gotol-okrug.gosuslugi.ru/" TargetMode="External"/><Relationship Id="rId18" Type="http://schemas.openxmlformats.org/officeDocument/2006/relationships/hyperlink" Target="consultantplus://offline/ref=7DEBBC27D0AB23DBD4D5F5126E3FA451682339E93A102B17145B4374E751B4B9ACBC671790FF8ADDC4BC8CE63D20C73D138227D3A11C0ED8h037I" TargetMode="External"/><Relationship Id="rId26" Type="http://schemas.openxmlformats.org/officeDocument/2006/relationships/hyperlink" Target="consultantplus://offline/ref=941FF67EA1772B1C061319D6CCC6C5031C1915C297E2B189859F2419A1FBA768DE3D2C06BB711AF002749BD416ZDo6G" TargetMode="External"/><Relationship Id="rId39" Type="http://schemas.openxmlformats.org/officeDocument/2006/relationships/hyperlink" Target="file:///C:\Users\Podlyckava%20UN\Desktop\&#1088;&#1077;&#1076;&#1072;&#1082;&#1094;&#1080;&#1103;%20&#1089;&#1084;&#1077;&#1090;&#1072;%202022%20&#1080;&#1079;&#1084;&#1077;&#1085;.%20&#1088;&#1072;&#1079;&#1084;&#1077;&#1097;..docx" TargetMode="External"/><Relationship Id="rId3" Type="http://schemas.openxmlformats.org/officeDocument/2006/relationships/styles" Target="styles.xml"/><Relationship Id="rId21" Type="http://schemas.openxmlformats.org/officeDocument/2006/relationships/hyperlink" Target="file:///C:\Users\Podlyckava%20UN\Desktop\&#1088;&#1077;&#1076;&#1072;&#1082;&#1094;&#1080;&#1103;%20&#1089;&#1084;&#1077;&#1090;&#1072;%202022%20&#1080;&#1079;&#1084;&#1077;&#1085;.%20&#1088;&#1072;&#1079;&#1084;&#1077;&#1097;..docx" TargetMode="External"/><Relationship Id="rId34" Type="http://schemas.openxmlformats.org/officeDocument/2006/relationships/hyperlink" Target="file:///C:\Users\Podlyckava%20UN\Desktop\&#1088;&#1077;&#1076;&#1072;&#1082;&#1094;&#1080;&#1103;%20&#1089;&#1084;&#1077;&#1090;&#1072;%202022%20&#1080;&#1079;&#1084;&#1077;&#1085;.%20&#1088;&#1072;&#1079;&#1084;&#1077;&#1097;..docx" TargetMode="External"/><Relationship Id="rId42" Type="http://schemas.openxmlformats.org/officeDocument/2006/relationships/hyperlink" Target="file:///C:\Users\Podlyckava%20UN\Desktop\&#1088;&#1077;&#1076;&#1072;&#1082;&#1094;&#1080;&#1103;%20&#1089;&#1084;&#1077;&#1090;&#1072;%202022%20&#1080;&#1079;&#1084;&#1077;&#1085;.%20&#1088;&#1072;&#1079;&#1084;&#1077;&#1097;..docx" TargetMode="External"/><Relationship Id="rId47" Type="http://schemas.openxmlformats.org/officeDocument/2006/relationships/hyperlink" Target="file:///C:\Users\Podlyckava%20UN\Desktop\&#1088;&#1077;&#1076;&#1072;&#1082;&#1094;&#1080;&#1103;%20&#1089;&#1084;&#1077;&#1090;&#1072;%202022%20&#1080;&#1079;&#1084;&#1077;&#1085;.%20&#1088;&#1072;&#1079;&#1084;&#1077;&#1097;..docx" TargetMode="External"/><Relationship Id="rId50" Type="http://schemas.openxmlformats.org/officeDocument/2006/relationships/hyperlink" Target="file:///C:\Users\Podlyckava%20UN\Desktop\&#1088;&#1077;&#1076;&#1072;&#1082;&#1094;&#1080;&#1103;%20&#1089;&#1084;&#1077;&#1090;&#1072;%202022%20&#1080;&#1079;&#1084;&#1077;&#1085;.%20&#1088;&#1072;&#1079;&#1084;&#1077;&#1097;..docx" TargetMode="External"/><Relationship Id="rId7" Type="http://schemas.openxmlformats.org/officeDocument/2006/relationships/endnotes" Target="endnotes.xml"/><Relationship Id="rId12" Type="http://schemas.openxmlformats.org/officeDocument/2006/relationships/hyperlink" Target="http://ivo.garant.ru/document?id=12012604&amp;sub=221" TargetMode="External"/><Relationship Id="rId17" Type="http://schemas.openxmlformats.org/officeDocument/2006/relationships/hyperlink" Target="consultantplus://offline/ref=7DEBBC27D0AB23DBD4D5F5126E3FA451692D3AEF3A1C2B17145B4374E751B4B9ACBC671591F689D790E69CE27477CB21139E38D3BF1Ch03EI" TargetMode="External"/><Relationship Id="rId25" Type="http://schemas.openxmlformats.org/officeDocument/2006/relationships/hyperlink" Target="file:///C:\Users\Podlyckava%20UN\Desktop\&#1088;&#1077;&#1076;&#1072;&#1082;&#1094;&#1080;&#1103;%20&#1089;&#1084;&#1077;&#1090;&#1072;%202022%20&#1080;&#1079;&#1084;&#1077;&#1085;.%20&#1088;&#1072;&#1079;&#1084;&#1077;&#1097;..docx" TargetMode="External"/><Relationship Id="rId33" Type="http://schemas.openxmlformats.org/officeDocument/2006/relationships/hyperlink" Target="file:///C:\Users\Podlyckava%20UN\Desktop\&#1088;&#1077;&#1076;&#1072;&#1082;&#1094;&#1080;&#1103;%20&#1089;&#1084;&#1077;&#1090;&#1072;%202022%20&#1080;&#1079;&#1084;&#1077;&#1085;.%20&#1088;&#1072;&#1079;&#1084;&#1077;&#1097;..docx" TargetMode="External"/><Relationship Id="rId38" Type="http://schemas.openxmlformats.org/officeDocument/2006/relationships/hyperlink" Target="file:///C:\Users\Podlyckava%20UN\Desktop\&#1088;&#1077;&#1076;&#1072;&#1082;&#1094;&#1080;&#1103;%20&#1089;&#1084;&#1077;&#1090;&#1072;%202022%20&#1080;&#1079;&#1084;&#1077;&#1085;.%20&#1088;&#1072;&#1079;&#1084;&#1077;&#1097;..docx" TargetMode="External"/><Relationship Id="rId46" Type="http://schemas.openxmlformats.org/officeDocument/2006/relationships/hyperlink" Target="file:///C:\Users\Podlyckava%20UN\Desktop\&#1088;&#1077;&#1076;&#1072;&#1082;&#1094;&#1080;&#1103;%20&#1089;&#1084;&#1077;&#1090;&#1072;%202022%20&#1080;&#1079;&#1084;&#1077;&#1085;.%20&#1088;&#1072;&#1079;&#1084;&#1077;&#1097;..docx" TargetMode="External"/><Relationship Id="rId2" Type="http://schemas.openxmlformats.org/officeDocument/2006/relationships/numbering" Target="numbering.xml"/><Relationship Id="rId16" Type="http://schemas.openxmlformats.org/officeDocument/2006/relationships/hyperlink" Target="consultantplus://offline/ref=7DEBBC27D0AB23DBD4D5F5126E3FA451692D3AEF3A1C2B17145B4374E751B4B9ACBC671790FC8CDFC2BC8CE63D20C73D138227D3A11C0ED8h037I" TargetMode="External"/><Relationship Id="rId20" Type="http://schemas.openxmlformats.org/officeDocument/2006/relationships/hyperlink" Target="consultantplus://offline/ref=941FF67EA1772B1C061319D6CCC6C5031C1915C297E2B189859F2419A1FBA768DE3D2C06BB711AF002749BD416ZDo6G" TargetMode="External"/><Relationship Id="rId29" Type="http://schemas.openxmlformats.org/officeDocument/2006/relationships/hyperlink" Target="consultantplus://offline/ref=941FF67EA1772B1C061319D6CCC6C5031C1912C695E4B189859F2419A1FBA768CC3D740AB8700DF10161CD855081A162AFA436610328FAC9ZCoEG" TargetMode="External"/><Relationship Id="rId41" Type="http://schemas.openxmlformats.org/officeDocument/2006/relationships/hyperlink" Target="file:///C:\Users\Podlyckava%20UN\Desktop\&#1088;&#1077;&#1076;&#1072;&#1082;&#1094;&#1080;&#1103;%20&#1089;&#1084;&#1077;&#1090;&#1072;%202022%20&#1080;&#1079;&#1084;&#1077;&#1085;.%20&#1088;&#1072;&#1079;&#1084;&#1077;&#1097;..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12604&amp;sub=162" TargetMode="External"/><Relationship Id="rId24" Type="http://schemas.openxmlformats.org/officeDocument/2006/relationships/hyperlink" Target="file:///C:\Users\Podlyckava%20UN\Desktop\&#1088;&#1077;&#1076;&#1072;&#1082;&#1094;&#1080;&#1103;%20&#1089;&#1084;&#1077;&#1090;&#1072;%202022%20&#1080;&#1079;&#1084;&#1077;&#1085;.%20&#1088;&#1072;&#1079;&#1084;&#1077;&#1097;..docx" TargetMode="External"/><Relationship Id="rId32" Type="http://schemas.openxmlformats.org/officeDocument/2006/relationships/hyperlink" Target="file:///C:\Users\Podlyckava%20UN\Desktop\&#1088;&#1077;&#1076;&#1072;&#1082;&#1094;&#1080;&#1103;%20&#1089;&#1084;&#1077;&#1090;&#1072;%202022%20&#1080;&#1079;&#1084;&#1077;&#1085;.%20&#1088;&#1072;&#1079;&#1084;&#1077;&#1097;..docx" TargetMode="External"/><Relationship Id="rId37" Type="http://schemas.openxmlformats.org/officeDocument/2006/relationships/hyperlink" Target="file:///C:\Users\Podlyckava%20UN\Desktop\&#1088;&#1077;&#1076;&#1072;&#1082;&#1094;&#1080;&#1103;%20&#1089;&#1084;&#1077;&#1090;&#1072;%202022%20&#1080;&#1079;&#1084;&#1077;&#1085;.%20&#1088;&#1072;&#1079;&#1084;&#1077;&#1097;..docx" TargetMode="External"/><Relationship Id="rId40" Type="http://schemas.openxmlformats.org/officeDocument/2006/relationships/hyperlink" Target="file:///C:\Users\Podlyckava%20UN\Desktop\&#1088;&#1077;&#1076;&#1072;&#1082;&#1094;&#1080;&#1103;%20&#1089;&#1084;&#1077;&#1090;&#1072;%202022%20&#1080;&#1079;&#1084;&#1077;&#1085;.%20&#1088;&#1072;&#1079;&#1084;&#1077;&#1097;..docx" TargetMode="External"/><Relationship Id="rId45" Type="http://schemas.openxmlformats.org/officeDocument/2006/relationships/hyperlink" Target="file:///C:\Users\Podlyckava%20UN\Desktop\&#1088;&#1077;&#1076;&#1072;&#1082;&#1094;&#1080;&#1103;%20&#1089;&#1084;&#1077;&#1090;&#1072;%202022%20&#1080;&#1079;&#1084;&#1077;&#1085;.%20&#1088;&#1072;&#1079;&#1084;&#1077;&#1097;..docx"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DEBBC27D0AB23DBD4D5F5126E3FA451692D3AEF3A1C2B17145B4374E751B4B9ACBC671591F88BD790E69CE27477CB21139E38D3BF1Ch03EI" TargetMode="External"/><Relationship Id="rId23" Type="http://schemas.openxmlformats.org/officeDocument/2006/relationships/hyperlink" Target="consultantplus://offline/ref=941FF67EA1772B1C061319D6CCC6C5031C1912C695E4B189859F2419A1FBA768CC3D740AB8700DF10161CD855081A162AFA436610328FAC9ZCoEG" TargetMode="External"/><Relationship Id="rId28" Type="http://schemas.openxmlformats.org/officeDocument/2006/relationships/hyperlink" Target="consultantplus://offline/ref=941FF67EA1772B1C061319D6CCC6C503191C19CE97E6B189859F2419A1FBA768DE3D2C06BB711AF002749BD416ZDo6G" TargetMode="External"/><Relationship Id="rId36" Type="http://schemas.openxmlformats.org/officeDocument/2006/relationships/hyperlink" Target="file:///C:\Users\Podlyckava%20UN\Desktop\&#1088;&#1077;&#1076;&#1072;&#1082;&#1094;&#1080;&#1103;%20&#1089;&#1084;&#1077;&#1090;&#1072;%202022%20&#1080;&#1079;&#1084;&#1077;&#1085;.%20&#1088;&#1072;&#1079;&#1084;&#1077;&#1097;..docx" TargetMode="External"/><Relationship Id="rId49" Type="http://schemas.openxmlformats.org/officeDocument/2006/relationships/hyperlink" Target="file:///C:\Users\Podlyckava%20UN\Desktop\&#1088;&#1077;&#1076;&#1072;&#1082;&#1094;&#1080;&#1103;%20&#1089;&#1084;&#1077;&#1090;&#1072;%202022%20&#1080;&#1079;&#1084;&#1077;&#1085;.%20&#1088;&#1072;&#1079;&#1084;&#1077;&#1097;..docx" TargetMode="External"/><Relationship Id="rId10" Type="http://schemas.openxmlformats.org/officeDocument/2006/relationships/hyperlink" Target="http://ivo.garant.ru/document?id=12012604&amp;sub=161" TargetMode="External"/><Relationship Id="rId19" Type="http://schemas.openxmlformats.org/officeDocument/2006/relationships/hyperlink" Target="file:///C:\Users\Podlyckava%20UN\Desktop\&#1088;&#1077;&#1076;&#1072;&#1082;&#1094;&#1080;&#1103;%20&#1089;&#1084;&#1077;&#1090;&#1072;%202022%20&#1080;&#1079;&#1084;&#1077;&#1085;.%20&#1088;&#1072;&#1079;&#1084;&#1077;&#1097;..docx" TargetMode="External"/><Relationship Id="rId31" Type="http://schemas.openxmlformats.org/officeDocument/2006/relationships/hyperlink" Target="consultantplus://offline/ref=941FF67EA1772B1C061319D6CCC6C5031C1914CE93E6B189859F2419A1FBA768CC3D7408B9720DFB533BDD8119D7AC7FAFBF28661D28ZFo8G" TargetMode="External"/><Relationship Id="rId44" Type="http://schemas.openxmlformats.org/officeDocument/2006/relationships/hyperlink" Target="file:///C:\Users\Podlyckava%20UN\Desktop\&#1088;&#1077;&#1076;&#1072;&#1082;&#1094;&#1080;&#1103;%20&#1089;&#1084;&#1077;&#1090;&#1072;%202022%20&#1080;&#1079;&#1084;&#1077;&#1085;.%20&#1088;&#1072;&#1079;&#1084;&#1077;&#1097;..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12012604&amp;sub=158" TargetMode="External"/><Relationship Id="rId14" Type="http://schemas.openxmlformats.org/officeDocument/2006/relationships/hyperlink" Target="consultantplus://offline/ref=7DEBBC27D0AB23DBD4D5F5126E3FA451692D3AEF3A1C2B17145B4374E751B4B9ACBC671591F98ED790E69CE27477CB21139E38D3BF1Ch03EI" TargetMode="External"/><Relationship Id="rId22" Type="http://schemas.openxmlformats.org/officeDocument/2006/relationships/hyperlink" Target="consultantplus://offline/ref=941FF67EA1772B1C061319D6CCC6C503191C19CE97E6B189859F2419A1FBA768DE3D2C06BB711AF002749BD416ZDo6G" TargetMode="External"/><Relationship Id="rId27" Type="http://schemas.openxmlformats.org/officeDocument/2006/relationships/hyperlink" Target="file:///C:\Users\Podlyckava%20UN\Desktop\&#1088;&#1077;&#1076;&#1072;&#1082;&#1094;&#1080;&#1103;%20&#1089;&#1084;&#1077;&#1090;&#1072;%202022%20&#1080;&#1079;&#1084;&#1077;&#1085;.%20&#1088;&#1072;&#1079;&#1084;&#1077;&#1097;..docx" TargetMode="External"/><Relationship Id="rId30" Type="http://schemas.openxmlformats.org/officeDocument/2006/relationships/hyperlink" Target="file:///C:\Users\Podlyckava%20UN\Desktop\&#1088;&#1077;&#1076;&#1072;&#1082;&#1094;&#1080;&#1103;%20&#1089;&#1084;&#1077;&#1090;&#1072;%202022%20&#1080;&#1079;&#1084;&#1077;&#1085;.%20&#1088;&#1072;&#1079;&#1084;&#1077;&#1097;..docx" TargetMode="External"/><Relationship Id="rId35" Type="http://schemas.openxmlformats.org/officeDocument/2006/relationships/hyperlink" Target="file:///C:\Users\Podlyckava%20UN\Desktop\&#1088;&#1077;&#1076;&#1072;&#1082;&#1094;&#1080;&#1103;%20&#1089;&#1084;&#1077;&#1090;&#1072;%202022%20&#1080;&#1079;&#1084;&#1077;&#1085;.%20&#1088;&#1072;&#1079;&#1084;&#1077;&#1097;..docx" TargetMode="External"/><Relationship Id="rId43" Type="http://schemas.openxmlformats.org/officeDocument/2006/relationships/hyperlink" Target="file:///C:\Users\Podlyckava%20UN\Desktop\&#1088;&#1077;&#1076;&#1072;&#1082;&#1094;&#1080;&#1103;%20&#1089;&#1084;&#1077;&#1090;&#1072;%202022%20&#1080;&#1079;&#1084;&#1077;&#1085;.%20&#1088;&#1072;&#1079;&#1084;&#1077;&#1097;..docx" TargetMode="External"/><Relationship Id="rId48" Type="http://schemas.openxmlformats.org/officeDocument/2006/relationships/hyperlink" Target="file:///C:\Users\Podlyckava%20UN\Desktop\&#1088;&#1077;&#1076;&#1072;&#1082;&#1094;&#1080;&#1103;%20&#1089;&#1084;&#1077;&#1090;&#1072;%202022%20&#1080;&#1079;&#1084;&#1077;&#1085;.%20&#1088;&#1072;&#1079;&#1084;&#1077;&#1097;..docx" TargetMode="External"/><Relationship Id="rId8" Type="http://schemas.openxmlformats.org/officeDocument/2006/relationships/image" Target="media/image1.png"/><Relationship Id="rId51" Type="http://schemas.openxmlformats.org/officeDocument/2006/relationships/hyperlink" Target="file:///C:\Users\Podlyckava%20UN\Desktop\&#1088;&#1077;&#1076;&#1072;&#1082;&#1094;&#1080;&#1103;%20&#1089;&#1084;&#1077;&#1090;&#1072;%202022%20&#1080;&#1079;&#1084;&#1077;&#1085;.%20&#1088;&#1072;&#1079;&#1084;&#1077;&#109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93A0-C21B-4766-AB1E-1B61565B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Pages>
  <Words>5807</Words>
  <Characters>33102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Татьяна</dc:creator>
  <cp:lastModifiedBy>Marchuk_LV</cp:lastModifiedBy>
  <cp:revision>175</cp:revision>
  <cp:lastPrinted>2025-12-25T10:07:00Z</cp:lastPrinted>
  <dcterms:created xsi:type="dcterms:W3CDTF">2025-09-02T09:35:00Z</dcterms:created>
  <dcterms:modified xsi:type="dcterms:W3CDTF">2025-12-26T06:04:00Z</dcterms:modified>
</cp:coreProperties>
</file>