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7E" w:rsidRPr="000B447E" w:rsidRDefault="000B447E" w:rsidP="000B447E">
      <w:pPr>
        <w:spacing w:after="0" w:line="240" w:lineRule="auto"/>
        <w:jc w:val="center"/>
        <w:rPr>
          <w:rFonts w:ascii="Times New Roman" w:hAnsi="Times New Roman"/>
          <w:sz w:val="16"/>
          <w:szCs w:val="20"/>
          <w:lang w:eastAsia="ru-RU"/>
        </w:rPr>
      </w:pPr>
      <w:r w:rsidRPr="000B447E">
        <w:rPr>
          <w:rFonts w:ascii="Times New Roman" w:hAnsi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47E" w:rsidRPr="000B447E" w:rsidRDefault="000B447E" w:rsidP="000B447E">
      <w:pPr>
        <w:spacing w:after="0" w:line="240" w:lineRule="auto"/>
        <w:rPr>
          <w:rFonts w:ascii="Times New Roman" w:hAnsi="Times New Roman"/>
          <w:b/>
          <w:sz w:val="36"/>
          <w:szCs w:val="20"/>
          <w:lang w:eastAsia="ru-RU"/>
        </w:rPr>
      </w:pPr>
      <w:r w:rsidRPr="000B447E">
        <w:rPr>
          <w:rFonts w:ascii="Times New Roman" w:hAnsi="Times New Roman"/>
          <w:b/>
          <w:sz w:val="36"/>
          <w:szCs w:val="20"/>
          <w:lang w:eastAsia="ru-RU"/>
        </w:rPr>
        <w:t xml:space="preserve">          </w:t>
      </w:r>
    </w:p>
    <w:p w:rsidR="000B447E" w:rsidRPr="000B447E" w:rsidRDefault="000B447E" w:rsidP="000B447E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 w:rsidRPr="000B447E">
        <w:rPr>
          <w:rFonts w:ascii="Times New Roman" w:hAnsi="Times New Roman"/>
          <w:b/>
          <w:sz w:val="36"/>
          <w:szCs w:val="20"/>
          <w:lang w:eastAsia="ru-RU"/>
        </w:rPr>
        <w:t>АДМИНИСТРАЦИЯ ГОРОДА БОГОТОЛА</w:t>
      </w:r>
    </w:p>
    <w:p w:rsidR="000B447E" w:rsidRPr="000B447E" w:rsidRDefault="000B447E" w:rsidP="000B447E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0B447E">
        <w:rPr>
          <w:rFonts w:ascii="Times New Roman" w:hAnsi="Times New Roman"/>
          <w:b/>
          <w:sz w:val="28"/>
          <w:szCs w:val="20"/>
          <w:lang w:eastAsia="ru-RU"/>
        </w:rPr>
        <w:t>Красноярского края</w:t>
      </w:r>
    </w:p>
    <w:p w:rsidR="000B447E" w:rsidRPr="000B447E" w:rsidRDefault="000B447E" w:rsidP="000B447E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0B447E" w:rsidRPr="000B447E" w:rsidRDefault="000B447E" w:rsidP="000B447E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0B447E" w:rsidRPr="000B447E" w:rsidRDefault="000B447E" w:rsidP="000B447E">
      <w:pPr>
        <w:spacing w:after="0" w:line="240" w:lineRule="auto"/>
        <w:jc w:val="center"/>
        <w:rPr>
          <w:rFonts w:ascii="Times New Roman" w:hAnsi="Times New Roman"/>
          <w:b/>
          <w:sz w:val="48"/>
          <w:szCs w:val="20"/>
          <w:lang w:eastAsia="ru-RU"/>
        </w:rPr>
      </w:pPr>
      <w:r w:rsidRPr="000B447E">
        <w:rPr>
          <w:rFonts w:ascii="Times New Roman" w:hAnsi="Times New Roman"/>
          <w:b/>
          <w:sz w:val="48"/>
          <w:szCs w:val="20"/>
          <w:lang w:eastAsia="ru-RU"/>
        </w:rPr>
        <w:t>ПОСТАНОВЛЕНИЕ</w:t>
      </w:r>
    </w:p>
    <w:p w:rsidR="000B447E" w:rsidRPr="000B447E" w:rsidRDefault="000B447E" w:rsidP="000B447E">
      <w:pPr>
        <w:spacing w:after="0" w:line="240" w:lineRule="auto"/>
        <w:jc w:val="both"/>
        <w:rPr>
          <w:rFonts w:ascii="Times New Roman" w:hAnsi="Times New Roman"/>
          <w:b/>
          <w:sz w:val="32"/>
          <w:szCs w:val="20"/>
          <w:lang w:eastAsia="ru-RU"/>
        </w:rPr>
      </w:pPr>
    </w:p>
    <w:p w:rsidR="000B447E" w:rsidRPr="000B447E" w:rsidRDefault="000B447E" w:rsidP="000B447E">
      <w:pPr>
        <w:spacing w:after="0" w:line="240" w:lineRule="auto"/>
        <w:jc w:val="both"/>
        <w:rPr>
          <w:rFonts w:ascii="Times New Roman" w:hAnsi="Times New Roman"/>
          <w:b/>
          <w:sz w:val="32"/>
          <w:szCs w:val="20"/>
          <w:lang w:eastAsia="ru-RU"/>
        </w:rPr>
      </w:pPr>
    </w:p>
    <w:p w:rsidR="000B447E" w:rsidRPr="000B447E" w:rsidRDefault="000B447E" w:rsidP="000B447E">
      <w:pPr>
        <w:spacing w:after="0" w:line="240" w:lineRule="auto"/>
        <w:rPr>
          <w:rFonts w:ascii="Times New Roman" w:hAnsi="Times New Roman"/>
          <w:b/>
          <w:sz w:val="32"/>
          <w:szCs w:val="20"/>
          <w:lang w:eastAsia="ru-RU"/>
        </w:rPr>
      </w:pPr>
      <w:proofErr w:type="gramStart"/>
      <w:r w:rsidRPr="000B447E">
        <w:rPr>
          <w:rFonts w:ascii="Times New Roman" w:hAnsi="Times New Roman"/>
          <w:b/>
          <w:sz w:val="32"/>
          <w:szCs w:val="20"/>
          <w:lang w:eastAsia="ru-RU"/>
        </w:rPr>
        <w:t xml:space="preserve">« </w:t>
      </w:r>
      <w:r w:rsidR="009D0BA8">
        <w:rPr>
          <w:rFonts w:ascii="Times New Roman" w:hAnsi="Times New Roman"/>
          <w:b/>
          <w:sz w:val="32"/>
          <w:szCs w:val="20"/>
          <w:lang w:eastAsia="ru-RU"/>
        </w:rPr>
        <w:t>25</w:t>
      </w:r>
      <w:proofErr w:type="gramEnd"/>
      <w:r w:rsidRPr="000B447E">
        <w:rPr>
          <w:rFonts w:ascii="Times New Roman" w:hAnsi="Times New Roman"/>
          <w:b/>
          <w:sz w:val="32"/>
          <w:szCs w:val="20"/>
          <w:lang w:eastAsia="ru-RU"/>
        </w:rPr>
        <w:t xml:space="preserve"> » ___</w:t>
      </w:r>
      <w:r w:rsidR="009D0BA8" w:rsidRPr="009D0BA8">
        <w:rPr>
          <w:rFonts w:ascii="Times New Roman" w:hAnsi="Times New Roman"/>
          <w:b/>
          <w:sz w:val="32"/>
          <w:szCs w:val="20"/>
          <w:u w:val="single"/>
          <w:lang w:eastAsia="ru-RU"/>
        </w:rPr>
        <w:t>12</w:t>
      </w:r>
      <w:r w:rsidRPr="000B447E">
        <w:rPr>
          <w:rFonts w:ascii="Times New Roman" w:hAnsi="Times New Roman"/>
          <w:b/>
          <w:sz w:val="32"/>
          <w:szCs w:val="20"/>
          <w:lang w:eastAsia="ru-RU"/>
        </w:rPr>
        <w:t xml:space="preserve">___2025   г.   </w:t>
      </w:r>
      <w:r w:rsidR="009D0BA8">
        <w:rPr>
          <w:rFonts w:ascii="Times New Roman" w:hAnsi="Times New Roman"/>
          <w:b/>
          <w:sz w:val="32"/>
          <w:szCs w:val="20"/>
          <w:lang w:eastAsia="ru-RU"/>
        </w:rPr>
        <w:t xml:space="preserve">   </w:t>
      </w:r>
      <w:r w:rsidRPr="000B447E">
        <w:rPr>
          <w:rFonts w:ascii="Times New Roman" w:hAnsi="Times New Roman"/>
          <w:b/>
          <w:sz w:val="32"/>
          <w:szCs w:val="20"/>
          <w:lang w:eastAsia="ru-RU"/>
        </w:rPr>
        <w:t xml:space="preserve"> г. Боготол                              №</w:t>
      </w:r>
      <w:r w:rsidR="009D0BA8">
        <w:rPr>
          <w:rFonts w:ascii="Times New Roman" w:hAnsi="Times New Roman"/>
          <w:b/>
          <w:sz w:val="32"/>
          <w:szCs w:val="20"/>
          <w:lang w:eastAsia="ru-RU"/>
        </w:rPr>
        <w:t xml:space="preserve"> 0935-п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 xml:space="preserve">Об утверждении порядка использования бюджетных ассигнований резервного фонда администрации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 xml:space="preserve">В соответствии со статьей 81 Бюджетного кодекса РФ, руководствуясь </w:t>
      </w:r>
      <w:r>
        <w:rPr>
          <w:rFonts w:ascii="Times New Roman" w:hAnsi="Times New Roman"/>
          <w:sz w:val="28"/>
          <w:szCs w:val="28"/>
        </w:rPr>
        <w:t>п. 10 ст. 41, ст. 71, ст. 72, ст. 73 У</w:t>
      </w:r>
      <w:r>
        <w:rPr>
          <w:rFonts w:ascii="Times New Roman" w:hAnsi="Times New Roman"/>
          <w:sz w:val="28"/>
          <w:szCs w:val="28"/>
          <w:lang w:eastAsia="ru-RU"/>
        </w:rPr>
        <w:t>става</w:t>
      </w:r>
      <w:r w:rsidRPr="006042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городского округа город Боготол Красноярского края</w:t>
      </w:r>
      <w:r w:rsidRPr="0060429E">
        <w:rPr>
          <w:rFonts w:ascii="Times New Roman" w:hAnsi="Times New Roman"/>
          <w:sz w:val="28"/>
          <w:szCs w:val="28"/>
          <w:lang w:eastAsia="ru-RU"/>
        </w:rPr>
        <w:t>, ПОСТАНОВЛЯЮ: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</w:t>
      </w:r>
      <w:r w:rsidRPr="000B447E">
        <w:rPr>
          <w:rFonts w:ascii="Times New Roman" w:hAnsi="Times New Roman"/>
          <w:sz w:val="28"/>
          <w:szCs w:val="28"/>
        </w:rPr>
        <w:t xml:space="preserve">Утвердить порядок использования бюджетных ассигнований резервного фонда администрации </w:t>
      </w:r>
      <w:proofErr w:type="spellStart"/>
      <w:r w:rsidRPr="000B447E"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 w:rsidRPr="000B447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 w:rsidRPr="000B447E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Pr="000B447E"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0B447E">
        <w:rPr>
          <w:rFonts w:ascii="Times New Roman" w:hAnsi="Times New Roman"/>
          <w:sz w:val="28"/>
          <w:szCs w:val="28"/>
        </w:rPr>
        <w:t>.</w:t>
      </w:r>
    </w:p>
    <w:p w:rsidR="000B447E" w:rsidRP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BA22C1">
        <w:rPr>
          <w:rFonts w:ascii="Times New Roman" w:hAnsi="Times New Roman"/>
          <w:sz w:val="28"/>
          <w:szCs w:val="28"/>
        </w:rPr>
        <w:t>Со дня вступления в силу настоящего постановления признать утратившими силу следующие постановления администрации города Боготола: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11</w:t>
      </w:r>
      <w:r w:rsidRPr="00BA22C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BA22C1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BA22C1">
        <w:rPr>
          <w:rFonts w:ascii="Times New Roman" w:hAnsi="Times New Roman"/>
          <w:sz w:val="28"/>
          <w:szCs w:val="28"/>
        </w:rPr>
        <w:t xml:space="preserve"> № 0</w:t>
      </w:r>
      <w:r>
        <w:rPr>
          <w:rFonts w:ascii="Times New Roman" w:hAnsi="Times New Roman"/>
          <w:sz w:val="28"/>
          <w:szCs w:val="28"/>
        </w:rPr>
        <w:t>808</w:t>
      </w:r>
      <w:r w:rsidRPr="00BA22C1">
        <w:rPr>
          <w:rFonts w:ascii="Times New Roman" w:hAnsi="Times New Roman"/>
          <w:sz w:val="28"/>
          <w:szCs w:val="28"/>
        </w:rPr>
        <w:t>-п «О</w:t>
      </w:r>
      <w:r>
        <w:rPr>
          <w:rFonts w:ascii="Times New Roman" w:hAnsi="Times New Roman"/>
          <w:sz w:val="28"/>
          <w:szCs w:val="28"/>
        </w:rPr>
        <w:t>б</w:t>
      </w:r>
      <w:r w:rsidRPr="00BA22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утверждении порядка использования бюджетных ассигнований резервного фонда администрации города Боготола</w:t>
      </w:r>
      <w:r w:rsidRPr="00BA22C1">
        <w:rPr>
          <w:rFonts w:ascii="Times New Roman" w:hAnsi="Times New Roman"/>
          <w:sz w:val="28"/>
          <w:szCs w:val="28"/>
        </w:rPr>
        <w:t>»;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11</w:t>
      </w:r>
      <w:r w:rsidRPr="002D378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2D3787">
        <w:rPr>
          <w:rFonts w:ascii="Times New Roman" w:hAnsi="Times New Roman"/>
          <w:sz w:val="28"/>
          <w:szCs w:val="28"/>
        </w:rPr>
        <w:t>.2022 № 0</w:t>
      </w:r>
      <w:r>
        <w:rPr>
          <w:rFonts w:ascii="Times New Roman" w:hAnsi="Times New Roman"/>
          <w:sz w:val="28"/>
          <w:szCs w:val="28"/>
        </w:rPr>
        <w:t>543</w:t>
      </w:r>
      <w:r w:rsidRPr="002D3787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города Боготола</w:t>
      </w:r>
      <w:r>
        <w:rPr>
          <w:rFonts w:ascii="Times New Roman" w:hAnsi="Times New Roman"/>
          <w:sz w:val="28"/>
          <w:szCs w:val="28"/>
        </w:rPr>
        <w:t xml:space="preserve"> от 11</w:t>
      </w:r>
      <w:r w:rsidRPr="00BA22C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BA22C1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BA22C1">
        <w:rPr>
          <w:rFonts w:ascii="Times New Roman" w:hAnsi="Times New Roman"/>
          <w:sz w:val="28"/>
          <w:szCs w:val="28"/>
        </w:rPr>
        <w:t xml:space="preserve"> № 0</w:t>
      </w:r>
      <w:r>
        <w:rPr>
          <w:rFonts w:ascii="Times New Roman" w:hAnsi="Times New Roman"/>
          <w:sz w:val="28"/>
          <w:szCs w:val="28"/>
        </w:rPr>
        <w:t>808</w:t>
      </w:r>
      <w:r w:rsidRPr="00BA22C1">
        <w:rPr>
          <w:rFonts w:ascii="Times New Roman" w:hAnsi="Times New Roman"/>
          <w:sz w:val="28"/>
          <w:szCs w:val="28"/>
        </w:rPr>
        <w:t>-п «О</w:t>
      </w:r>
      <w:r>
        <w:rPr>
          <w:rFonts w:ascii="Times New Roman" w:hAnsi="Times New Roman"/>
          <w:sz w:val="28"/>
          <w:szCs w:val="28"/>
        </w:rPr>
        <w:t>б</w:t>
      </w:r>
      <w:r w:rsidRPr="00BA22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утверждении порядка использования бюджетных ассигнований резервного фонда администрации города Боготола</w:t>
      </w:r>
      <w:r w:rsidRPr="00BA22C1">
        <w:rPr>
          <w:rFonts w:ascii="Times New Roman" w:hAnsi="Times New Roman"/>
          <w:sz w:val="28"/>
          <w:szCs w:val="28"/>
        </w:rPr>
        <w:t>»;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11</w:t>
      </w:r>
      <w:r w:rsidRPr="002D378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2D378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2D3787">
        <w:rPr>
          <w:rFonts w:ascii="Times New Roman" w:hAnsi="Times New Roman"/>
          <w:sz w:val="28"/>
          <w:szCs w:val="28"/>
        </w:rPr>
        <w:t xml:space="preserve"> № 0</w:t>
      </w:r>
      <w:r>
        <w:rPr>
          <w:rFonts w:ascii="Times New Roman" w:hAnsi="Times New Roman"/>
          <w:sz w:val="28"/>
          <w:szCs w:val="28"/>
        </w:rPr>
        <w:t>323</w:t>
      </w:r>
      <w:r w:rsidRPr="002D3787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города Боготола</w:t>
      </w:r>
      <w:r>
        <w:rPr>
          <w:rFonts w:ascii="Times New Roman" w:hAnsi="Times New Roman"/>
          <w:sz w:val="28"/>
          <w:szCs w:val="28"/>
        </w:rPr>
        <w:t xml:space="preserve"> от 11</w:t>
      </w:r>
      <w:r w:rsidRPr="00BA22C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BA22C1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BA22C1">
        <w:rPr>
          <w:rFonts w:ascii="Times New Roman" w:hAnsi="Times New Roman"/>
          <w:sz w:val="28"/>
          <w:szCs w:val="28"/>
        </w:rPr>
        <w:t xml:space="preserve"> № 0</w:t>
      </w:r>
      <w:r>
        <w:rPr>
          <w:rFonts w:ascii="Times New Roman" w:hAnsi="Times New Roman"/>
          <w:sz w:val="28"/>
          <w:szCs w:val="28"/>
        </w:rPr>
        <w:t>808</w:t>
      </w:r>
      <w:r w:rsidRPr="00BA22C1">
        <w:rPr>
          <w:rFonts w:ascii="Times New Roman" w:hAnsi="Times New Roman"/>
          <w:sz w:val="28"/>
          <w:szCs w:val="28"/>
        </w:rPr>
        <w:t>-п «О</w:t>
      </w:r>
      <w:r>
        <w:rPr>
          <w:rFonts w:ascii="Times New Roman" w:hAnsi="Times New Roman"/>
          <w:sz w:val="28"/>
          <w:szCs w:val="28"/>
        </w:rPr>
        <w:t>б</w:t>
      </w:r>
      <w:r w:rsidRPr="00BA22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утверждении порядка использования бюджетных ассигнований резервного фонда администрации города Боготола</w:t>
      </w:r>
      <w:r w:rsidRPr="00BA22C1">
        <w:rPr>
          <w:rFonts w:ascii="Times New Roman" w:hAnsi="Times New Roman"/>
          <w:sz w:val="28"/>
          <w:szCs w:val="28"/>
        </w:rPr>
        <w:t>»;</w:t>
      </w:r>
    </w:p>
    <w:p w:rsidR="000B447E" w:rsidRPr="002D3787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24.10</w:t>
      </w:r>
      <w:r w:rsidRPr="002D378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 № 1250</w:t>
      </w:r>
      <w:r w:rsidRPr="002D3787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города Боготола</w:t>
      </w:r>
      <w:r>
        <w:rPr>
          <w:rFonts w:ascii="Times New Roman" w:hAnsi="Times New Roman"/>
          <w:sz w:val="28"/>
          <w:szCs w:val="28"/>
        </w:rPr>
        <w:t xml:space="preserve"> от 11</w:t>
      </w:r>
      <w:r w:rsidRPr="00BA22C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BA22C1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BA22C1">
        <w:rPr>
          <w:rFonts w:ascii="Times New Roman" w:hAnsi="Times New Roman"/>
          <w:sz w:val="28"/>
          <w:szCs w:val="28"/>
        </w:rPr>
        <w:t xml:space="preserve"> № 0</w:t>
      </w:r>
      <w:r>
        <w:rPr>
          <w:rFonts w:ascii="Times New Roman" w:hAnsi="Times New Roman"/>
          <w:sz w:val="28"/>
          <w:szCs w:val="28"/>
        </w:rPr>
        <w:t>808</w:t>
      </w:r>
      <w:r w:rsidRPr="00BA22C1">
        <w:rPr>
          <w:rFonts w:ascii="Times New Roman" w:hAnsi="Times New Roman"/>
          <w:sz w:val="28"/>
          <w:szCs w:val="28"/>
        </w:rPr>
        <w:t>-п «О</w:t>
      </w:r>
      <w:r>
        <w:rPr>
          <w:rFonts w:ascii="Times New Roman" w:hAnsi="Times New Roman"/>
          <w:sz w:val="28"/>
          <w:szCs w:val="28"/>
        </w:rPr>
        <w:t>б</w:t>
      </w:r>
      <w:r w:rsidRPr="00BA22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утверждении порядка использования бюджетных ассигнований резервного фонда администрации города Боготола».</w:t>
      </w:r>
    </w:p>
    <w:p w:rsidR="000B447E" w:rsidRPr="002D3787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Pr="000B447E" w:rsidRDefault="000B447E" w:rsidP="000B447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0429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9E49FA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Pr="002F11D2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2F11D2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 </w:t>
      </w:r>
      <w:hyperlink r:id="rId9" w:history="1">
        <w:r w:rsidRPr="00CB18E2">
          <w:rPr>
            <w:rStyle w:val="aa"/>
            <w:rFonts w:ascii="Times New Roman" w:eastAsia="Calibri" w:hAnsi="Times New Roman"/>
            <w:sz w:val="28"/>
            <w:szCs w:val="28"/>
          </w:rPr>
          <w:t>https://bogotol-okrug.gosuslugi.ru/</w:t>
        </w:r>
      </w:hyperlink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E49FA">
        <w:rPr>
          <w:rFonts w:ascii="Times New Roman" w:hAnsi="Times New Roman"/>
          <w:sz w:val="28"/>
          <w:szCs w:val="28"/>
        </w:rPr>
        <w:t xml:space="preserve">в сети Интернет и опубликовать в официальном печатном издании газете «Земля </w:t>
      </w:r>
      <w:proofErr w:type="spellStart"/>
      <w:r w:rsidRPr="009E49FA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Pr="009E49FA">
        <w:rPr>
          <w:rFonts w:ascii="Times New Roman" w:hAnsi="Times New Roman"/>
          <w:sz w:val="28"/>
          <w:szCs w:val="28"/>
        </w:rPr>
        <w:t>».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0429E">
        <w:rPr>
          <w:rFonts w:ascii="Times New Roman" w:hAnsi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0429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72EA">
        <w:rPr>
          <w:rFonts w:ascii="Times New Roman" w:hAnsi="Times New Roman"/>
          <w:sz w:val="28"/>
          <w:szCs w:val="28"/>
          <w:lang w:eastAsia="ru-RU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  <w:lang w:eastAsia="ru-RU"/>
        </w:rPr>
        <w:t>в день, следующий за днем официального опубликования, но не ранее 01.01.2026</w:t>
      </w:r>
      <w:r w:rsidRPr="00F772EA">
        <w:rPr>
          <w:rFonts w:ascii="Times New Roman" w:hAnsi="Times New Roman"/>
          <w:sz w:val="28"/>
          <w:szCs w:val="28"/>
          <w:lang w:eastAsia="ru-RU"/>
        </w:rPr>
        <w:t>.</w:t>
      </w:r>
    </w:p>
    <w:p w:rsidR="000B447E" w:rsidRDefault="000B447E" w:rsidP="000B44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447E" w:rsidRDefault="000B447E" w:rsidP="000B44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447E" w:rsidRDefault="000B447E" w:rsidP="000B447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Глава</w:t>
      </w:r>
      <w:r w:rsidRPr="00311E4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</w:p>
    <w:p w:rsidR="000B447E" w:rsidRPr="00311E42" w:rsidRDefault="000B447E" w:rsidP="000B44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округа                                                                     А.В Байков</w:t>
      </w:r>
    </w:p>
    <w:p w:rsidR="000B447E" w:rsidRPr="00311E42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</w:pPr>
    </w:p>
    <w:p w:rsidR="000B447E" w:rsidRPr="00311E42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</w:pPr>
    </w:p>
    <w:p w:rsidR="000B447E" w:rsidRPr="00311E42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</w:pPr>
    </w:p>
    <w:p w:rsidR="000B447E" w:rsidRPr="00311E42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</w:pPr>
    </w:p>
    <w:p w:rsidR="000B447E" w:rsidRPr="00311E42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</w:pPr>
    </w:p>
    <w:p w:rsidR="000B447E" w:rsidRPr="00311E42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Pr="00311E42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Pr="00311E42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Pr="00311E42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  <w:t xml:space="preserve">  </w:t>
      </w:r>
    </w:p>
    <w:p w:rsidR="000B447E" w:rsidRPr="00311E42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Default="000B447E" w:rsidP="000B447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0"/>
          <w:szCs w:val="20"/>
          <w:lang w:eastAsia="ru-RU"/>
        </w:rPr>
      </w:pPr>
    </w:p>
    <w:p w:rsidR="000B447E" w:rsidRPr="00246205" w:rsidRDefault="000B447E" w:rsidP="000B44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46205">
        <w:rPr>
          <w:rFonts w:ascii="Times New Roman" w:hAnsi="Times New Roman"/>
          <w:sz w:val="18"/>
          <w:szCs w:val="18"/>
        </w:rPr>
        <w:t>Сысоева Татьяна Валерьевна,</w:t>
      </w:r>
    </w:p>
    <w:p w:rsidR="000B447E" w:rsidRPr="00246205" w:rsidRDefault="000B447E" w:rsidP="000B44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46205">
        <w:rPr>
          <w:rFonts w:ascii="Times New Roman" w:hAnsi="Times New Roman"/>
          <w:sz w:val="18"/>
          <w:szCs w:val="18"/>
        </w:rPr>
        <w:t>8 (39157) 2 54 52</w:t>
      </w:r>
    </w:p>
    <w:p w:rsidR="000B447E" w:rsidRPr="00246205" w:rsidRDefault="000B447E" w:rsidP="000B447E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Мовшенкова</w:t>
      </w:r>
      <w:proofErr w:type="spellEnd"/>
      <w:r>
        <w:rPr>
          <w:rFonts w:ascii="Times New Roman" w:hAnsi="Times New Roman"/>
          <w:sz w:val="18"/>
          <w:szCs w:val="18"/>
        </w:rPr>
        <w:t xml:space="preserve"> Юлия Валерьевна</w:t>
      </w:r>
      <w:r w:rsidRPr="00246205">
        <w:rPr>
          <w:rFonts w:ascii="Times New Roman" w:hAnsi="Times New Roman"/>
          <w:sz w:val="18"/>
          <w:szCs w:val="18"/>
        </w:rPr>
        <w:t>,</w:t>
      </w:r>
    </w:p>
    <w:p w:rsidR="000B447E" w:rsidRDefault="000B447E" w:rsidP="000B447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 (39157) 6 34 49</w:t>
      </w:r>
    </w:p>
    <w:p w:rsidR="000B447E" w:rsidRPr="00311E42" w:rsidRDefault="000B447E" w:rsidP="000B447E">
      <w:pPr>
        <w:autoSpaceDE w:val="0"/>
        <w:autoSpaceDN w:val="0"/>
        <w:adjustRightInd w:val="0"/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11E42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  <w:lang w:eastAsia="ru-RU"/>
        </w:rPr>
      </w:pPr>
      <w:r w:rsidRPr="00311E42"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0B447E" w:rsidRPr="00311E42" w:rsidRDefault="000B447E" w:rsidP="000B447E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города Боготола</w:t>
      </w:r>
    </w:p>
    <w:p w:rsidR="000B447E" w:rsidRPr="009D0BA8" w:rsidRDefault="000B447E" w:rsidP="000B447E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11E42">
        <w:rPr>
          <w:rFonts w:ascii="Times New Roman" w:hAnsi="Times New Roman"/>
          <w:sz w:val="28"/>
          <w:szCs w:val="28"/>
          <w:lang w:eastAsia="ru-RU"/>
        </w:rPr>
        <w:t>от «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="009D0BA8" w:rsidRPr="009D0BA8">
        <w:rPr>
          <w:rFonts w:ascii="Times New Roman" w:hAnsi="Times New Roman"/>
          <w:sz w:val="28"/>
          <w:szCs w:val="28"/>
          <w:u w:val="single"/>
          <w:lang w:eastAsia="ru-RU"/>
        </w:rPr>
        <w:t>25</w:t>
      </w:r>
      <w:r>
        <w:rPr>
          <w:rFonts w:ascii="Times New Roman" w:hAnsi="Times New Roman"/>
          <w:sz w:val="28"/>
          <w:szCs w:val="28"/>
          <w:lang w:eastAsia="ru-RU"/>
        </w:rPr>
        <w:t>_» _</w:t>
      </w:r>
      <w:r w:rsidR="009D0BA8" w:rsidRPr="009D0BA8">
        <w:rPr>
          <w:rFonts w:ascii="Times New Roman" w:hAnsi="Times New Roman"/>
          <w:sz w:val="28"/>
          <w:szCs w:val="28"/>
          <w:u w:val="single"/>
          <w:lang w:eastAsia="ru-RU"/>
        </w:rPr>
        <w:t>12</w:t>
      </w:r>
      <w:proofErr w:type="gramStart"/>
      <w:r w:rsidR="009D0BA8">
        <w:rPr>
          <w:rFonts w:ascii="Times New Roman" w:hAnsi="Times New Roman"/>
          <w:sz w:val="28"/>
          <w:szCs w:val="28"/>
          <w:lang w:eastAsia="ru-RU"/>
        </w:rPr>
        <w:t>_  2025</w:t>
      </w:r>
      <w:proofErr w:type="gramEnd"/>
      <w:r w:rsidR="009D0BA8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bookmarkStart w:id="0" w:name="_GoBack"/>
      <w:r w:rsidR="009D0BA8" w:rsidRPr="009D0BA8">
        <w:rPr>
          <w:rFonts w:ascii="Times New Roman" w:hAnsi="Times New Roman"/>
          <w:sz w:val="28"/>
          <w:szCs w:val="28"/>
          <w:u w:val="single"/>
          <w:lang w:eastAsia="ru-RU"/>
        </w:rPr>
        <w:t>0935-п</w:t>
      </w:r>
    </w:p>
    <w:bookmarkEnd w:id="0"/>
    <w:p w:rsidR="000B447E" w:rsidRDefault="000B447E" w:rsidP="000B447E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b/>
          <w:sz w:val="28"/>
          <w:szCs w:val="28"/>
        </w:rPr>
      </w:pPr>
    </w:p>
    <w:p w:rsidR="000B447E" w:rsidRPr="00870B6F" w:rsidRDefault="000B447E" w:rsidP="000B447E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Порядок</w:t>
      </w:r>
    </w:p>
    <w:p w:rsidR="000B447E" w:rsidRPr="00870B6F" w:rsidRDefault="000B447E" w:rsidP="000B447E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использования бюджетных ассигнований резервного фонда администрации </w:t>
      </w:r>
      <w:proofErr w:type="spellStart"/>
      <w:r w:rsidRPr="00B169F3">
        <w:rPr>
          <w:rFonts w:ascii="Times New Roman" w:hAnsi="Times New Roman"/>
          <w:b w:val="0"/>
          <w:color w:val="000000" w:themeColor="text1"/>
          <w:sz w:val="28"/>
          <w:szCs w:val="28"/>
        </w:rPr>
        <w:t>Боготольского</w:t>
      </w:r>
      <w:proofErr w:type="spellEnd"/>
      <w:r w:rsidRPr="00B169F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муниципального округа</w:t>
      </w:r>
    </w:p>
    <w:p w:rsidR="000B447E" w:rsidRDefault="000B447E" w:rsidP="000B447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0" w:lineRule="atLeast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0429E">
        <w:rPr>
          <w:rFonts w:ascii="Times New Roman" w:hAnsi="Times New Roman"/>
          <w:sz w:val="28"/>
          <w:szCs w:val="28"/>
        </w:rPr>
        <w:t>ОБЩИЕ ПОЛОЖЕНИЯ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 xml:space="preserve">1.1. Резервный фонд администрации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 w:rsidRPr="0060429E">
        <w:rPr>
          <w:rFonts w:ascii="Times New Roman" w:hAnsi="Times New Roman"/>
          <w:sz w:val="28"/>
          <w:szCs w:val="28"/>
        </w:rPr>
        <w:t xml:space="preserve"> (далее - фонд) формируется в составе бюджета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 w:rsidRPr="0060429E">
        <w:rPr>
          <w:rFonts w:ascii="Times New Roman" w:hAnsi="Times New Roman"/>
          <w:sz w:val="28"/>
          <w:szCs w:val="28"/>
        </w:rPr>
        <w:t xml:space="preserve"> (далее - бюджет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 w:rsidRPr="0060429E">
        <w:rPr>
          <w:rFonts w:ascii="Times New Roman" w:hAnsi="Times New Roman"/>
          <w:sz w:val="28"/>
          <w:szCs w:val="28"/>
        </w:rPr>
        <w:t>) для финансового обеспечения непредвиденных расходов.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 xml:space="preserve">К непредвиденным расходам относятся расходы, которые не могли быть предусмотрены при утверждении бюджета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 w:rsidRPr="0060429E">
        <w:rPr>
          <w:rFonts w:ascii="Times New Roman" w:hAnsi="Times New Roman"/>
          <w:sz w:val="28"/>
          <w:szCs w:val="28"/>
        </w:rPr>
        <w:t xml:space="preserve"> на соответствующий финансовый год и не имеют регулярного характера.</w:t>
      </w:r>
    </w:p>
    <w:p w:rsidR="000B447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 xml:space="preserve">1.2. Размер фонда определяется при составлении проекта бюджета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 </w:t>
      </w:r>
      <w:r w:rsidRPr="0060429E">
        <w:rPr>
          <w:rFonts w:ascii="Times New Roman" w:hAnsi="Times New Roman"/>
          <w:sz w:val="28"/>
          <w:szCs w:val="28"/>
        </w:rPr>
        <w:t xml:space="preserve">на очередной финансовый год и плановый период, утверждается решением </w:t>
      </w:r>
      <w:proofErr w:type="spellStart"/>
      <w:r w:rsidRPr="00D03A35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D03A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окружного</w:t>
      </w:r>
      <w:r w:rsidRPr="00D03A35">
        <w:rPr>
          <w:rFonts w:ascii="Times New Roman" w:hAnsi="Times New Roman"/>
          <w:sz w:val="28"/>
          <w:szCs w:val="28"/>
        </w:rPr>
        <w:t xml:space="preserve"> Совета депутатов.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1.3. Бюджетные ассигнования (далее - средства) фонда используются на финансовое обеспечение, в том числе возмещение понесенных расходов на финансовое обеспечение: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а) расходов по ликвидации последствий аварий, стихийных бедствий (пожаров, катастроф, землетрясений, наводнений, ураганов, засухи, ливневых дождей, града и т.п.), в том числе на проведение аварийно-спасательных (Приложение № 1) и других неотложных аварийно-восстановительных 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>(Приложение № 2);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б) проведения мероприятий по предупреждению и (или) ликвидации последствий чрезвычайных ситуаций;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в) предупреждения и ликвидации последствий эпидемий;</w:t>
      </w:r>
    </w:p>
    <w:p w:rsidR="000B447E" w:rsidRPr="00460E47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60E47">
        <w:rPr>
          <w:rFonts w:ascii="Times New Roman" w:hAnsi="Times New Roman"/>
          <w:sz w:val="28"/>
          <w:szCs w:val="28"/>
        </w:rPr>
        <w:t>г) развертывание и содержание в течении необходимого срока (но не более шести месяцев) пунктов временного размещения и питания граждан (из р</w:t>
      </w:r>
      <w:r>
        <w:rPr>
          <w:rFonts w:ascii="Times New Roman" w:hAnsi="Times New Roman"/>
          <w:sz w:val="28"/>
          <w:szCs w:val="28"/>
        </w:rPr>
        <w:t>асчета за временное размещение -</w:t>
      </w:r>
      <w:r w:rsidRPr="00460E47">
        <w:rPr>
          <w:rFonts w:ascii="Times New Roman" w:hAnsi="Times New Roman"/>
          <w:sz w:val="28"/>
          <w:szCs w:val="28"/>
        </w:rPr>
        <w:t xml:space="preserve"> до 550,00 рублей н</w:t>
      </w:r>
      <w:r>
        <w:rPr>
          <w:rFonts w:ascii="Times New Roman" w:hAnsi="Times New Roman"/>
          <w:sz w:val="28"/>
          <w:szCs w:val="28"/>
        </w:rPr>
        <w:t>а человека в сутки, за питание -</w:t>
      </w:r>
      <w:r w:rsidRPr="00460E47">
        <w:rPr>
          <w:rFonts w:ascii="Times New Roman" w:hAnsi="Times New Roman"/>
          <w:sz w:val="28"/>
          <w:szCs w:val="28"/>
        </w:rPr>
        <w:t xml:space="preserve"> до 250,00 рублей на человека в сутки);</w:t>
      </w:r>
    </w:p>
    <w:p w:rsidR="000B447E" w:rsidRPr="00460E47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60E47">
        <w:rPr>
          <w:rFonts w:ascii="Times New Roman" w:hAnsi="Times New Roman"/>
          <w:sz w:val="28"/>
          <w:szCs w:val="28"/>
        </w:rPr>
        <w:t>д) оказание гражданам единовременной материальной помощи, пострадавшим от стихийных бедствий, чрезвычайных ситуаций природного и техногенного характера, в размере 10 000,00 рублей на человека, но не более 50 000,00 рублей на семью;</w:t>
      </w:r>
    </w:p>
    <w:p w:rsidR="000B447E" w:rsidRPr="00460E47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60E47">
        <w:rPr>
          <w:rFonts w:ascii="Times New Roman" w:hAnsi="Times New Roman"/>
          <w:sz w:val="28"/>
          <w:szCs w:val="28"/>
        </w:rPr>
        <w:t xml:space="preserve">е) оказание гражданам финансовой помощи в связи с утратой ими имущества первой необходимости (из расчета за частично утраченное имущество первой необходимости – 10 000,00 рублей на человека, но не </w:t>
      </w:r>
      <w:r w:rsidRPr="00460E47">
        <w:rPr>
          <w:rFonts w:ascii="Times New Roman" w:hAnsi="Times New Roman"/>
          <w:sz w:val="28"/>
          <w:szCs w:val="28"/>
        </w:rPr>
        <w:lastRenderedPageBreak/>
        <w:t xml:space="preserve">более 50 000,00 рублей на семью, за полностью утраченное </w:t>
      </w:r>
      <w:r>
        <w:rPr>
          <w:rFonts w:ascii="Times New Roman" w:hAnsi="Times New Roman"/>
          <w:sz w:val="28"/>
          <w:szCs w:val="28"/>
        </w:rPr>
        <w:t>имущество первой необходимости -</w:t>
      </w:r>
      <w:r w:rsidRPr="00460E47">
        <w:rPr>
          <w:rFonts w:ascii="Times New Roman" w:hAnsi="Times New Roman"/>
          <w:sz w:val="28"/>
          <w:szCs w:val="28"/>
        </w:rPr>
        <w:t xml:space="preserve"> 20 000,00 рублей на человека, но не более 60 000,00 рублей на семью).</w:t>
      </w:r>
    </w:p>
    <w:p w:rsidR="000B447E" w:rsidRPr="00460E47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60E47">
        <w:rPr>
          <w:rFonts w:ascii="Times New Roman" w:hAnsi="Times New Roman"/>
          <w:sz w:val="28"/>
          <w:szCs w:val="28"/>
        </w:rPr>
        <w:t>В целях настоящего Порядка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0B447E" w:rsidRPr="00460E47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60E47">
        <w:rPr>
          <w:rFonts w:ascii="Times New Roman" w:hAnsi="Times New Roman"/>
          <w:sz w:val="28"/>
          <w:szCs w:val="28"/>
        </w:rPr>
        <w:t>- предметы для</w:t>
      </w:r>
      <w:r>
        <w:rPr>
          <w:rFonts w:ascii="Times New Roman" w:hAnsi="Times New Roman"/>
          <w:sz w:val="28"/>
          <w:szCs w:val="28"/>
        </w:rPr>
        <w:t xml:space="preserve"> хранения и приготовления пищи -</w:t>
      </w:r>
      <w:r w:rsidRPr="00460E47">
        <w:rPr>
          <w:rFonts w:ascii="Times New Roman" w:hAnsi="Times New Roman"/>
          <w:sz w:val="28"/>
          <w:szCs w:val="28"/>
        </w:rPr>
        <w:t xml:space="preserve"> холодильник, газовая плита (электроплита) и шкаф для посуды;</w:t>
      </w:r>
    </w:p>
    <w:p w:rsidR="000B447E" w:rsidRPr="00460E47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60E47">
        <w:rPr>
          <w:rFonts w:ascii="Times New Roman" w:hAnsi="Times New Roman"/>
          <w:sz w:val="28"/>
          <w:szCs w:val="28"/>
        </w:rPr>
        <w:t>- п</w:t>
      </w:r>
      <w:r>
        <w:rPr>
          <w:rFonts w:ascii="Times New Roman" w:hAnsi="Times New Roman"/>
          <w:sz w:val="28"/>
          <w:szCs w:val="28"/>
        </w:rPr>
        <w:t>редметы мебели для приема пищи -</w:t>
      </w:r>
      <w:r w:rsidRPr="00460E47">
        <w:rPr>
          <w:rFonts w:ascii="Times New Roman" w:hAnsi="Times New Roman"/>
          <w:sz w:val="28"/>
          <w:szCs w:val="28"/>
        </w:rPr>
        <w:t xml:space="preserve"> стол, стул (табурет);</w:t>
      </w:r>
    </w:p>
    <w:p w:rsidR="000B447E" w:rsidRPr="00460E47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предметы мебели для сна -</w:t>
      </w:r>
      <w:r w:rsidRPr="00460E47">
        <w:rPr>
          <w:rFonts w:ascii="Times New Roman" w:hAnsi="Times New Roman"/>
          <w:sz w:val="28"/>
          <w:szCs w:val="28"/>
        </w:rPr>
        <w:t xml:space="preserve"> кровать (диван);</w:t>
      </w:r>
    </w:p>
    <w:p w:rsidR="000B447E" w:rsidRPr="00460E47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60E47">
        <w:rPr>
          <w:rFonts w:ascii="Times New Roman" w:hAnsi="Times New Roman"/>
          <w:sz w:val="28"/>
          <w:szCs w:val="28"/>
        </w:rPr>
        <w:t xml:space="preserve">- предметы </w:t>
      </w:r>
      <w:r>
        <w:rPr>
          <w:rFonts w:ascii="Times New Roman" w:hAnsi="Times New Roman"/>
          <w:sz w:val="28"/>
          <w:szCs w:val="28"/>
        </w:rPr>
        <w:t>средств информирования граждан -</w:t>
      </w:r>
      <w:r w:rsidRPr="00460E47">
        <w:rPr>
          <w:rFonts w:ascii="Times New Roman" w:hAnsi="Times New Roman"/>
          <w:sz w:val="28"/>
          <w:szCs w:val="28"/>
        </w:rPr>
        <w:t xml:space="preserve"> телевизор (радио, телефон);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60E47">
        <w:rPr>
          <w:rFonts w:ascii="Times New Roman" w:hAnsi="Times New Roman"/>
          <w:sz w:val="28"/>
          <w:szCs w:val="28"/>
        </w:rPr>
        <w:t>- предметы средств водоснабжения и отопления (в случае отсутствия централизованного водоснабжения и отопления)</w:t>
      </w:r>
      <w:r>
        <w:rPr>
          <w:rFonts w:ascii="Times New Roman" w:hAnsi="Times New Roman"/>
          <w:sz w:val="28"/>
          <w:szCs w:val="28"/>
        </w:rPr>
        <w:t xml:space="preserve"> -</w:t>
      </w:r>
      <w:r w:rsidRPr="00460E47">
        <w:rPr>
          <w:rFonts w:ascii="Times New Roman" w:hAnsi="Times New Roman"/>
          <w:sz w:val="28"/>
          <w:szCs w:val="28"/>
        </w:rPr>
        <w:t xml:space="preserve"> насос для подачи воды, водонагреватель, котел отопительный (переносная печь);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94628B">
        <w:rPr>
          <w:rFonts w:ascii="Times New Roman" w:hAnsi="Times New Roman"/>
          <w:sz w:val="28"/>
          <w:szCs w:val="28"/>
        </w:rPr>
        <w:t xml:space="preserve">) оказание гражданам разовой материальной помощи за заслуги перед государством и </w:t>
      </w:r>
      <w:r>
        <w:rPr>
          <w:rFonts w:ascii="Times New Roman" w:hAnsi="Times New Roman"/>
          <w:sz w:val="28"/>
          <w:szCs w:val="28"/>
        </w:rPr>
        <w:t>Красноярским краем.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1.4. Средства фонда подлежат использованию строго по целевому назначению, определенному </w:t>
      </w:r>
      <w:r>
        <w:rPr>
          <w:rFonts w:ascii="Times New Roman" w:hAnsi="Times New Roman"/>
          <w:sz w:val="28"/>
          <w:szCs w:val="28"/>
        </w:rPr>
        <w:t xml:space="preserve">соответствующим правовым актом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94628B">
        <w:rPr>
          <w:rFonts w:ascii="Times New Roman" w:hAnsi="Times New Roman"/>
          <w:sz w:val="28"/>
          <w:szCs w:val="28"/>
        </w:rPr>
        <w:t>о выделении средств из фонда, и не могут быть направлены на иные цели. Нецелевое использование средств фонда влечет за собой ответственность, установленную законодательством Российской Федерации.</w:t>
      </w:r>
    </w:p>
    <w:p w:rsidR="000B447E" w:rsidRPr="0094628B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1.5. Средства фонда предоставляются на основании распоряжения </w:t>
      </w:r>
      <w:r>
        <w:rPr>
          <w:rFonts w:ascii="Times New Roman" w:hAnsi="Times New Roman"/>
          <w:sz w:val="28"/>
          <w:szCs w:val="28"/>
        </w:rPr>
        <w:t>А</w:t>
      </w:r>
      <w:r w:rsidRPr="00EF18FF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EF18FF">
        <w:rPr>
          <w:rFonts w:ascii="Times New Roman" w:hAnsi="Times New Roman"/>
          <w:sz w:val="28"/>
          <w:szCs w:val="28"/>
        </w:rPr>
        <w:t xml:space="preserve">округа главным распорядителям средств бюджета </w:t>
      </w:r>
      <w:proofErr w:type="spellStart"/>
      <w:r w:rsidRPr="00EF18FF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EF18FF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94628B">
        <w:rPr>
          <w:rFonts w:ascii="Times New Roman" w:hAnsi="Times New Roman"/>
          <w:sz w:val="28"/>
          <w:szCs w:val="28"/>
        </w:rPr>
        <w:t xml:space="preserve"> (далее распорядители) в соответствии с их компетенцией,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>физическим и юридическим лицам по направлениям использования средств фонда, указанным в пункте 1.3 настоящего Порядка.</w:t>
      </w:r>
    </w:p>
    <w:p w:rsidR="000B447E" w:rsidRPr="0094628B" w:rsidRDefault="000B447E" w:rsidP="000B447E">
      <w:pPr>
        <w:pStyle w:val="ae"/>
        <w:ind w:firstLine="709"/>
        <w:jc w:val="both"/>
        <w:rPr>
          <w:szCs w:val="28"/>
        </w:rPr>
      </w:pPr>
      <w:r w:rsidRPr="0094628B">
        <w:rPr>
          <w:szCs w:val="28"/>
        </w:rPr>
        <w:t xml:space="preserve">Распоряжение формируется на основании протокола заседания комиссии по использованию </w:t>
      </w:r>
      <w:r w:rsidRPr="0094628B">
        <w:rPr>
          <w:szCs w:val="34"/>
        </w:rPr>
        <w:t>бюджетных ассигнований</w:t>
      </w:r>
      <w:r w:rsidRPr="0094628B">
        <w:rPr>
          <w:szCs w:val="28"/>
        </w:rPr>
        <w:t xml:space="preserve"> из резер</w:t>
      </w:r>
      <w:r>
        <w:rPr>
          <w:szCs w:val="28"/>
        </w:rPr>
        <w:t xml:space="preserve">вного фонда Администрации </w:t>
      </w:r>
      <w:proofErr w:type="spellStart"/>
      <w:r>
        <w:rPr>
          <w:szCs w:val="28"/>
        </w:rPr>
        <w:t>Боготольского</w:t>
      </w:r>
      <w:proofErr w:type="spellEnd"/>
      <w:r>
        <w:rPr>
          <w:szCs w:val="28"/>
        </w:rPr>
        <w:t xml:space="preserve"> муниципального округа</w:t>
      </w:r>
      <w:r w:rsidRPr="0094628B">
        <w:rPr>
          <w:szCs w:val="28"/>
        </w:rPr>
        <w:t xml:space="preserve"> (далее </w:t>
      </w:r>
      <w:r>
        <w:rPr>
          <w:szCs w:val="28"/>
        </w:rPr>
        <w:t>-</w:t>
      </w:r>
      <w:r w:rsidRPr="0094628B">
        <w:rPr>
          <w:szCs w:val="28"/>
        </w:rPr>
        <w:t xml:space="preserve"> Комиссия).</w:t>
      </w:r>
    </w:p>
    <w:p w:rsidR="000B447E" w:rsidRPr="00E64E1D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94628B">
        <w:rPr>
          <w:rFonts w:ascii="Times New Roman" w:hAnsi="Times New Roman"/>
          <w:sz w:val="28"/>
          <w:szCs w:val="28"/>
        </w:rPr>
        <w:t>Организационное обеспечение деятельности заседания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 xml:space="preserve">организационно – контрольным </w:t>
      </w:r>
      <w:r w:rsidRPr="00F772EA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94628B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E64E1D"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szCs w:val="28"/>
        </w:rPr>
        <w:t xml:space="preserve"> </w:t>
      </w:r>
      <w:r w:rsidRPr="00E64E1D">
        <w:rPr>
          <w:rFonts w:ascii="Times New Roman" w:hAnsi="Times New Roman"/>
          <w:sz w:val="28"/>
          <w:szCs w:val="28"/>
        </w:rPr>
        <w:t>муниципального округа</w:t>
      </w:r>
      <w:r w:rsidRPr="0094628B">
        <w:rPr>
          <w:rFonts w:ascii="Times New Roman" w:hAnsi="Times New Roman"/>
          <w:sz w:val="28"/>
          <w:szCs w:val="28"/>
        </w:rPr>
        <w:t xml:space="preserve"> (далее - отдел) в соответствии с Положением о комиссии по использованию бюджетных ассигнований из резервного фонда </w:t>
      </w:r>
      <w:r>
        <w:rPr>
          <w:rFonts w:ascii="Times New Roman" w:hAnsi="Times New Roman"/>
          <w:sz w:val="28"/>
          <w:szCs w:val="28"/>
        </w:rPr>
        <w:t>А</w:t>
      </w:r>
      <w:r w:rsidRPr="0094628B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E64E1D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E64E1D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Отдел организует работу по запросу, согласованию и предоставлению документов из соответствующих структурных подразделений </w:t>
      </w:r>
      <w:r>
        <w:rPr>
          <w:rFonts w:ascii="Times New Roman" w:hAnsi="Times New Roman"/>
          <w:sz w:val="28"/>
          <w:szCs w:val="28"/>
        </w:rPr>
        <w:t>А</w:t>
      </w:r>
      <w:r w:rsidRPr="0094628B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E64E1D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E64E1D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94628B">
        <w:rPr>
          <w:rFonts w:ascii="Times New Roman" w:hAnsi="Times New Roman"/>
          <w:sz w:val="28"/>
          <w:szCs w:val="28"/>
        </w:rPr>
        <w:t xml:space="preserve"> и муниципальных учреждений подведомственных </w:t>
      </w:r>
      <w:r>
        <w:rPr>
          <w:rFonts w:ascii="Times New Roman" w:hAnsi="Times New Roman"/>
          <w:sz w:val="28"/>
          <w:szCs w:val="28"/>
        </w:rPr>
        <w:t>А</w:t>
      </w:r>
      <w:r w:rsidRPr="0094628B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E64E1D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E64E1D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94628B">
        <w:rPr>
          <w:rFonts w:ascii="Times New Roman" w:hAnsi="Times New Roman"/>
          <w:sz w:val="28"/>
          <w:szCs w:val="28"/>
        </w:rPr>
        <w:t xml:space="preserve"> в соответствии с их компетенцией, специализированных организаций и подготовленный пакет документов представляет на заседание комиссии.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lastRenderedPageBreak/>
        <w:t xml:space="preserve">Отдел </w:t>
      </w:r>
      <w:r w:rsidRPr="00E64E1D">
        <w:rPr>
          <w:rFonts w:ascii="Times New Roman" w:hAnsi="Times New Roman"/>
          <w:sz w:val="28"/>
          <w:szCs w:val="28"/>
        </w:rPr>
        <w:t xml:space="preserve">запрашивает справку об остатке средств фонда на дату заседания комиссии от Финансового управления администрации </w:t>
      </w:r>
      <w:proofErr w:type="spellStart"/>
      <w:r w:rsidRPr="00E64E1D"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szCs w:val="28"/>
        </w:rPr>
        <w:t xml:space="preserve"> </w:t>
      </w:r>
      <w:r w:rsidRPr="00E64E1D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(далее – финансовое управление)</w:t>
      </w:r>
      <w:r w:rsidRPr="0094628B">
        <w:rPr>
          <w:rFonts w:ascii="Times New Roman" w:hAnsi="Times New Roman"/>
          <w:sz w:val="28"/>
          <w:szCs w:val="28"/>
        </w:rPr>
        <w:t>.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1.7. Должностные лица распорядителя, физические и юридические</w:t>
      </w:r>
      <w:r>
        <w:rPr>
          <w:rFonts w:ascii="Times New Roman" w:hAnsi="Times New Roman"/>
          <w:sz w:val="28"/>
          <w:szCs w:val="28"/>
        </w:rPr>
        <w:t xml:space="preserve"> лица, </w:t>
      </w:r>
      <w:r w:rsidRPr="0094628B">
        <w:rPr>
          <w:rFonts w:ascii="Times New Roman" w:hAnsi="Times New Roman"/>
          <w:sz w:val="28"/>
          <w:szCs w:val="28"/>
        </w:rPr>
        <w:t>подписавшие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>и представившие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>, несут</w:t>
      </w:r>
      <w:r w:rsidRPr="0094628B">
        <w:rPr>
          <w:rFonts w:ascii="Times New Roman" w:hAnsi="Times New Roman"/>
          <w:sz w:val="28"/>
          <w:szCs w:val="28"/>
        </w:rPr>
        <w:t xml:space="preserve"> персональную ответственность за подлинность, своевременность представления всех необходимых документов, обоснованность и необходимость их предоставления.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Pr="0094628B">
        <w:rPr>
          <w:rFonts w:ascii="Times New Roman" w:hAnsi="Times New Roman"/>
          <w:sz w:val="28"/>
          <w:szCs w:val="28"/>
        </w:rPr>
        <w:t xml:space="preserve">Распоряжения </w:t>
      </w:r>
      <w:r>
        <w:rPr>
          <w:rFonts w:ascii="Times New Roman" w:hAnsi="Times New Roman"/>
          <w:sz w:val="28"/>
          <w:szCs w:val="28"/>
        </w:rPr>
        <w:t>А</w:t>
      </w:r>
      <w:r w:rsidRPr="0094628B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94628B">
        <w:rPr>
          <w:rFonts w:ascii="Times New Roman" w:hAnsi="Times New Roman"/>
          <w:sz w:val="28"/>
          <w:szCs w:val="28"/>
        </w:rPr>
        <w:t xml:space="preserve"> подлежат обязательному согласованию с финансовым управ</w:t>
      </w:r>
      <w:r>
        <w:rPr>
          <w:rFonts w:ascii="Times New Roman" w:hAnsi="Times New Roman"/>
          <w:sz w:val="28"/>
          <w:szCs w:val="28"/>
        </w:rPr>
        <w:t>лением</w:t>
      </w:r>
      <w:r w:rsidRPr="0094628B">
        <w:rPr>
          <w:rFonts w:ascii="Times New Roman" w:hAnsi="Times New Roman"/>
          <w:sz w:val="28"/>
          <w:szCs w:val="28"/>
        </w:rPr>
        <w:t>.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Pr="0094628B">
        <w:rPr>
          <w:rFonts w:ascii="Times New Roman" w:hAnsi="Times New Roman"/>
          <w:sz w:val="28"/>
          <w:szCs w:val="28"/>
        </w:rPr>
        <w:t>Внесение изменений в правовые акты о выделении средств из фонда, касающихся сумм либо направлений расходования средств, осуществляется в соответствии с установленным порядком для принятия решения о выделении средств из фонда.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Pr="0094628B">
        <w:rPr>
          <w:rFonts w:ascii="Times New Roman" w:hAnsi="Times New Roman"/>
          <w:sz w:val="28"/>
          <w:szCs w:val="28"/>
        </w:rPr>
        <w:t>Распорядители, получатели</w:t>
      </w:r>
      <w:r>
        <w:rPr>
          <w:rFonts w:ascii="Times New Roman" w:hAnsi="Times New Roman"/>
          <w:sz w:val="28"/>
          <w:szCs w:val="28"/>
        </w:rPr>
        <w:t>,</w:t>
      </w:r>
      <w:r w:rsidRPr="0094628B">
        <w:rPr>
          <w:rFonts w:ascii="Times New Roman" w:hAnsi="Times New Roman"/>
          <w:sz w:val="28"/>
          <w:szCs w:val="28"/>
        </w:rPr>
        <w:t xml:space="preserve"> в распоряжение которых выделяются средства </w:t>
      </w:r>
      <w:r w:rsidRPr="00D93283">
        <w:rPr>
          <w:rFonts w:ascii="Times New Roman" w:hAnsi="Times New Roman"/>
          <w:sz w:val="28"/>
          <w:szCs w:val="28"/>
        </w:rPr>
        <w:t>фонда (за исключением пунктов д-ж пункта 1.3.</w:t>
      </w:r>
      <w:r w:rsidRPr="0094628B">
        <w:rPr>
          <w:rFonts w:ascii="Times New Roman" w:hAnsi="Times New Roman"/>
          <w:sz w:val="28"/>
          <w:szCs w:val="28"/>
        </w:rPr>
        <w:t xml:space="preserve"> Порядка), в месячный срок после их получения на свой счет представляют в отдел подтверждение о целевом использовании указанных средств с приложение следующих документов (Общий список):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 информацию, которая подтверждает обоснованность выбора подрядчиков на выполнение работ (оказание услуг), поставку товара, о проведении конкурсного отбора;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 копии контрактов (договоров) с организациями или физическими лицами на выполнение работ (оказание услуг), поставку товаров;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- копии актов о приемке выполненных работ, оформленных по унифицированной форме КС-2, и справок о стоимости выполненных работ, оформленных по унифицированной форме КС-3 (для строительно-монтажных работ); 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- копии актов выполненных работ (оказанных услуг) для иных работ (услуг), копии актов приема-передачи товаров и (или) товарных (товарно-транспортных) накладных; 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 счета-фактуры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>и платежные поручения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>и иные документы, подтверждающих оплату за выполненные работы (оказанные услуги), поставку товара.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В случае выделения средств фонда на возмещение понесенных расходов документы, указанные в абзацах два - шесть настоящего пункта, в составе подтверждения о целевом использовании средств фонда не представляются.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Подтверждение о целевом использовании указанных средств по подпунктам г-д пункта 1.3. настоящего Порядка, предоставляется в отдел с приложением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>о фактическом расходовании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>средств фонда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>в месячный срок 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>их получения.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1.11.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 xml:space="preserve">При неполном использовании средств фонда, неиспользованные средства фонда не могут быть направлены на другие цели и подлежат возврату в бюджет </w:t>
      </w: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94628B">
        <w:rPr>
          <w:rFonts w:ascii="Times New Roman" w:hAnsi="Times New Roman"/>
          <w:sz w:val="28"/>
          <w:szCs w:val="28"/>
        </w:rPr>
        <w:t xml:space="preserve">. Нецелевое </w:t>
      </w:r>
      <w:r w:rsidRPr="0094628B">
        <w:rPr>
          <w:rFonts w:ascii="Times New Roman" w:hAnsi="Times New Roman"/>
          <w:sz w:val="28"/>
          <w:szCs w:val="28"/>
        </w:rPr>
        <w:lastRenderedPageBreak/>
        <w:t>использование средств фонда влечет за собой ответственность, установленную законодательством Российской Федерации.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1.12. Средства, выделенные из фонда, отражаются по соответствующим разделам функциональной классификации расходов бюджета, исходя из отраслевой и ведомственной принадлежности.</w:t>
      </w:r>
    </w:p>
    <w:p w:rsidR="000B447E" w:rsidRPr="0094628B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1.13. Подтверждение о целевом использовании средств фонда прилагается к годовому отчету об исполнении бюджета </w:t>
      </w:r>
      <w:proofErr w:type="spellStart"/>
      <w:r w:rsidRPr="00E64E1D"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szCs w:val="28"/>
        </w:rPr>
        <w:t xml:space="preserve"> </w:t>
      </w:r>
      <w:r w:rsidRPr="00E64E1D">
        <w:rPr>
          <w:rFonts w:ascii="Times New Roman" w:hAnsi="Times New Roman"/>
          <w:sz w:val="28"/>
          <w:szCs w:val="28"/>
        </w:rPr>
        <w:t>муниципального округа</w:t>
      </w:r>
      <w:r w:rsidRPr="0094628B">
        <w:rPr>
          <w:rFonts w:ascii="Times New Roman" w:hAnsi="Times New Roman"/>
          <w:sz w:val="28"/>
          <w:szCs w:val="28"/>
        </w:rPr>
        <w:t xml:space="preserve"> по форме согласно Приложению № 3 к настоящему П</w:t>
      </w:r>
      <w:r w:rsidRPr="0094628B">
        <w:rPr>
          <w:rFonts w:ascii="Times New Roman" w:hAnsi="Times New Roman"/>
          <w:bCs/>
          <w:sz w:val="28"/>
          <w:szCs w:val="28"/>
        </w:rPr>
        <w:t>орядку.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B447E" w:rsidRPr="0094628B" w:rsidRDefault="000B447E" w:rsidP="000B44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4628B">
        <w:rPr>
          <w:rFonts w:ascii="Times New Roman" w:hAnsi="Times New Roman"/>
          <w:sz w:val="28"/>
          <w:szCs w:val="28"/>
        </w:rPr>
        <w:t>ПОРЯДОК ПРЕДСТАВЛЕНИЯ ДОКУМЕНТОВ ПОДГОТОВКИ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РЕШЕНИЯ О ВЫДЕЛЕНИИ СРЕДСТВ ФОНДА (ЗА ИСКЛЮЧЕНИЕМ СРЕДСТВ НА ОКАЗАНИЕ В ИСКЛЮЧИТЕЛЬНЫХ СЛУЧАЯХ ФИЗИЧЕСКИМ ЛИЦАМ ЕДИНОВРЕМЕННОЙ </w:t>
      </w:r>
    </w:p>
    <w:p w:rsidR="000B447E" w:rsidRPr="0094628B" w:rsidRDefault="000B447E" w:rsidP="000B44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МАТЕРИАЛЬНОЙ ПОМОЩИ)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2.1. Распорядители, получатели в отдел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>предоставляются следующие документы (Общий список):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- мотивированное ходатайство о необходимости выделения средств из фонда на имя Главы </w:t>
      </w: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94628B">
        <w:rPr>
          <w:rFonts w:ascii="Times New Roman" w:hAnsi="Times New Roman"/>
          <w:sz w:val="28"/>
          <w:szCs w:val="28"/>
        </w:rPr>
        <w:t>;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- экономические расчеты (обоснование) размера испрашиваемой суммы, включая сметно-финансовые расчеты, проверенные соответствующими структурными подразделениями администрации </w:t>
      </w:r>
      <w:proofErr w:type="spellStart"/>
      <w:r w:rsidRPr="00E64E1D"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szCs w:val="28"/>
        </w:rPr>
        <w:t xml:space="preserve"> </w:t>
      </w:r>
      <w:r w:rsidRPr="00E64E1D">
        <w:rPr>
          <w:rFonts w:ascii="Times New Roman" w:hAnsi="Times New Roman"/>
          <w:sz w:val="28"/>
          <w:szCs w:val="28"/>
        </w:rPr>
        <w:t>муниципального округа</w:t>
      </w:r>
      <w:r w:rsidRPr="0094628B">
        <w:rPr>
          <w:rFonts w:ascii="Times New Roman" w:hAnsi="Times New Roman"/>
          <w:sz w:val="28"/>
          <w:szCs w:val="28"/>
        </w:rPr>
        <w:t xml:space="preserve"> и муниципальных учреждений подведомственных администрации </w:t>
      </w:r>
      <w:proofErr w:type="spellStart"/>
      <w:r w:rsidRPr="00E64E1D"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szCs w:val="28"/>
        </w:rPr>
        <w:t xml:space="preserve"> </w:t>
      </w:r>
      <w:r w:rsidRPr="00E64E1D">
        <w:rPr>
          <w:rFonts w:ascii="Times New Roman" w:hAnsi="Times New Roman"/>
          <w:sz w:val="28"/>
          <w:szCs w:val="28"/>
        </w:rPr>
        <w:t>муниципального округа</w:t>
      </w:r>
      <w:r w:rsidRPr="0094628B">
        <w:rPr>
          <w:rFonts w:ascii="Times New Roman" w:hAnsi="Times New Roman"/>
          <w:sz w:val="28"/>
          <w:szCs w:val="28"/>
        </w:rPr>
        <w:t xml:space="preserve"> в соответствии с их компетенцией;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 заключение специализированной организации об обследовании технического состояния объекта (</w:t>
      </w:r>
      <w:proofErr w:type="spellStart"/>
      <w:r w:rsidRPr="0094628B">
        <w:rPr>
          <w:rFonts w:ascii="Times New Roman" w:hAnsi="Times New Roman"/>
          <w:sz w:val="28"/>
          <w:szCs w:val="28"/>
        </w:rPr>
        <w:t>ов</w:t>
      </w:r>
      <w:proofErr w:type="spellEnd"/>
      <w:r w:rsidRPr="0094628B">
        <w:rPr>
          <w:rFonts w:ascii="Times New Roman" w:hAnsi="Times New Roman"/>
          <w:sz w:val="28"/>
          <w:szCs w:val="28"/>
        </w:rPr>
        <w:t>);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 акт обследования объекта (</w:t>
      </w:r>
      <w:proofErr w:type="spellStart"/>
      <w:r w:rsidRPr="0094628B">
        <w:rPr>
          <w:rFonts w:ascii="Times New Roman" w:hAnsi="Times New Roman"/>
          <w:sz w:val="28"/>
          <w:szCs w:val="28"/>
        </w:rPr>
        <w:t>ов</w:t>
      </w:r>
      <w:proofErr w:type="spellEnd"/>
      <w:r w:rsidRPr="0094628B">
        <w:rPr>
          <w:rFonts w:ascii="Times New Roman" w:hAnsi="Times New Roman"/>
          <w:sz w:val="28"/>
          <w:szCs w:val="28"/>
        </w:rPr>
        <w:t>), составленный комиссией с участием представителя специализированной организации;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 акт обследования и (или) предписание объекта (</w:t>
      </w:r>
      <w:proofErr w:type="spellStart"/>
      <w:r w:rsidRPr="0094628B">
        <w:rPr>
          <w:rFonts w:ascii="Times New Roman" w:hAnsi="Times New Roman"/>
          <w:sz w:val="28"/>
          <w:szCs w:val="28"/>
        </w:rPr>
        <w:t>ов</w:t>
      </w:r>
      <w:proofErr w:type="spellEnd"/>
      <w:r w:rsidRPr="0094628B">
        <w:rPr>
          <w:rFonts w:ascii="Times New Roman" w:hAnsi="Times New Roman"/>
          <w:sz w:val="28"/>
          <w:szCs w:val="28"/>
        </w:rPr>
        <w:t>) органами исполнительной власти в области безопасности дорожного движения и</w:t>
      </w:r>
      <w:r w:rsidRPr="0094628B">
        <w:rPr>
          <w:rFonts w:ascii="Times New Roman" w:hAnsi="Times New Roman"/>
          <w:sz w:val="28"/>
          <w:szCs w:val="28"/>
        </w:rPr>
        <w:br/>
        <w:t xml:space="preserve">(или) надзорного органа (в </w:t>
      </w:r>
      <w:proofErr w:type="spellStart"/>
      <w:r w:rsidRPr="0094628B">
        <w:rPr>
          <w:rFonts w:ascii="Times New Roman" w:hAnsi="Times New Roman"/>
          <w:sz w:val="28"/>
          <w:szCs w:val="28"/>
        </w:rPr>
        <w:t>т.ч</w:t>
      </w:r>
      <w:proofErr w:type="spellEnd"/>
      <w:r w:rsidRPr="0094628B">
        <w:rPr>
          <w:rFonts w:ascii="Times New Roman" w:hAnsi="Times New Roman"/>
          <w:sz w:val="28"/>
          <w:szCs w:val="28"/>
        </w:rPr>
        <w:t>. о незамедлительном устранении недостатков);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 xml:space="preserve">- решение комиссии по предупреждению и ликвидации чрезвычайных ситуаций и обеспечению пожарной безопасности </w:t>
      </w:r>
      <w:proofErr w:type="spellStart"/>
      <w:r w:rsidRPr="00E64E1D"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szCs w:val="28"/>
        </w:rPr>
        <w:t xml:space="preserve"> </w:t>
      </w:r>
      <w:r w:rsidRPr="00E64E1D">
        <w:rPr>
          <w:rFonts w:ascii="Times New Roman" w:hAnsi="Times New Roman"/>
          <w:sz w:val="28"/>
          <w:szCs w:val="28"/>
        </w:rPr>
        <w:t>муниципального округа</w:t>
      </w:r>
      <w:r w:rsidRPr="0094628B">
        <w:rPr>
          <w:rFonts w:ascii="Times New Roman" w:hAnsi="Times New Roman"/>
          <w:sz w:val="28"/>
          <w:szCs w:val="28"/>
        </w:rPr>
        <w:t xml:space="preserve"> о признании возникшей ситуации чрезвычайной и (или) о признании угрозы возникновения чрезвычайной ситуации; 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 xml:space="preserve">решение санитарно-противоэпидемической комиссии администрации </w:t>
      </w:r>
      <w:proofErr w:type="spellStart"/>
      <w:r w:rsidRPr="00E64E1D"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szCs w:val="28"/>
        </w:rPr>
        <w:t xml:space="preserve"> </w:t>
      </w:r>
      <w:r w:rsidRPr="00E64E1D">
        <w:rPr>
          <w:rFonts w:ascii="Times New Roman" w:hAnsi="Times New Roman"/>
          <w:sz w:val="28"/>
          <w:szCs w:val="28"/>
        </w:rPr>
        <w:t>муниципального округа</w:t>
      </w:r>
      <w:r w:rsidRPr="0094628B">
        <w:rPr>
          <w:rFonts w:ascii="Times New Roman" w:hAnsi="Times New Roman"/>
          <w:sz w:val="28"/>
          <w:szCs w:val="28"/>
        </w:rPr>
        <w:t>.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2.2. В случае предоставления средств из фонда на возмещение понесенных расходов распорядители, получатели в отдел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 xml:space="preserve">дополнительно к документам, установленным пунктом 2.1. настоящего Порядка прилагают следующие документы: 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lastRenderedPageBreak/>
        <w:t>- информацию, которая подтверждает обоснованность выбора подрядчиков на выполнение работ (оказание услуг), поставку товара, о проведении конкурсного отбора;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 копии контрактов (договоров) с организациями или физическими лицами на выполнение работ (оказание услуг), поставку товаров;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- копии актов о приемке выполненных работ, оформленных по унифицированной форме КС-2, и справок о стоимости выполненных работ, оформленных по унифицированной форме КС-3 (для строительно-монтажных работ); 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- копии актов выполненных работ (оказанных услуг) для иных работ (услуг), копии актов приема-передачи товаров и (или) товарных (товарно-транспортных) накладных; 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8B">
        <w:rPr>
          <w:rFonts w:ascii="Times New Roman" w:hAnsi="Times New Roman"/>
          <w:sz w:val="28"/>
          <w:szCs w:val="28"/>
        </w:rPr>
        <w:t>- счета-фактуры и платежные поручения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628B">
        <w:rPr>
          <w:rFonts w:ascii="Times New Roman" w:hAnsi="Times New Roman"/>
          <w:sz w:val="28"/>
          <w:szCs w:val="28"/>
        </w:rPr>
        <w:t>и иные документы, подтверждающих оплату за выполненные работы (оказанные услуги), поставку товара.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0429E">
        <w:rPr>
          <w:rFonts w:ascii="Times New Roman" w:hAnsi="Times New Roman"/>
          <w:sz w:val="28"/>
          <w:szCs w:val="28"/>
        </w:rPr>
        <w:t>ПОРЯДОК ПРЕДСТАВЛЕНИЯ Д</w:t>
      </w:r>
      <w:r>
        <w:rPr>
          <w:rFonts w:ascii="Times New Roman" w:hAnsi="Times New Roman"/>
          <w:sz w:val="28"/>
          <w:szCs w:val="28"/>
        </w:rPr>
        <w:t xml:space="preserve">ОКУМЕНТОВ </w:t>
      </w:r>
      <w:r w:rsidRPr="0060429E">
        <w:rPr>
          <w:rFonts w:ascii="Times New Roman" w:hAnsi="Times New Roman"/>
          <w:sz w:val="28"/>
          <w:szCs w:val="28"/>
        </w:rPr>
        <w:t>ПОДГОТОВКИ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851"/>
        <w:jc w:val="center"/>
        <w:outlineLvl w:val="1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>РЕШЕНИЯ О ВЫДЕЛЕНИИ СРЕДСТВ ФОНДА НА ОКАЗАНИЕ</w:t>
      </w:r>
    </w:p>
    <w:p w:rsidR="000B447E" w:rsidRDefault="000B447E" w:rsidP="000B447E">
      <w:pPr>
        <w:autoSpaceDE w:val="0"/>
        <w:autoSpaceDN w:val="0"/>
        <w:adjustRightInd w:val="0"/>
        <w:spacing w:after="0" w:line="20" w:lineRule="atLeast"/>
        <w:ind w:firstLine="851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ГРАЖДАНАМ МАТЕРИАЛЬНОЙ ПОМОЩИ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 xml:space="preserve">3.1. Право на получение </w:t>
      </w:r>
      <w:r w:rsidRPr="00EF3301">
        <w:rPr>
          <w:rFonts w:ascii="Times New Roman" w:hAnsi="Times New Roman"/>
          <w:sz w:val="28"/>
          <w:szCs w:val="28"/>
        </w:rPr>
        <w:t xml:space="preserve">в исключительных случаях </w:t>
      </w:r>
      <w:r>
        <w:rPr>
          <w:rFonts w:ascii="Times New Roman" w:hAnsi="Times New Roman"/>
          <w:sz w:val="28"/>
          <w:szCs w:val="28"/>
        </w:rPr>
        <w:t>гражданам</w:t>
      </w:r>
      <w:r w:rsidRPr="00EF3301">
        <w:rPr>
          <w:rFonts w:ascii="Times New Roman" w:hAnsi="Times New Roman"/>
          <w:sz w:val="28"/>
          <w:szCs w:val="28"/>
        </w:rPr>
        <w:t xml:space="preserve"> единовременной материальной помощи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301">
        <w:rPr>
          <w:rFonts w:ascii="Times New Roman" w:hAnsi="Times New Roman"/>
          <w:sz w:val="28"/>
          <w:szCs w:val="28"/>
        </w:rPr>
        <w:t>за</w:t>
      </w:r>
      <w:r w:rsidRPr="0060429E">
        <w:rPr>
          <w:rFonts w:ascii="Times New Roman" w:hAnsi="Times New Roman"/>
          <w:sz w:val="28"/>
          <w:szCs w:val="28"/>
        </w:rPr>
        <w:t xml:space="preserve"> счет средств фонда предоставляется гражданам,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29E">
        <w:rPr>
          <w:rFonts w:ascii="Times New Roman" w:hAnsi="Times New Roman"/>
          <w:sz w:val="28"/>
          <w:szCs w:val="28"/>
        </w:rPr>
        <w:t>пострадавшим от стихийных бедствий, чрезвычайных ситуаций природного и т</w:t>
      </w:r>
      <w:r>
        <w:rPr>
          <w:rFonts w:ascii="Times New Roman" w:hAnsi="Times New Roman"/>
          <w:sz w:val="28"/>
          <w:szCs w:val="28"/>
        </w:rPr>
        <w:t>ехногенного характера, пожаров</w:t>
      </w:r>
      <w:r w:rsidRPr="0060429E">
        <w:rPr>
          <w:rFonts w:ascii="Times New Roman" w:hAnsi="Times New Roman"/>
          <w:sz w:val="28"/>
          <w:szCs w:val="28"/>
        </w:rPr>
        <w:t>.</w:t>
      </w:r>
    </w:p>
    <w:p w:rsidR="000B447E" w:rsidRPr="0060429E" w:rsidRDefault="000B447E" w:rsidP="000B447E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 xml:space="preserve">3.2. Оказание </w:t>
      </w:r>
      <w:r>
        <w:rPr>
          <w:rFonts w:ascii="Times New Roman" w:hAnsi="Times New Roman"/>
          <w:sz w:val="28"/>
          <w:szCs w:val="28"/>
        </w:rPr>
        <w:t>материальной</w:t>
      </w:r>
      <w:r w:rsidRPr="0060429E">
        <w:rPr>
          <w:rFonts w:ascii="Times New Roman" w:hAnsi="Times New Roman"/>
          <w:sz w:val="28"/>
          <w:szCs w:val="28"/>
        </w:rPr>
        <w:t xml:space="preserve"> помощи гражданам, попавшим в экстренную (чрезвычайную) ситуацию и (или) пострадавшим от нее (пожар, наводнение, ураган и другие чрезвычайные ситуации природного и техногенного характера), при наличии в совокупности следующих условий:</w:t>
      </w:r>
    </w:p>
    <w:p w:rsidR="000B447E" w:rsidRPr="0060429E" w:rsidRDefault="000B447E" w:rsidP="000B447E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 xml:space="preserve">- чрезвычайное событие произошло по месту жительства гражданина, направившего заявление на оказание </w:t>
      </w:r>
      <w:r w:rsidRPr="00EF3301">
        <w:rPr>
          <w:rFonts w:ascii="Times New Roman" w:hAnsi="Times New Roman"/>
          <w:sz w:val="28"/>
          <w:szCs w:val="28"/>
        </w:rPr>
        <w:t>единовременной материальной помощи, где он постоя</w:t>
      </w:r>
      <w:r w:rsidRPr="0060429E">
        <w:rPr>
          <w:rFonts w:ascii="Times New Roman" w:hAnsi="Times New Roman"/>
          <w:sz w:val="28"/>
          <w:szCs w:val="28"/>
        </w:rPr>
        <w:t>нно проживает и имеет регистрацию по месту жительства;</w:t>
      </w:r>
    </w:p>
    <w:p w:rsidR="000B447E" w:rsidRPr="0060429E" w:rsidRDefault="000B447E" w:rsidP="000B447E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 xml:space="preserve">- </w:t>
      </w:r>
      <w:r w:rsidRPr="00EF3301">
        <w:rPr>
          <w:rFonts w:ascii="Times New Roman" w:hAnsi="Times New Roman"/>
          <w:sz w:val="28"/>
          <w:szCs w:val="28"/>
        </w:rPr>
        <w:t>гражданину, направившему заявление на оказание единовременной материальной помощи, не оказывалась единовременная материальная</w:t>
      </w:r>
      <w:r w:rsidRPr="0060429E">
        <w:rPr>
          <w:rFonts w:ascii="Times New Roman" w:hAnsi="Times New Roman"/>
          <w:sz w:val="28"/>
          <w:szCs w:val="28"/>
        </w:rPr>
        <w:t xml:space="preserve"> помощь иным муниципальным образованием либо органами социальной защиты;</w:t>
      </w:r>
    </w:p>
    <w:p w:rsidR="000B447E" w:rsidRPr="0060429E" w:rsidRDefault="000B447E" w:rsidP="000B447E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 xml:space="preserve">- на день подачи гражданином заявления на оказание </w:t>
      </w:r>
      <w:r w:rsidRPr="00EF3301">
        <w:rPr>
          <w:rFonts w:ascii="Times New Roman" w:hAnsi="Times New Roman"/>
          <w:sz w:val="28"/>
          <w:szCs w:val="28"/>
        </w:rPr>
        <w:t>единовременной материальной</w:t>
      </w:r>
      <w:r w:rsidRPr="0060429E">
        <w:rPr>
          <w:rFonts w:ascii="Times New Roman" w:hAnsi="Times New Roman"/>
          <w:sz w:val="28"/>
          <w:szCs w:val="28"/>
        </w:rPr>
        <w:t xml:space="preserve"> помощи с момента чрезвычайного события прошло не более одного года;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>3.3. 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29E">
        <w:rPr>
          <w:rFonts w:ascii="Times New Roman" w:hAnsi="Times New Roman"/>
          <w:sz w:val="28"/>
          <w:szCs w:val="28"/>
        </w:rPr>
        <w:t xml:space="preserve">представляются в </w:t>
      </w:r>
      <w:r>
        <w:rPr>
          <w:rFonts w:ascii="Times New Roman" w:hAnsi="Times New Roman"/>
          <w:sz w:val="28"/>
          <w:szCs w:val="28"/>
        </w:rPr>
        <w:t xml:space="preserve">организационно – контрольный </w:t>
      </w:r>
      <w:r w:rsidRPr="00F772EA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29E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 w:rsidRPr="0060429E">
        <w:rPr>
          <w:rFonts w:ascii="Times New Roman" w:hAnsi="Times New Roman"/>
          <w:sz w:val="28"/>
          <w:szCs w:val="28"/>
        </w:rPr>
        <w:t xml:space="preserve"> для рассмотрения на комиссии по использованию бюджетных ассигнований из резервного фонда администрации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 w:rsidRPr="0060429E">
        <w:rPr>
          <w:rFonts w:ascii="Times New Roman" w:hAnsi="Times New Roman"/>
          <w:sz w:val="28"/>
          <w:szCs w:val="28"/>
        </w:rPr>
        <w:t xml:space="preserve"> Боготола за счет средств фонда (далее - комиссия) следующие документы: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 xml:space="preserve">- заявление об </w:t>
      </w:r>
      <w:r w:rsidRPr="00EF3301">
        <w:rPr>
          <w:rFonts w:ascii="Times New Roman" w:hAnsi="Times New Roman"/>
          <w:sz w:val="28"/>
          <w:szCs w:val="28"/>
        </w:rPr>
        <w:t>оказании единовременной материальной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301">
        <w:rPr>
          <w:rFonts w:ascii="Times New Roman" w:hAnsi="Times New Roman"/>
          <w:sz w:val="28"/>
          <w:szCs w:val="28"/>
        </w:rPr>
        <w:t>помощи</w:t>
      </w:r>
      <w:r w:rsidRPr="0060429E">
        <w:rPr>
          <w:rFonts w:ascii="Times New Roman" w:hAnsi="Times New Roman"/>
          <w:sz w:val="28"/>
          <w:szCs w:val="28"/>
        </w:rPr>
        <w:t>;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lastRenderedPageBreak/>
        <w:t>- справка о составе семьи;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>- документ, подтверждающий нанесенный заявителю ущерб (справки из РОВД, ППЧ, жилищных организаций и т.д.).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>- копия паспорта;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>-акт о материально-бытовом обследовании, проведенном органом социальной защиты.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>- доходы на каждого члена семьи за последние 12 месяцев, предшествующие обращению.</w:t>
      </w:r>
    </w:p>
    <w:p w:rsidR="000B447E" w:rsidRPr="00E37BA4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Получение гражданами</w:t>
      </w:r>
      <w:r w:rsidRPr="00EF33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разовой </w:t>
      </w:r>
      <w:r w:rsidRPr="00EF3301">
        <w:rPr>
          <w:rFonts w:ascii="Times New Roman" w:hAnsi="Times New Roman"/>
          <w:sz w:val="28"/>
          <w:szCs w:val="28"/>
        </w:rPr>
        <w:t>материальной помощи</w:t>
      </w:r>
      <w:r>
        <w:rPr>
          <w:rFonts w:ascii="Times New Roman" w:hAnsi="Times New Roman"/>
          <w:sz w:val="28"/>
          <w:szCs w:val="28"/>
        </w:rPr>
        <w:t xml:space="preserve"> за заслуги перед государством и краем производится в соответствии с распоряжением Главы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60429E">
        <w:rPr>
          <w:rFonts w:ascii="Times New Roman" w:hAnsi="Times New Roman"/>
          <w:sz w:val="28"/>
          <w:szCs w:val="28"/>
        </w:rPr>
        <w:t>. В случае положительного решения комиссии о выделении средств из фонда отдел по работе с обращениями гражд</w:t>
      </w:r>
      <w:r>
        <w:rPr>
          <w:rFonts w:ascii="Times New Roman" w:hAnsi="Times New Roman"/>
          <w:sz w:val="28"/>
          <w:szCs w:val="28"/>
        </w:rPr>
        <w:t>ан и служебной корреспонденции А</w:t>
      </w:r>
      <w:r w:rsidRPr="0060429E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 w:rsidRPr="0060429E">
        <w:rPr>
          <w:rFonts w:ascii="Times New Roman" w:hAnsi="Times New Roman"/>
          <w:sz w:val="28"/>
          <w:szCs w:val="28"/>
        </w:rPr>
        <w:t xml:space="preserve"> готовит проект распоряжения администрации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 w:rsidRPr="0060429E">
        <w:rPr>
          <w:rFonts w:ascii="Times New Roman" w:hAnsi="Times New Roman"/>
          <w:sz w:val="28"/>
          <w:szCs w:val="28"/>
        </w:rPr>
        <w:t xml:space="preserve"> о выделении средств из фонда в соответс</w:t>
      </w:r>
      <w:r>
        <w:rPr>
          <w:rFonts w:ascii="Times New Roman" w:hAnsi="Times New Roman"/>
          <w:sz w:val="28"/>
          <w:szCs w:val="28"/>
        </w:rPr>
        <w:t>твии с порядком, установленным А</w:t>
      </w:r>
      <w:r w:rsidRPr="0060429E">
        <w:rPr>
          <w:rFonts w:ascii="Times New Roman" w:hAnsi="Times New Roman"/>
          <w:sz w:val="28"/>
          <w:szCs w:val="28"/>
        </w:rPr>
        <w:t xml:space="preserve">дминистрацией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 w:rsidRPr="0060429E">
        <w:rPr>
          <w:rFonts w:ascii="Times New Roman" w:hAnsi="Times New Roman"/>
          <w:sz w:val="28"/>
          <w:szCs w:val="28"/>
        </w:rPr>
        <w:t xml:space="preserve">. 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 xml:space="preserve">Согласованный проект правового акта с пакетом документов, включая протокол заседания комиссии, направляется Главе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 w:rsidRPr="0060429E">
        <w:rPr>
          <w:rFonts w:ascii="Times New Roman" w:hAnsi="Times New Roman"/>
          <w:sz w:val="28"/>
          <w:szCs w:val="28"/>
        </w:rPr>
        <w:t xml:space="preserve"> для принятия решения о выделении средств из фонда.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 xml:space="preserve">При отрицательном решении комиссии в удовлетворении требования заявителя </w:t>
      </w:r>
      <w:r>
        <w:rPr>
          <w:rFonts w:ascii="Times New Roman" w:hAnsi="Times New Roman"/>
          <w:sz w:val="28"/>
          <w:szCs w:val="28"/>
        </w:rPr>
        <w:t xml:space="preserve">организационно – контрольный </w:t>
      </w:r>
      <w:r w:rsidRPr="00F772EA">
        <w:rPr>
          <w:rFonts w:ascii="Times New Roman" w:hAnsi="Times New Roman"/>
          <w:sz w:val="28"/>
          <w:szCs w:val="28"/>
        </w:rPr>
        <w:t>отдел</w:t>
      </w:r>
      <w:r w:rsidRPr="006042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60429E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 w:rsidRPr="0060429E">
        <w:rPr>
          <w:rFonts w:ascii="Times New Roman" w:hAnsi="Times New Roman"/>
          <w:sz w:val="28"/>
          <w:szCs w:val="28"/>
        </w:rPr>
        <w:t xml:space="preserve"> направляет мотивированный отказ заявителю.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 xml:space="preserve">Размер </w:t>
      </w:r>
      <w:r w:rsidRPr="00EF3301">
        <w:rPr>
          <w:rFonts w:ascii="Times New Roman" w:hAnsi="Times New Roman"/>
          <w:sz w:val="28"/>
          <w:szCs w:val="28"/>
        </w:rPr>
        <w:t>единовременной материальной помощи</w:t>
      </w:r>
      <w:r w:rsidRPr="0060429E">
        <w:rPr>
          <w:rFonts w:ascii="Times New Roman" w:hAnsi="Times New Roman"/>
          <w:sz w:val="28"/>
          <w:szCs w:val="28"/>
        </w:rPr>
        <w:t xml:space="preserve"> за счет средств фонда определяе</w:t>
      </w:r>
      <w:r>
        <w:rPr>
          <w:rFonts w:ascii="Times New Roman" w:hAnsi="Times New Roman"/>
          <w:sz w:val="28"/>
          <w:szCs w:val="28"/>
        </w:rPr>
        <w:t>тся правовым актом А</w:t>
      </w:r>
      <w:r w:rsidRPr="0060429E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 w:rsidRPr="0060429E">
        <w:rPr>
          <w:rFonts w:ascii="Times New Roman" w:hAnsi="Times New Roman"/>
          <w:sz w:val="28"/>
          <w:szCs w:val="28"/>
        </w:rPr>
        <w:t xml:space="preserve"> на основании протокольного решения заседания комиссии в </w:t>
      </w:r>
      <w:r>
        <w:rPr>
          <w:rFonts w:ascii="Times New Roman" w:hAnsi="Times New Roman"/>
          <w:sz w:val="28"/>
          <w:szCs w:val="28"/>
        </w:rPr>
        <w:t>соответствии с настоящим Порядком</w:t>
      </w:r>
      <w:r w:rsidRPr="0060429E">
        <w:rPr>
          <w:rFonts w:ascii="Times New Roman" w:hAnsi="Times New Roman"/>
          <w:sz w:val="28"/>
          <w:szCs w:val="28"/>
        </w:rPr>
        <w:t>.</w:t>
      </w:r>
    </w:p>
    <w:p w:rsidR="000B447E" w:rsidRPr="0060429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429E">
        <w:rPr>
          <w:rFonts w:ascii="Times New Roman" w:hAnsi="Times New Roman"/>
          <w:sz w:val="28"/>
          <w:szCs w:val="28"/>
        </w:rPr>
        <w:t xml:space="preserve">Размер </w:t>
      </w:r>
      <w:r w:rsidRPr="00EF3301">
        <w:rPr>
          <w:rFonts w:ascii="Times New Roman" w:hAnsi="Times New Roman"/>
          <w:sz w:val="28"/>
          <w:szCs w:val="28"/>
        </w:rPr>
        <w:t>оказываемой единовременной материальной</w:t>
      </w:r>
      <w:r w:rsidRPr="0060429E">
        <w:rPr>
          <w:rFonts w:ascii="Times New Roman" w:hAnsi="Times New Roman"/>
          <w:sz w:val="28"/>
          <w:szCs w:val="28"/>
        </w:rPr>
        <w:t xml:space="preserve"> помощи для семей не должен превышать четырехкратной величины прожиточного минимума, для одиноко проживающего гражданина не должен превышать двукратной величины прожиточного минимума.</w:t>
      </w:r>
    </w:p>
    <w:p w:rsidR="000B447E" w:rsidRDefault="000B447E" w:rsidP="000B447E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60429E">
        <w:rPr>
          <w:rFonts w:ascii="Times New Roman" w:hAnsi="Times New Roman"/>
          <w:sz w:val="28"/>
          <w:szCs w:val="28"/>
        </w:rPr>
        <w:t xml:space="preserve">. Выплату </w:t>
      </w:r>
      <w:r w:rsidRPr="00EF3301">
        <w:rPr>
          <w:rFonts w:ascii="Times New Roman" w:hAnsi="Times New Roman"/>
          <w:sz w:val="28"/>
          <w:szCs w:val="28"/>
        </w:rPr>
        <w:t>единовременной материальной</w:t>
      </w:r>
      <w:r w:rsidRPr="0060429E">
        <w:rPr>
          <w:rFonts w:ascii="Times New Roman" w:hAnsi="Times New Roman"/>
          <w:sz w:val="28"/>
          <w:szCs w:val="28"/>
        </w:rPr>
        <w:t xml:space="preserve"> помощи за счет средств фонда производит </w:t>
      </w:r>
      <w:r>
        <w:rPr>
          <w:rFonts w:ascii="Times New Roman" w:hAnsi="Times New Roman"/>
          <w:sz w:val="28"/>
          <w:szCs w:val="28"/>
        </w:rPr>
        <w:t>МКУ «</w:t>
      </w:r>
      <w:r w:rsidRPr="00246205">
        <w:rPr>
          <w:rFonts w:ascii="Times New Roman" w:hAnsi="Times New Roman"/>
          <w:sz w:val="28"/>
          <w:szCs w:val="28"/>
        </w:rPr>
        <w:t>Межведомственн</w:t>
      </w:r>
      <w:r>
        <w:rPr>
          <w:rFonts w:ascii="Times New Roman" w:hAnsi="Times New Roman"/>
          <w:sz w:val="28"/>
          <w:szCs w:val="28"/>
        </w:rPr>
        <w:t>ая централизованная бухгалтерия»</w:t>
      </w:r>
      <w:r w:rsidRPr="00246205">
        <w:rPr>
          <w:rFonts w:ascii="Times New Roman" w:hAnsi="Times New Roman"/>
          <w:sz w:val="28"/>
          <w:szCs w:val="28"/>
        </w:rPr>
        <w:t>.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spacing w:after="0" w:line="240" w:lineRule="auto"/>
        <w:ind w:firstLine="4395"/>
        <w:rPr>
          <w:rFonts w:ascii="Times New Roman" w:hAnsi="Times New Roman"/>
          <w:sz w:val="28"/>
          <w:szCs w:val="28"/>
          <w:lang w:eastAsia="ru-RU"/>
        </w:rPr>
      </w:pPr>
    </w:p>
    <w:p w:rsidR="000B447E" w:rsidRDefault="000B447E" w:rsidP="000B447E">
      <w:pPr>
        <w:spacing w:after="0" w:line="240" w:lineRule="auto"/>
        <w:ind w:firstLine="4395"/>
        <w:rPr>
          <w:rFonts w:ascii="Times New Roman" w:hAnsi="Times New Roman"/>
          <w:sz w:val="28"/>
          <w:szCs w:val="28"/>
          <w:lang w:eastAsia="ru-RU"/>
        </w:rPr>
      </w:pPr>
    </w:p>
    <w:p w:rsidR="000B447E" w:rsidRDefault="000B447E" w:rsidP="000B447E">
      <w:pPr>
        <w:spacing w:after="0" w:line="240" w:lineRule="auto"/>
        <w:ind w:firstLine="4395"/>
        <w:rPr>
          <w:rFonts w:ascii="Times New Roman" w:hAnsi="Times New Roman"/>
          <w:sz w:val="28"/>
          <w:szCs w:val="28"/>
          <w:lang w:eastAsia="ru-RU"/>
        </w:rPr>
      </w:pPr>
    </w:p>
    <w:p w:rsidR="000B447E" w:rsidRDefault="000B447E" w:rsidP="000B447E">
      <w:pPr>
        <w:spacing w:after="0" w:line="240" w:lineRule="auto"/>
        <w:ind w:firstLine="4395"/>
        <w:rPr>
          <w:rFonts w:ascii="Times New Roman" w:hAnsi="Times New Roman"/>
          <w:sz w:val="28"/>
          <w:szCs w:val="28"/>
          <w:lang w:eastAsia="ru-RU"/>
        </w:rPr>
      </w:pPr>
    </w:p>
    <w:p w:rsidR="000B447E" w:rsidRPr="0094628B" w:rsidRDefault="000B447E" w:rsidP="000B447E">
      <w:pPr>
        <w:spacing w:after="0" w:line="240" w:lineRule="auto"/>
        <w:ind w:firstLine="4395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94628B">
        <w:rPr>
          <w:rFonts w:ascii="Times New Roman" w:hAnsi="Times New Roman"/>
          <w:sz w:val="28"/>
          <w:szCs w:val="28"/>
          <w:lang w:eastAsia="ru-RU"/>
        </w:rPr>
        <w:t xml:space="preserve"> 1</w:t>
      </w:r>
    </w:p>
    <w:p w:rsidR="000B447E" w:rsidRPr="0094628B" w:rsidRDefault="000B447E" w:rsidP="000B447E">
      <w:pPr>
        <w:pStyle w:val="ad"/>
        <w:spacing w:before="0" w:beforeAutospacing="0" w:after="0" w:afterAutospacing="0"/>
        <w:ind w:firstLine="4395"/>
        <w:rPr>
          <w:sz w:val="28"/>
          <w:szCs w:val="28"/>
        </w:rPr>
      </w:pPr>
      <w:r w:rsidRPr="0094628B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94628B">
        <w:rPr>
          <w:sz w:val="28"/>
          <w:szCs w:val="28"/>
        </w:rPr>
        <w:t>орядку использования</w:t>
      </w:r>
    </w:p>
    <w:p w:rsidR="000B447E" w:rsidRDefault="000B447E" w:rsidP="000B447E">
      <w:pPr>
        <w:pStyle w:val="ad"/>
        <w:spacing w:before="0" w:beforeAutospacing="0" w:after="0" w:afterAutospacing="0"/>
        <w:ind w:firstLine="4395"/>
        <w:rPr>
          <w:sz w:val="28"/>
          <w:szCs w:val="28"/>
        </w:rPr>
      </w:pPr>
      <w:r w:rsidRPr="0094628B">
        <w:rPr>
          <w:sz w:val="28"/>
          <w:szCs w:val="28"/>
        </w:rPr>
        <w:t>бюджетных ассигнований резервного</w:t>
      </w:r>
    </w:p>
    <w:p w:rsidR="000B447E" w:rsidRDefault="000B447E" w:rsidP="000B447E">
      <w:pPr>
        <w:pStyle w:val="ad"/>
        <w:spacing w:before="0" w:beforeAutospacing="0" w:after="0" w:afterAutospacing="0"/>
        <w:ind w:firstLine="4395"/>
        <w:rPr>
          <w:sz w:val="28"/>
          <w:szCs w:val="28"/>
        </w:rPr>
      </w:pPr>
      <w:r w:rsidRPr="0094628B">
        <w:rPr>
          <w:sz w:val="28"/>
          <w:szCs w:val="28"/>
        </w:rPr>
        <w:t>фонда</w:t>
      </w:r>
      <w:r>
        <w:rPr>
          <w:sz w:val="28"/>
          <w:szCs w:val="28"/>
        </w:rPr>
        <w:t xml:space="preserve"> </w:t>
      </w:r>
      <w:r w:rsidRPr="0094628B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</w:p>
    <w:p w:rsidR="000B447E" w:rsidRPr="0094628B" w:rsidRDefault="000B447E" w:rsidP="000B447E">
      <w:pPr>
        <w:pStyle w:val="ad"/>
        <w:spacing w:before="0" w:beforeAutospacing="0" w:after="0" w:afterAutospacing="0"/>
        <w:ind w:firstLine="4395"/>
      </w:pPr>
      <w:r>
        <w:rPr>
          <w:sz w:val="28"/>
          <w:szCs w:val="28"/>
        </w:rPr>
        <w:t>муниципального округа</w:t>
      </w:r>
    </w:p>
    <w:p w:rsidR="000B447E" w:rsidRDefault="000B447E" w:rsidP="000B447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B447E" w:rsidRPr="0094628B" w:rsidRDefault="000B447E" w:rsidP="000B447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4628B">
        <w:rPr>
          <w:rFonts w:ascii="Times New Roman" w:hAnsi="Times New Roman"/>
          <w:bCs/>
          <w:sz w:val="28"/>
          <w:szCs w:val="28"/>
          <w:lang w:eastAsia="ru-RU"/>
        </w:rPr>
        <w:t>ПЕРЕЧЕНЬ</w:t>
      </w:r>
    </w:p>
    <w:p w:rsidR="000B447E" w:rsidRPr="0094628B" w:rsidRDefault="000B447E" w:rsidP="000B447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4628B">
        <w:rPr>
          <w:rFonts w:ascii="Times New Roman" w:hAnsi="Times New Roman"/>
          <w:bCs/>
          <w:sz w:val="28"/>
          <w:szCs w:val="28"/>
          <w:lang w:eastAsia="ru-RU"/>
        </w:rPr>
        <w:t>АВАРИЙНО-СПАСАТЕЛЬНЫХ РАБОТ ПРИ ЛИКВИДАЦИИ</w:t>
      </w:r>
    </w:p>
    <w:p w:rsidR="000B447E" w:rsidRDefault="000B447E" w:rsidP="000B447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4628B">
        <w:rPr>
          <w:rFonts w:ascii="Times New Roman" w:hAnsi="Times New Roman"/>
          <w:bCs/>
          <w:sz w:val="28"/>
          <w:szCs w:val="28"/>
          <w:lang w:eastAsia="ru-RU"/>
        </w:rPr>
        <w:t>ЧРЕЗВЫЧАЙНЫХ СИТУАЦИЙ</w:t>
      </w:r>
    </w:p>
    <w:p w:rsidR="000B447E" w:rsidRDefault="000B447E" w:rsidP="000B447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B447E" w:rsidRDefault="000B447E" w:rsidP="000B447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1. Определение границ зоны чрезвычайной ситуации. </w:t>
      </w:r>
    </w:p>
    <w:p w:rsidR="000B447E" w:rsidRDefault="000B447E" w:rsidP="000B4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2. Ввод (вывод) сил и средств в зону (из зоны) чрезвычайной ситуации. </w:t>
      </w:r>
    </w:p>
    <w:p w:rsidR="000B447E" w:rsidRDefault="000B447E" w:rsidP="000B4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3. Поиск пострадавших в зоне чрезвычайной ситуации. </w:t>
      </w:r>
    </w:p>
    <w:p w:rsidR="000B447E" w:rsidRDefault="000B447E" w:rsidP="000B4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4. Деблокирование, извлечение, спасение пострадавших из аварийной среды. </w:t>
      </w:r>
    </w:p>
    <w:p w:rsidR="000B447E" w:rsidRDefault="000B447E" w:rsidP="000B4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5. Защита пострадавших от поражающих факторов источников чрезвычайной ситуации. </w:t>
      </w:r>
    </w:p>
    <w:p w:rsidR="000B447E" w:rsidRDefault="000B447E" w:rsidP="000B4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6. Оказание пострадавшим первой медицинской помощи. </w:t>
      </w:r>
    </w:p>
    <w:p w:rsidR="000B447E" w:rsidRDefault="000B447E" w:rsidP="000B4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7. Локализация и ликвидация поражающих факторов источников чрезвычайной ситуации. </w:t>
      </w:r>
    </w:p>
    <w:p w:rsidR="000B447E" w:rsidRDefault="000B447E" w:rsidP="000B4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8. Обеспечение жизнедеятельности сил ликвидации чрезвычайной ситуации. </w:t>
      </w:r>
    </w:p>
    <w:p w:rsidR="000B447E" w:rsidRPr="0094628B" w:rsidRDefault="000B447E" w:rsidP="000B4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9. Эвакуация населения из зоны чрезвычайной ситуации и его возвращение в места постоянного проживания. </w:t>
      </w:r>
    </w:p>
    <w:p w:rsidR="000B447E" w:rsidRPr="0094628B" w:rsidRDefault="000B447E" w:rsidP="000B44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0B447E" w:rsidRPr="0094628B" w:rsidRDefault="000B447E" w:rsidP="000B44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0B447E" w:rsidRPr="0094628B" w:rsidRDefault="000B447E" w:rsidP="000B44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spacing w:after="0" w:line="240" w:lineRule="auto"/>
        <w:ind w:firstLine="4395"/>
        <w:rPr>
          <w:rFonts w:ascii="Times New Roman" w:hAnsi="Times New Roman"/>
          <w:sz w:val="28"/>
          <w:szCs w:val="28"/>
          <w:lang w:eastAsia="ru-RU"/>
        </w:rPr>
      </w:pPr>
    </w:p>
    <w:p w:rsidR="000B447E" w:rsidRDefault="000B447E" w:rsidP="000B447E">
      <w:pPr>
        <w:spacing w:after="0" w:line="240" w:lineRule="auto"/>
        <w:ind w:firstLine="4395"/>
        <w:rPr>
          <w:rFonts w:ascii="Times New Roman" w:hAnsi="Times New Roman"/>
          <w:sz w:val="28"/>
          <w:szCs w:val="28"/>
          <w:lang w:eastAsia="ru-RU"/>
        </w:rPr>
      </w:pPr>
    </w:p>
    <w:p w:rsidR="000B447E" w:rsidRPr="0094628B" w:rsidRDefault="000B447E" w:rsidP="000B447E">
      <w:pPr>
        <w:spacing w:after="0" w:line="240" w:lineRule="auto"/>
        <w:ind w:firstLine="4395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94628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0B447E" w:rsidRPr="0094628B" w:rsidRDefault="000B447E" w:rsidP="000B447E">
      <w:pPr>
        <w:pStyle w:val="ad"/>
        <w:spacing w:before="0" w:beforeAutospacing="0" w:after="0" w:afterAutospacing="0"/>
        <w:ind w:firstLine="4395"/>
        <w:rPr>
          <w:sz w:val="28"/>
          <w:szCs w:val="28"/>
        </w:rPr>
      </w:pPr>
      <w:r w:rsidRPr="0094628B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94628B">
        <w:rPr>
          <w:sz w:val="28"/>
          <w:szCs w:val="28"/>
        </w:rPr>
        <w:t>орядку использования</w:t>
      </w:r>
    </w:p>
    <w:p w:rsidR="000B447E" w:rsidRDefault="000B447E" w:rsidP="000B447E">
      <w:pPr>
        <w:pStyle w:val="ad"/>
        <w:spacing w:before="0" w:beforeAutospacing="0" w:after="0" w:afterAutospacing="0"/>
        <w:ind w:firstLine="4395"/>
        <w:rPr>
          <w:sz w:val="28"/>
          <w:szCs w:val="28"/>
        </w:rPr>
      </w:pPr>
      <w:r w:rsidRPr="0094628B">
        <w:rPr>
          <w:sz w:val="28"/>
          <w:szCs w:val="28"/>
        </w:rPr>
        <w:t>бюджетных ассигнований резервного</w:t>
      </w:r>
    </w:p>
    <w:p w:rsidR="000B447E" w:rsidRDefault="000B447E" w:rsidP="000B447E">
      <w:pPr>
        <w:pStyle w:val="ad"/>
        <w:spacing w:before="0" w:beforeAutospacing="0" w:after="0" w:afterAutospacing="0"/>
        <w:ind w:firstLine="4395"/>
        <w:rPr>
          <w:sz w:val="28"/>
          <w:szCs w:val="28"/>
        </w:rPr>
      </w:pPr>
      <w:r w:rsidRPr="0094628B">
        <w:rPr>
          <w:sz w:val="28"/>
          <w:szCs w:val="28"/>
        </w:rPr>
        <w:t>фонда</w:t>
      </w:r>
      <w:r>
        <w:rPr>
          <w:sz w:val="28"/>
          <w:szCs w:val="28"/>
        </w:rPr>
        <w:t xml:space="preserve"> </w:t>
      </w:r>
      <w:r w:rsidRPr="0094628B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</w:p>
    <w:p w:rsidR="000B447E" w:rsidRPr="0094628B" w:rsidRDefault="000B447E" w:rsidP="000B447E">
      <w:pPr>
        <w:pStyle w:val="ad"/>
        <w:spacing w:before="0" w:beforeAutospacing="0" w:after="0" w:afterAutospacing="0"/>
        <w:ind w:firstLine="4395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0B447E" w:rsidRDefault="000B447E" w:rsidP="000B447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B447E" w:rsidRPr="0094628B" w:rsidRDefault="000B447E" w:rsidP="000B447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4628B">
        <w:rPr>
          <w:rFonts w:ascii="Times New Roman" w:hAnsi="Times New Roman"/>
          <w:bCs/>
          <w:sz w:val="28"/>
          <w:szCs w:val="28"/>
          <w:lang w:eastAsia="ru-RU"/>
        </w:rPr>
        <w:t>ПЕРЕЧЕНЬ</w:t>
      </w:r>
    </w:p>
    <w:p w:rsidR="000B447E" w:rsidRPr="0094628B" w:rsidRDefault="000B447E" w:rsidP="000B447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4628B">
        <w:rPr>
          <w:rFonts w:ascii="Times New Roman" w:hAnsi="Times New Roman"/>
          <w:bCs/>
          <w:sz w:val="28"/>
          <w:szCs w:val="28"/>
          <w:lang w:eastAsia="ru-RU"/>
        </w:rPr>
        <w:t>НЕОТЛОЖНЫХ АВАРИЙНО-СПАСАТЕЛЬНЫХ РАБОТ,</w:t>
      </w:r>
    </w:p>
    <w:p w:rsidR="000B447E" w:rsidRDefault="000B447E" w:rsidP="000B447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4628B">
        <w:rPr>
          <w:rFonts w:ascii="Times New Roman" w:hAnsi="Times New Roman"/>
          <w:bCs/>
          <w:sz w:val="28"/>
          <w:szCs w:val="28"/>
          <w:lang w:eastAsia="ru-RU"/>
        </w:rPr>
        <w:t xml:space="preserve">АВАРИЙНО-ВОССТАНОВИТЕЛЬНЫХ РАБОТ </w:t>
      </w:r>
    </w:p>
    <w:p w:rsidR="000B447E" w:rsidRPr="0094628B" w:rsidRDefault="000B447E" w:rsidP="000B447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4628B">
        <w:rPr>
          <w:rFonts w:ascii="Times New Roman" w:hAnsi="Times New Roman"/>
          <w:bCs/>
          <w:sz w:val="28"/>
          <w:szCs w:val="28"/>
          <w:lang w:eastAsia="ru-RU"/>
        </w:rPr>
        <w:t>ПРИ ЛИКВИДАЦИИ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4628B">
        <w:rPr>
          <w:rFonts w:ascii="Times New Roman" w:hAnsi="Times New Roman"/>
          <w:bCs/>
          <w:sz w:val="28"/>
          <w:szCs w:val="28"/>
          <w:lang w:eastAsia="ru-RU"/>
        </w:rPr>
        <w:t>ЧРЕЗВЫЧАЙНОЙ СИТУАЦИИ</w:t>
      </w:r>
    </w:p>
    <w:p w:rsidR="000B447E" w:rsidRDefault="000B447E" w:rsidP="000B44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447E" w:rsidRDefault="000B447E" w:rsidP="000B4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1. Устройство и возведение временных сооружений для защиты территорий и объектов, их разборка и демонтаж. </w:t>
      </w:r>
    </w:p>
    <w:p w:rsidR="000B447E" w:rsidRDefault="000B447E" w:rsidP="000B4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2. Устройство временных сооружений для отвода водных, селевых, оползневых и других масс, разборка и демонтаж этих сооружений. </w:t>
      </w:r>
    </w:p>
    <w:p w:rsidR="000B447E" w:rsidRDefault="000B447E" w:rsidP="000B4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3. Устройство временных переправ, проездов и проходов, подготовка путей экстренной эвакуации. </w:t>
      </w:r>
    </w:p>
    <w:p w:rsidR="000B447E" w:rsidRDefault="000B447E" w:rsidP="000B4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4. Восстановление по временной схеме объектов транспортной, коммунальной и инженерной инфраструктуры, промышленности, связи и сельского хозяйства. </w:t>
      </w:r>
    </w:p>
    <w:p w:rsidR="000B447E" w:rsidRDefault="000B447E" w:rsidP="000B4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5. Подготовка объектов к восстановительным работам (откачка воды, просушка помещений первых надземных, цокольных и подвальных этажей, обрушение и временное укрепление аварийных конструкций зданий и сооружений, вывоз мусора). </w:t>
      </w:r>
    </w:p>
    <w:p w:rsidR="000B447E" w:rsidRDefault="000B447E" w:rsidP="000B4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6. Восстановительные работы на объектах жилищного фонда и социально значимых объектах образования, здравоохранения и социальной поддержки населения, в зданиях, сооружениях и помещениях, находящихся в муниципальной собственности (за исключением работ, связанных с внутренней отделкой помещений). </w:t>
      </w:r>
    </w:p>
    <w:p w:rsidR="000B447E" w:rsidRPr="0094628B" w:rsidRDefault="000B447E" w:rsidP="000B44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 xml:space="preserve">7. Санитарная очистка (обработка) территории населенных пунктов, находящихся в зоне чрезвычайной ситуации. </w:t>
      </w: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47E" w:rsidRDefault="000B447E" w:rsidP="000B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B447E" w:rsidRDefault="000B447E" w:rsidP="000B447E">
      <w:pPr>
        <w:pStyle w:val="ConsPlusTitle"/>
        <w:spacing w:line="20" w:lineRule="atLeast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B447E" w:rsidRDefault="000B447E" w:rsidP="000B447E">
      <w:pPr>
        <w:pStyle w:val="ConsPlusTitle"/>
        <w:spacing w:line="20" w:lineRule="atLeast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B447E" w:rsidRDefault="000B447E" w:rsidP="000B447E">
      <w:pPr>
        <w:pStyle w:val="ConsPlusTitle"/>
        <w:spacing w:line="20" w:lineRule="atLeast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B447E" w:rsidRDefault="000B447E" w:rsidP="000B447E">
      <w:pPr>
        <w:pStyle w:val="ConsPlusTitle"/>
        <w:spacing w:line="20" w:lineRule="atLeast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B447E" w:rsidRDefault="000B447E" w:rsidP="000B447E">
      <w:pPr>
        <w:pStyle w:val="ConsPlusTitle"/>
        <w:spacing w:line="20" w:lineRule="atLeast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B447E" w:rsidRDefault="000B447E" w:rsidP="000B447E">
      <w:pPr>
        <w:pStyle w:val="ConsPlusTitle"/>
        <w:spacing w:line="20" w:lineRule="atLeast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B447E" w:rsidRDefault="000B447E" w:rsidP="000B447E">
      <w:pPr>
        <w:pStyle w:val="ad"/>
        <w:spacing w:before="0" w:beforeAutospacing="0" w:after="0" w:afterAutospacing="0" w:line="276" w:lineRule="auto"/>
        <w:jc w:val="right"/>
        <w:rPr>
          <w:sz w:val="28"/>
          <w:szCs w:val="28"/>
        </w:rPr>
        <w:sectPr w:rsidR="000B447E" w:rsidSect="00425F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701" w:header="510" w:footer="510" w:gutter="0"/>
          <w:cols w:space="708"/>
          <w:titlePg/>
          <w:docGrid w:linePitch="360"/>
        </w:sectPr>
      </w:pPr>
    </w:p>
    <w:p w:rsidR="000B447E" w:rsidRPr="0094628B" w:rsidRDefault="000B447E" w:rsidP="000B447E">
      <w:pPr>
        <w:spacing w:after="0" w:line="240" w:lineRule="auto"/>
        <w:ind w:firstLine="9923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№ 3</w:t>
      </w:r>
    </w:p>
    <w:p w:rsidR="000B447E" w:rsidRPr="0094628B" w:rsidRDefault="000B447E" w:rsidP="000B447E">
      <w:pPr>
        <w:pStyle w:val="ad"/>
        <w:spacing w:before="0" w:beforeAutospacing="0" w:after="0" w:afterAutospacing="0"/>
        <w:ind w:firstLine="9923"/>
        <w:rPr>
          <w:sz w:val="28"/>
          <w:szCs w:val="28"/>
        </w:rPr>
      </w:pPr>
      <w:r w:rsidRPr="0094628B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94628B">
        <w:rPr>
          <w:sz w:val="28"/>
          <w:szCs w:val="28"/>
        </w:rPr>
        <w:t>орядку использования</w:t>
      </w:r>
    </w:p>
    <w:p w:rsidR="000B447E" w:rsidRDefault="000B447E" w:rsidP="000B447E">
      <w:pPr>
        <w:pStyle w:val="ad"/>
        <w:spacing w:before="0" w:beforeAutospacing="0" w:after="0" w:afterAutospacing="0"/>
        <w:ind w:firstLine="9923"/>
        <w:rPr>
          <w:sz w:val="28"/>
          <w:szCs w:val="28"/>
        </w:rPr>
      </w:pPr>
      <w:r w:rsidRPr="0094628B">
        <w:rPr>
          <w:sz w:val="28"/>
          <w:szCs w:val="28"/>
        </w:rPr>
        <w:t>бюджетных ассигнований резервного</w:t>
      </w:r>
    </w:p>
    <w:p w:rsidR="000B447E" w:rsidRDefault="000B447E" w:rsidP="000B447E">
      <w:pPr>
        <w:pStyle w:val="ad"/>
        <w:spacing w:before="0" w:beforeAutospacing="0" w:after="0" w:afterAutospacing="0"/>
        <w:ind w:firstLine="9923"/>
        <w:rPr>
          <w:sz w:val="28"/>
          <w:szCs w:val="28"/>
        </w:rPr>
      </w:pPr>
      <w:r w:rsidRPr="0094628B">
        <w:rPr>
          <w:sz w:val="28"/>
          <w:szCs w:val="28"/>
        </w:rPr>
        <w:t>фонда</w:t>
      </w:r>
      <w:r>
        <w:rPr>
          <w:sz w:val="28"/>
          <w:szCs w:val="28"/>
        </w:rPr>
        <w:t xml:space="preserve"> </w:t>
      </w:r>
      <w:r w:rsidRPr="0094628B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</w:p>
    <w:p w:rsidR="000B447E" w:rsidRPr="0094628B" w:rsidRDefault="000B447E" w:rsidP="000B447E">
      <w:pPr>
        <w:pStyle w:val="ad"/>
        <w:spacing w:before="0" w:beforeAutospacing="0" w:after="0" w:afterAutospacing="0"/>
        <w:ind w:firstLine="9923"/>
      </w:pPr>
      <w:r>
        <w:rPr>
          <w:sz w:val="28"/>
          <w:szCs w:val="28"/>
        </w:rPr>
        <w:t>муниципального округа</w:t>
      </w:r>
    </w:p>
    <w:p w:rsidR="000B447E" w:rsidRDefault="000B447E" w:rsidP="000B447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B447E" w:rsidRPr="00125EF9" w:rsidRDefault="000B447E" w:rsidP="000B447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5EF9">
        <w:rPr>
          <w:rFonts w:ascii="Times New Roman" w:hAnsi="Times New Roman" w:cs="Times New Roman"/>
          <w:b w:val="0"/>
          <w:sz w:val="28"/>
          <w:szCs w:val="28"/>
        </w:rPr>
        <w:t xml:space="preserve">Отчет </w:t>
      </w:r>
      <w:r w:rsidRPr="00125EF9">
        <w:rPr>
          <w:rFonts w:ascii="Times New Roman" w:hAnsi="Times New Roman" w:cs="Times New Roman"/>
          <w:b w:val="0"/>
          <w:sz w:val="28"/>
          <w:szCs w:val="28"/>
        </w:rPr>
        <w:br/>
        <w:t xml:space="preserve">о целевом расходовании средств резервного фонда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</w:p>
    <w:p w:rsidR="000B447E" w:rsidRDefault="000B447E" w:rsidP="000B447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125EF9">
        <w:rPr>
          <w:b w:val="0"/>
          <w:sz w:val="28"/>
          <w:szCs w:val="28"/>
        </w:rPr>
        <w:t>за ______ год</w:t>
      </w:r>
      <w:r w:rsidRPr="0094628B">
        <w:rPr>
          <w:sz w:val="28"/>
          <w:szCs w:val="28"/>
        </w:rPr>
        <w:t> </w:t>
      </w:r>
    </w:p>
    <w:p w:rsidR="000B447E" w:rsidRPr="0094628B" w:rsidRDefault="000B447E" w:rsidP="000B447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0B447E" w:rsidRPr="0094628B" w:rsidRDefault="000B447E" w:rsidP="000B44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4628B">
        <w:rPr>
          <w:rFonts w:ascii="Times New Roman" w:hAnsi="Times New Roman"/>
          <w:sz w:val="24"/>
          <w:szCs w:val="24"/>
          <w:lang w:eastAsia="ru-RU"/>
        </w:rPr>
        <w:t xml:space="preserve">Единица измерения: тыс. рублей </w:t>
      </w:r>
    </w:p>
    <w:tbl>
      <w:tblPr>
        <w:tblW w:w="15548" w:type="dxa"/>
        <w:tblCellSpacing w:w="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970"/>
        <w:gridCol w:w="1157"/>
        <w:gridCol w:w="919"/>
        <w:gridCol w:w="1417"/>
        <w:gridCol w:w="1827"/>
        <w:gridCol w:w="1156"/>
        <w:gridCol w:w="709"/>
        <w:gridCol w:w="852"/>
        <w:gridCol w:w="850"/>
        <w:gridCol w:w="683"/>
        <w:gridCol w:w="850"/>
        <w:gridCol w:w="1323"/>
        <w:gridCol w:w="664"/>
        <w:gridCol w:w="851"/>
        <w:gridCol w:w="1320"/>
      </w:tblGrid>
      <w:tr w:rsidR="000B447E" w:rsidRPr="0094628B" w:rsidTr="00F0191C">
        <w:trPr>
          <w:trHeight w:val="1120"/>
          <w:tblCellSpacing w:w="7" w:type="dxa"/>
        </w:trPr>
        <w:tc>
          <w:tcPr>
            <w:tcW w:w="949" w:type="dxa"/>
            <w:vMerge w:val="restart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распорядитель</w:t>
            </w:r>
          </w:p>
        </w:tc>
        <w:tc>
          <w:tcPr>
            <w:tcW w:w="1143" w:type="dxa"/>
            <w:vMerge w:val="restart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Раздел,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подраздел</w:t>
            </w:r>
          </w:p>
        </w:tc>
        <w:tc>
          <w:tcPr>
            <w:tcW w:w="905" w:type="dxa"/>
            <w:vMerge w:val="restart"/>
            <w:vAlign w:val="center"/>
          </w:tcPr>
          <w:p w:rsidR="000B447E" w:rsidRPr="0094628B" w:rsidRDefault="000B447E" w:rsidP="00813F66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Целевая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статья</w:t>
            </w:r>
          </w:p>
        </w:tc>
        <w:tc>
          <w:tcPr>
            <w:tcW w:w="1403" w:type="dxa"/>
            <w:vMerge w:val="restart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  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расходов</w:t>
            </w:r>
          </w:p>
        </w:tc>
        <w:tc>
          <w:tcPr>
            <w:tcW w:w="1813" w:type="dxa"/>
            <w:vMerge w:val="restart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  классификации 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операций сектора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государственного    управления</w:t>
            </w:r>
          </w:p>
        </w:tc>
        <w:tc>
          <w:tcPr>
            <w:tcW w:w="1142" w:type="dxa"/>
            <w:vMerge w:val="restart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расходования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  средств</w:t>
            </w:r>
          </w:p>
        </w:tc>
        <w:tc>
          <w:tcPr>
            <w:tcW w:w="2397" w:type="dxa"/>
            <w:gridSpan w:val="3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Основание для 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   выделения   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   средств -   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  распоряжение администрации муниципального </w:t>
            </w:r>
            <w:proofErr w:type="spellStart"/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Боготол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ьского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2842" w:type="dxa"/>
            <w:gridSpan w:val="3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Бюджетные ассигнования в соответствии со сводной бюджетной росписью</w:t>
            </w:r>
          </w:p>
        </w:tc>
        <w:tc>
          <w:tcPr>
            <w:tcW w:w="2814" w:type="dxa"/>
            <w:gridSpan w:val="3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0B447E" w:rsidRPr="0094628B" w:rsidTr="00F0191C">
        <w:trPr>
          <w:trHeight w:val="480"/>
          <w:tblCellSpacing w:w="7" w:type="dxa"/>
        </w:trPr>
        <w:tc>
          <w:tcPr>
            <w:tcW w:w="949" w:type="dxa"/>
            <w:vMerge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Merge/>
            <w:vAlign w:val="center"/>
          </w:tcPr>
          <w:p w:rsidR="000B447E" w:rsidRPr="0094628B" w:rsidRDefault="000B447E" w:rsidP="00813F66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38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36" w:type="dxa"/>
            <w:noWrap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669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36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09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N     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платежного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поручения</w:t>
            </w:r>
          </w:p>
        </w:tc>
        <w:tc>
          <w:tcPr>
            <w:tcW w:w="650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37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99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t>N платежного</w:t>
            </w:r>
            <w:r w:rsidRPr="0094628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 поручения</w:t>
            </w:r>
          </w:p>
        </w:tc>
      </w:tr>
      <w:tr w:rsidR="000B447E" w:rsidRPr="0094628B" w:rsidTr="00F0191C">
        <w:trPr>
          <w:tblCellSpacing w:w="7" w:type="dxa"/>
        </w:trPr>
        <w:tc>
          <w:tcPr>
            <w:tcW w:w="949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43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05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03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13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42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95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38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36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69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36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9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50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37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99" w:type="dxa"/>
            <w:vAlign w:val="center"/>
          </w:tcPr>
          <w:p w:rsidR="000B447E" w:rsidRPr="0094628B" w:rsidRDefault="000B447E" w:rsidP="0081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0B447E" w:rsidRPr="0094628B" w:rsidRDefault="000B447E" w:rsidP="000B447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0B447E" w:rsidRDefault="000B447E" w:rsidP="000B447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Боготольского</w:t>
      </w:r>
      <w:proofErr w:type="spellEnd"/>
    </w:p>
    <w:p w:rsidR="000B447E" w:rsidRPr="0094628B" w:rsidRDefault="000B447E" w:rsidP="000B447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</w:t>
      </w:r>
      <w:r w:rsidRPr="0094628B">
        <w:t xml:space="preserve">                                      _______________                                                       ________________</w:t>
      </w:r>
    </w:p>
    <w:p w:rsidR="000B447E" w:rsidRDefault="000B447E" w:rsidP="000B44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447E" w:rsidRPr="0094628B" w:rsidRDefault="000B447E" w:rsidP="000B44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28B">
        <w:rPr>
          <w:rFonts w:ascii="Times New Roman" w:hAnsi="Times New Roman"/>
          <w:sz w:val="28"/>
          <w:szCs w:val="28"/>
          <w:lang w:eastAsia="ru-RU"/>
        </w:rPr>
        <w:t>Руководитель финансового органа                   _____________                                               _____________</w:t>
      </w:r>
    </w:p>
    <w:p w:rsidR="000B447E" w:rsidRDefault="000B447E" w:rsidP="000B447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B447E" w:rsidRDefault="000B447E" w:rsidP="000B447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B447E" w:rsidRPr="0060429E" w:rsidRDefault="000B447E" w:rsidP="000B44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628B">
        <w:rPr>
          <w:rFonts w:ascii="Times New Roman" w:hAnsi="Times New Roman"/>
          <w:sz w:val="20"/>
          <w:szCs w:val="20"/>
          <w:lang w:eastAsia="ru-RU"/>
        </w:rPr>
        <w:t>Исполнитель</w:t>
      </w:r>
    </w:p>
    <w:p w:rsidR="00F24062" w:rsidRPr="000B447E" w:rsidRDefault="00F24062" w:rsidP="000B447E"/>
    <w:sectPr w:rsidR="00F24062" w:rsidRPr="000B447E" w:rsidSect="00125EF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1134" w:bottom="1134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53B" w:rsidRDefault="0085353B" w:rsidP="005D31CB">
      <w:pPr>
        <w:spacing w:after="0" w:line="240" w:lineRule="auto"/>
      </w:pPr>
      <w:r>
        <w:separator/>
      </w:r>
    </w:p>
  </w:endnote>
  <w:endnote w:type="continuationSeparator" w:id="0">
    <w:p w:rsidR="0085353B" w:rsidRDefault="0085353B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7E" w:rsidRDefault="000B44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7E" w:rsidRDefault="000B44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7E" w:rsidRDefault="000B447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A1D" w:rsidRDefault="00737A1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A1D" w:rsidRDefault="00737A1D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A1D" w:rsidRDefault="00737A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53B" w:rsidRDefault="0085353B" w:rsidP="005D31CB">
      <w:pPr>
        <w:spacing w:after="0" w:line="240" w:lineRule="auto"/>
      </w:pPr>
      <w:r>
        <w:separator/>
      </w:r>
    </w:p>
  </w:footnote>
  <w:footnote w:type="continuationSeparator" w:id="0">
    <w:p w:rsidR="0085353B" w:rsidRDefault="0085353B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7E" w:rsidRDefault="000B44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7E" w:rsidRDefault="000B44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7E" w:rsidRDefault="000B447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A1D" w:rsidRDefault="00737A1D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E80" w:rsidRDefault="000A0E80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A1D" w:rsidRDefault="00737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0C6"/>
    <w:multiLevelType w:val="hybridMultilevel"/>
    <w:tmpl w:val="14FC4676"/>
    <w:lvl w:ilvl="0" w:tplc="3CAA9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78149D"/>
    <w:multiLevelType w:val="hybridMultilevel"/>
    <w:tmpl w:val="BC7C5A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525D4"/>
    <w:multiLevelType w:val="hybridMultilevel"/>
    <w:tmpl w:val="1D5CD1EC"/>
    <w:lvl w:ilvl="0" w:tplc="C8F01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D77D56"/>
    <w:multiLevelType w:val="hybridMultilevel"/>
    <w:tmpl w:val="0638ECA8"/>
    <w:lvl w:ilvl="0" w:tplc="0F4A0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07C93"/>
    <w:multiLevelType w:val="hybridMultilevel"/>
    <w:tmpl w:val="C1FEC774"/>
    <w:lvl w:ilvl="0" w:tplc="088E69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728112A"/>
    <w:multiLevelType w:val="hybridMultilevel"/>
    <w:tmpl w:val="74F6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FA761C"/>
    <w:multiLevelType w:val="hybridMultilevel"/>
    <w:tmpl w:val="42680F24"/>
    <w:lvl w:ilvl="0" w:tplc="EF30A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556AFA"/>
    <w:multiLevelType w:val="hybridMultilevel"/>
    <w:tmpl w:val="5B8ED0E0"/>
    <w:lvl w:ilvl="0" w:tplc="06AAF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7C"/>
    <w:rsid w:val="00003118"/>
    <w:rsid w:val="00006E99"/>
    <w:rsid w:val="000214FA"/>
    <w:rsid w:val="00021E7E"/>
    <w:rsid w:val="0002207A"/>
    <w:rsid w:val="000253C0"/>
    <w:rsid w:val="00033DDA"/>
    <w:rsid w:val="000352D7"/>
    <w:rsid w:val="00036858"/>
    <w:rsid w:val="00041B37"/>
    <w:rsid w:val="00047DA1"/>
    <w:rsid w:val="0005165F"/>
    <w:rsid w:val="00056BDA"/>
    <w:rsid w:val="000603F3"/>
    <w:rsid w:val="0006369F"/>
    <w:rsid w:val="00064C60"/>
    <w:rsid w:val="000668F2"/>
    <w:rsid w:val="00067438"/>
    <w:rsid w:val="0007570E"/>
    <w:rsid w:val="000806B6"/>
    <w:rsid w:val="00081FB1"/>
    <w:rsid w:val="00083781"/>
    <w:rsid w:val="00085163"/>
    <w:rsid w:val="000964BF"/>
    <w:rsid w:val="00097951"/>
    <w:rsid w:val="000A0E80"/>
    <w:rsid w:val="000A47DF"/>
    <w:rsid w:val="000B04EF"/>
    <w:rsid w:val="000B0A51"/>
    <w:rsid w:val="000B1C0A"/>
    <w:rsid w:val="000B447E"/>
    <w:rsid w:val="000B5519"/>
    <w:rsid w:val="000D01D6"/>
    <w:rsid w:val="000D12B3"/>
    <w:rsid w:val="000D5FB1"/>
    <w:rsid w:val="000E134D"/>
    <w:rsid w:val="000F0778"/>
    <w:rsid w:val="00107D7A"/>
    <w:rsid w:val="001168D2"/>
    <w:rsid w:val="00130A43"/>
    <w:rsid w:val="00131EA2"/>
    <w:rsid w:val="00143F60"/>
    <w:rsid w:val="00150091"/>
    <w:rsid w:val="001535C4"/>
    <w:rsid w:val="00155190"/>
    <w:rsid w:val="00166758"/>
    <w:rsid w:val="0017181E"/>
    <w:rsid w:val="00175819"/>
    <w:rsid w:val="00182749"/>
    <w:rsid w:val="00183FC9"/>
    <w:rsid w:val="00187503"/>
    <w:rsid w:val="00192C5C"/>
    <w:rsid w:val="00194EA8"/>
    <w:rsid w:val="0019755F"/>
    <w:rsid w:val="001A61DB"/>
    <w:rsid w:val="001B2211"/>
    <w:rsid w:val="001B245F"/>
    <w:rsid w:val="001B4372"/>
    <w:rsid w:val="001B490F"/>
    <w:rsid w:val="001C3E6D"/>
    <w:rsid w:val="001C5244"/>
    <w:rsid w:val="001D6505"/>
    <w:rsid w:val="001E01E3"/>
    <w:rsid w:val="001E156B"/>
    <w:rsid w:val="001E5AFD"/>
    <w:rsid w:val="001F4B59"/>
    <w:rsid w:val="001F7A62"/>
    <w:rsid w:val="00201B5C"/>
    <w:rsid w:val="00201E7E"/>
    <w:rsid w:val="00204B32"/>
    <w:rsid w:val="002101C5"/>
    <w:rsid w:val="00210919"/>
    <w:rsid w:val="002118AC"/>
    <w:rsid w:val="00211DC6"/>
    <w:rsid w:val="00217268"/>
    <w:rsid w:val="002220F0"/>
    <w:rsid w:val="00225249"/>
    <w:rsid w:val="0023023D"/>
    <w:rsid w:val="002312D2"/>
    <w:rsid w:val="00235A18"/>
    <w:rsid w:val="00237F16"/>
    <w:rsid w:val="00246205"/>
    <w:rsid w:val="00251C3F"/>
    <w:rsid w:val="00256046"/>
    <w:rsid w:val="0025648C"/>
    <w:rsid w:val="00267F75"/>
    <w:rsid w:val="00290945"/>
    <w:rsid w:val="00295B90"/>
    <w:rsid w:val="00296BB3"/>
    <w:rsid w:val="002973F2"/>
    <w:rsid w:val="00297CE7"/>
    <w:rsid w:val="002A1FBF"/>
    <w:rsid w:val="002A5FB7"/>
    <w:rsid w:val="002A6AA7"/>
    <w:rsid w:val="002B4A99"/>
    <w:rsid w:val="002B6B28"/>
    <w:rsid w:val="002D3787"/>
    <w:rsid w:val="002D3B25"/>
    <w:rsid w:val="002D42F3"/>
    <w:rsid w:val="002F2F4C"/>
    <w:rsid w:val="002F5513"/>
    <w:rsid w:val="00300F25"/>
    <w:rsid w:val="003014E4"/>
    <w:rsid w:val="00307A1B"/>
    <w:rsid w:val="00310534"/>
    <w:rsid w:val="00311E42"/>
    <w:rsid w:val="00325ADE"/>
    <w:rsid w:val="00332A30"/>
    <w:rsid w:val="00332E0D"/>
    <w:rsid w:val="00335857"/>
    <w:rsid w:val="003365F2"/>
    <w:rsid w:val="0033677D"/>
    <w:rsid w:val="003376CD"/>
    <w:rsid w:val="00340FC9"/>
    <w:rsid w:val="00346B34"/>
    <w:rsid w:val="00347630"/>
    <w:rsid w:val="00347D50"/>
    <w:rsid w:val="00351201"/>
    <w:rsid w:val="00353C0D"/>
    <w:rsid w:val="00354610"/>
    <w:rsid w:val="003559F1"/>
    <w:rsid w:val="00356976"/>
    <w:rsid w:val="00360F0D"/>
    <w:rsid w:val="00362EAA"/>
    <w:rsid w:val="0036371D"/>
    <w:rsid w:val="00364D9D"/>
    <w:rsid w:val="003670A9"/>
    <w:rsid w:val="00373C5B"/>
    <w:rsid w:val="00384F5D"/>
    <w:rsid w:val="0038546D"/>
    <w:rsid w:val="00387C24"/>
    <w:rsid w:val="00387C60"/>
    <w:rsid w:val="0039792B"/>
    <w:rsid w:val="003A1FE4"/>
    <w:rsid w:val="003A3AB0"/>
    <w:rsid w:val="003A62B3"/>
    <w:rsid w:val="003A6BCD"/>
    <w:rsid w:val="003C6CE6"/>
    <w:rsid w:val="003D54AB"/>
    <w:rsid w:val="003F0252"/>
    <w:rsid w:val="003F0542"/>
    <w:rsid w:val="003F1324"/>
    <w:rsid w:val="004011A6"/>
    <w:rsid w:val="004174D9"/>
    <w:rsid w:val="00422869"/>
    <w:rsid w:val="0042335C"/>
    <w:rsid w:val="00425F3A"/>
    <w:rsid w:val="004273AA"/>
    <w:rsid w:val="004321FB"/>
    <w:rsid w:val="00440361"/>
    <w:rsid w:val="00440386"/>
    <w:rsid w:val="00443CFC"/>
    <w:rsid w:val="00447950"/>
    <w:rsid w:val="00451EC7"/>
    <w:rsid w:val="00457834"/>
    <w:rsid w:val="00460370"/>
    <w:rsid w:val="00462763"/>
    <w:rsid w:val="004701E7"/>
    <w:rsid w:val="00474923"/>
    <w:rsid w:val="0048088D"/>
    <w:rsid w:val="00480C17"/>
    <w:rsid w:val="00482AAC"/>
    <w:rsid w:val="004864D1"/>
    <w:rsid w:val="00487ED4"/>
    <w:rsid w:val="0049434A"/>
    <w:rsid w:val="004A26AE"/>
    <w:rsid w:val="004A598D"/>
    <w:rsid w:val="004A5DFB"/>
    <w:rsid w:val="004B06ED"/>
    <w:rsid w:val="004B32A5"/>
    <w:rsid w:val="004B3578"/>
    <w:rsid w:val="004B404B"/>
    <w:rsid w:val="004B4759"/>
    <w:rsid w:val="004B7C3D"/>
    <w:rsid w:val="004C0ECC"/>
    <w:rsid w:val="004C2D89"/>
    <w:rsid w:val="004C3364"/>
    <w:rsid w:val="004C3731"/>
    <w:rsid w:val="004D4527"/>
    <w:rsid w:val="004F0116"/>
    <w:rsid w:val="004F0972"/>
    <w:rsid w:val="0050095F"/>
    <w:rsid w:val="00506F06"/>
    <w:rsid w:val="00507893"/>
    <w:rsid w:val="0051405B"/>
    <w:rsid w:val="0051713A"/>
    <w:rsid w:val="0052117B"/>
    <w:rsid w:val="00524DD8"/>
    <w:rsid w:val="0054188D"/>
    <w:rsid w:val="00544CA2"/>
    <w:rsid w:val="00546195"/>
    <w:rsid w:val="00547B8C"/>
    <w:rsid w:val="00550414"/>
    <w:rsid w:val="00555E5F"/>
    <w:rsid w:val="00556443"/>
    <w:rsid w:val="005565AD"/>
    <w:rsid w:val="00564834"/>
    <w:rsid w:val="005676AC"/>
    <w:rsid w:val="00572508"/>
    <w:rsid w:val="00573547"/>
    <w:rsid w:val="005816C2"/>
    <w:rsid w:val="00582F0C"/>
    <w:rsid w:val="005875F2"/>
    <w:rsid w:val="00590452"/>
    <w:rsid w:val="005A1F55"/>
    <w:rsid w:val="005A72D7"/>
    <w:rsid w:val="005B082E"/>
    <w:rsid w:val="005B4B32"/>
    <w:rsid w:val="005C2680"/>
    <w:rsid w:val="005C3113"/>
    <w:rsid w:val="005C59EF"/>
    <w:rsid w:val="005C74F3"/>
    <w:rsid w:val="005C7A1C"/>
    <w:rsid w:val="005D2BB1"/>
    <w:rsid w:val="005D31CB"/>
    <w:rsid w:val="005D453B"/>
    <w:rsid w:val="005D5DD1"/>
    <w:rsid w:val="005E3013"/>
    <w:rsid w:val="005E4724"/>
    <w:rsid w:val="005F0338"/>
    <w:rsid w:val="005F55FE"/>
    <w:rsid w:val="005F77DB"/>
    <w:rsid w:val="00603FDC"/>
    <w:rsid w:val="0060429E"/>
    <w:rsid w:val="006129B0"/>
    <w:rsid w:val="00616625"/>
    <w:rsid w:val="00624014"/>
    <w:rsid w:val="00624440"/>
    <w:rsid w:val="0062445E"/>
    <w:rsid w:val="00633EF2"/>
    <w:rsid w:val="0065141B"/>
    <w:rsid w:val="0065324D"/>
    <w:rsid w:val="00655481"/>
    <w:rsid w:val="006603C3"/>
    <w:rsid w:val="00660AE3"/>
    <w:rsid w:val="00662349"/>
    <w:rsid w:val="00671BA7"/>
    <w:rsid w:val="00677363"/>
    <w:rsid w:val="00677A10"/>
    <w:rsid w:val="00681A3D"/>
    <w:rsid w:val="006842DA"/>
    <w:rsid w:val="00690D8D"/>
    <w:rsid w:val="0069167D"/>
    <w:rsid w:val="00691EDE"/>
    <w:rsid w:val="00692499"/>
    <w:rsid w:val="006947D6"/>
    <w:rsid w:val="006958B3"/>
    <w:rsid w:val="006B1FE9"/>
    <w:rsid w:val="006B5E4D"/>
    <w:rsid w:val="006B74CD"/>
    <w:rsid w:val="006B7F3B"/>
    <w:rsid w:val="006C0604"/>
    <w:rsid w:val="006C272A"/>
    <w:rsid w:val="006C6FBB"/>
    <w:rsid w:val="006D590F"/>
    <w:rsid w:val="006D77B7"/>
    <w:rsid w:val="006E5C54"/>
    <w:rsid w:val="006F0705"/>
    <w:rsid w:val="006F4BE4"/>
    <w:rsid w:val="0070268D"/>
    <w:rsid w:val="00705AB2"/>
    <w:rsid w:val="0070778F"/>
    <w:rsid w:val="00711C1C"/>
    <w:rsid w:val="00717AFE"/>
    <w:rsid w:val="007200A4"/>
    <w:rsid w:val="0072059F"/>
    <w:rsid w:val="00725A3E"/>
    <w:rsid w:val="00725B41"/>
    <w:rsid w:val="00730EC3"/>
    <w:rsid w:val="00732580"/>
    <w:rsid w:val="00737A1D"/>
    <w:rsid w:val="00742AD3"/>
    <w:rsid w:val="00746D40"/>
    <w:rsid w:val="0075062A"/>
    <w:rsid w:val="007529E5"/>
    <w:rsid w:val="007575E5"/>
    <w:rsid w:val="00760F85"/>
    <w:rsid w:val="00761901"/>
    <w:rsid w:val="007620B7"/>
    <w:rsid w:val="00764A52"/>
    <w:rsid w:val="007671AB"/>
    <w:rsid w:val="007819D7"/>
    <w:rsid w:val="00786BD5"/>
    <w:rsid w:val="00786CE0"/>
    <w:rsid w:val="0078794E"/>
    <w:rsid w:val="00795D6E"/>
    <w:rsid w:val="007A69FD"/>
    <w:rsid w:val="007A769E"/>
    <w:rsid w:val="007B3AF5"/>
    <w:rsid w:val="007C7D31"/>
    <w:rsid w:val="007D1ADB"/>
    <w:rsid w:val="007D207C"/>
    <w:rsid w:val="007D253D"/>
    <w:rsid w:val="007D2A22"/>
    <w:rsid w:val="007E5D1F"/>
    <w:rsid w:val="007F36C9"/>
    <w:rsid w:val="007F45CF"/>
    <w:rsid w:val="00804D43"/>
    <w:rsid w:val="00807788"/>
    <w:rsid w:val="00817BB0"/>
    <w:rsid w:val="0082164A"/>
    <w:rsid w:val="00827CBA"/>
    <w:rsid w:val="008338FC"/>
    <w:rsid w:val="008374B6"/>
    <w:rsid w:val="00841F2A"/>
    <w:rsid w:val="00850A94"/>
    <w:rsid w:val="0085353B"/>
    <w:rsid w:val="0085701D"/>
    <w:rsid w:val="00860D60"/>
    <w:rsid w:val="00863B66"/>
    <w:rsid w:val="0087317F"/>
    <w:rsid w:val="00877178"/>
    <w:rsid w:val="0088038E"/>
    <w:rsid w:val="0088157F"/>
    <w:rsid w:val="008935BA"/>
    <w:rsid w:val="00894A79"/>
    <w:rsid w:val="008962E7"/>
    <w:rsid w:val="008A0ED6"/>
    <w:rsid w:val="008A260C"/>
    <w:rsid w:val="008A3D19"/>
    <w:rsid w:val="008A487A"/>
    <w:rsid w:val="008B009E"/>
    <w:rsid w:val="008B3D11"/>
    <w:rsid w:val="008B3DA0"/>
    <w:rsid w:val="008C0B92"/>
    <w:rsid w:val="008C130D"/>
    <w:rsid w:val="008C17B3"/>
    <w:rsid w:val="008C3744"/>
    <w:rsid w:val="008C518B"/>
    <w:rsid w:val="008C5E2A"/>
    <w:rsid w:val="008E0477"/>
    <w:rsid w:val="008E08B0"/>
    <w:rsid w:val="008E1141"/>
    <w:rsid w:val="008E21A5"/>
    <w:rsid w:val="008E3AA5"/>
    <w:rsid w:val="008E41F8"/>
    <w:rsid w:val="008E44C4"/>
    <w:rsid w:val="008F4136"/>
    <w:rsid w:val="00910181"/>
    <w:rsid w:val="00913A02"/>
    <w:rsid w:val="00920CFF"/>
    <w:rsid w:val="0092262A"/>
    <w:rsid w:val="009256EC"/>
    <w:rsid w:val="00930890"/>
    <w:rsid w:val="00933B94"/>
    <w:rsid w:val="0094180F"/>
    <w:rsid w:val="0094301E"/>
    <w:rsid w:val="009460EC"/>
    <w:rsid w:val="00946B86"/>
    <w:rsid w:val="00951183"/>
    <w:rsid w:val="00954E3F"/>
    <w:rsid w:val="00956F3C"/>
    <w:rsid w:val="0097166E"/>
    <w:rsid w:val="00977924"/>
    <w:rsid w:val="0098091A"/>
    <w:rsid w:val="009833CB"/>
    <w:rsid w:val="00983B43"/>
    <w:rsid w:val="00984281"/>
    <w:rsid w:val="009871BD"/>
    <w:rsid w:val="00996662"/>
    <w:rsid w:val="00996A3B"/>
    <w:rsid w:val="009A18A5"/>
    <w:rsid w:val="009A1F65"/>
    <w:rsid w:val="009A44CD"/>
    <w:rsid w:val="009B3477"/>
    <w:rsid w:val="009C17E5"/>
    <w:rsid w:val="009C333F"/>
    <w:rsid w:val="009D002B"/>
    <w:rsid w:val="009D0BA8"/>
    <w:rsid w:val="009D1067"/>
    <w:rsid w:val="009E0D6B"/>
    <w:rsid w:val="009E4032"/>
    <w:rsid w:val="009E79C1"/>
    <w:rsid w:val="009F51CD"/>
    <w:rsid w:val="00A03A7F"/>
    <w:rsid w:val="00A10998"/>
    <w:rsid w:val="00A11993"/>
    <w:rsid w:val="00A15454"/>
    <w:rsid w:val="00A15BFE"/>
    <w:rsid w:val="00A21F4F"/>
    <w:rsid w:val="00A246BB"/>
    <w:rsid w:val="00A33B70"/>
    <w:rsid w:val="00A369D4"/>
    <w:rsid w:val="00A456CA"/>
    <w:rsid w:val="00A526D2"/>
    <w:rsid w:val="00A617F2"/>
    <w:rsid w:val="00A65981"/>
    <w:rsid w:val="00A70C95"/>
    <w:rsid w:val="00A7116C"/>
    <w:rsid w:val="00A73D54"/>
    <w:rsid w:val="00A7471F"/>
    <w:rsid w:val="00A7648D"/>
    <w:rsid w:val="00A81C9F"/>
    <w:rsid w:val="00A826DE"/>
    <w:rsid w:val="00A83F84"/>
    <w:rsid w:val="00A9063A"/>
    <w:rsid w:val="00A930A9"/>
    <w:rsid w:val="00A93203"/>
    <w:rsid w:val="00A94A63"/>
    <w:rsid w:val="00A95B32"/>
    <w:rsid w:val="00A95B35"/>
    <w:rsid w:val="00AA0712"/>
    <w:rsid w:val="00AA475A"/>
    <w:rsid w:val="00AA54E5"/>
    <w:rsid w:val="00AB1AB8"/>
    <w:rsid w:val="00AB30EA"/>
    <w:rsid w:val="00AB67CC"/>
    <w:rsid w:val="00AC4352"/>
    <w:rsid w:val="00AC4CDA"/>
    <w:rsid w:val="00AD0E5F"/>
    <w:rsid w:val="00AD1A43"/>
    <w:rsid w:val="00AD2977"/>
    <w:rsid w:val="00AE0097"/>
    <w:rsid w:val="00AE4523"/>
    <w:rsid w:val="00AE748C"/>
    <w:rsid w:val="00AF02F0"/>
    <w:rsid w:val="00B01C15"/>
    <w:rsid w:val="00B169F3"/>
    <w:rsid w:val="00B2177E"/>
    <w:rsid w:val="00B2275B"/>
    <w:rsid w:val="00B24758"/>
    <w:rsid w:val="00B2770C"/>
    <w:rsid w:val="00B3141F"/>
    <w:rsid w:val="00B37DB5"/>
    <w:rsid w:val="00B42031"/>
    <w:rsid w:val="00B45DE0"/>
    <w:rsid w:val="00B518C4"/>
    <w:rsid w:val="00B621E5"/>
    <w:rsid w:val="00B62A5B"/>
    <w:rsid w:val="00B70324"/>
    <w:rsid w:val="00B73F01"/>
    <w:rsid w:val="00B76B17"/>
    <w:rsid w:val="00B77555"/>
    <w:rsid w:val="00B85D0D"/>
    <w:rsid w:val="00B8678C"/>
    <w:rsid w:val="00B91B66"/>
    <w:rsid w:val="00B93098"/>
    <w:rsid w:val="00B948F0"/>
    <w:rsid w:val="00BA035B"/>
    <w:rsid w:val="00BA1447"/>
    <w:rsid w:val="00BA22C1"/>
    <w:rsid w:val="00BA299A"/>
    <w:rsid w:val="00BA3658"/>
    <w:rsid w:val="00BA3ECE"/>
    <w:rsid w:val="00BA3EDF"/>
    <w:rsid w:val="00BA45E6"/>
    <w:rsid w:val="00BB10F0"/>
    <w:rsid w:val="00BC1192"/>
    <w:rsid w:val="00BC56FB"/>
    <w:rsid w:val="00BC5A57"/>
    <w:rsid w:val="00BD0024"/>
    <w:rsid w:val="00BD1B70"/>
    <w:rsid w:val="00BD3348"/>
    <w:rsid w:val="00BD4699"/>
    <w:rsid w:val="00BD4E4D"/>
    <w:rsid w:val="00BD6621"/>
    <w:rsid w:val="00BD7569"/>
    <w:rsid w:val="00BE2E62"/>
    <w:rsid w:val="00BF219A"/>
    <w:rsid w:val="00BF422B"/>
    <w:rsid w:val="00C00730"/>
    <w:rsid w:val="00C00A51"/>
    <w:rsid w:val="00C0135D"/>
    <w:rsid w:val="00C045E2"/>
    <w:rsid w:val="00C0600C"/>
    <w:rsid w:val="00C07F3A"/>
    <w:rsid w:val="00C113AC"/>
    <w:rsid w:val="00C144E6"/>
    <w:rsid w:val="00C16AF5"/>
    <w:rsid w:val="00C3032E"/>
    <w:rsid w:val="00C307EB"/>
    <w:rsid w:val="00C31214"/>
    <w:rsid w:val="00C32B90"/>
    <w:rsid w:val="00C3326B"/>
    <w:rsid w:val="00C4519E"/>
    <w:rsid w:val="00C509E1"/>
    <w:rsid w:val="00C5416B"/>
    <w:rsid w:val="00C61FE8"/>
    <w:rsid w:val="00C62DC2"/>
    <w:rsid w:val="00C65172"/>
    <w:rsid w:val="00C73DD2"/>
    <w:rsid w:val="00C92C0B"/>
    <w:rsid w:val="00C9343E"/>
    <w:rsid w:val="00C948D8"/>
    <w:rsid w:val="00C97BEA"/>
    <w:rsid w:val="00CA60F2"/>
    <w:rsid w:val="00CB10A5"/>
    <w:rsid w:val="00CB14F7"/>
    <w:rsid w:val="00CB506C"/>
    <w:rsid w:val="00CB69CB"/>
    <w:rsid w:val="00CB722F"/>
    <w:rsid w:val="00CB7F7E"/>
    <w:rsid w:val="00CC03F6"/>
    <w:rsid w:val="00CC0DB8"/>
    <w:rsid w:val="00CC3DC0"/>
    <w:rsid w:val="00CC7FA4"/>
    <w:rsid w:val="00CD08B2"/>
    <w:rsid w:val="00CD3573"/>
    <w:rsid w:val="00CD3805"/>
    <w:rsid w:val="00CD3C85"/>
    <w:rsid w:val="00CD7850"/>
    <w:rsid w:val="00CE185A"/>
    <w:rsid w:val="00CE20CA"/>
    <w:rsid w:val="00CE5660"/>
    <w:rsid w:val="00CF2529"/>
    <w:rsid w:val="00CF3C05"/>
    <w:rsid w:val="00D03A35"/>
    <w:rsid w:val="00D048C7"/>
    <w:rsid w:val="00D11B55"/>
    <w:rsid w:val="00D130D9"/>
    <w:rsid w:val="00D21DA0"/>
    <w:rsid w:val="00D22A3B"/>
    <w:rsid w:val="00D24732"/>
    <w:rsid w:val="00D24FB5"/>
    <w:rsid w:val="00D31D36"/>
    <w:rsid w:val="00D31F8C"/>
    <w:rsid w:val="00D327D9"/>
    <w:rsid w:val="00D35648"/>
    <w:rsid w:val="00D35EC6"/>
    <w:rsid w:val="00D41EA0"/>
    <w:rsid w:val="00D43B2D"/>
    <w:rsid w:val="00D44824"/>
    <w:rsid w:val="00D4511D"/>
    <w:rsid w:val="00D61A08"/>
    <w:rsid w:val="00D61C87"/>
    <w:rsid w:val="00D62C35"/>
    <w:rsid w:val="00D62F0E"/>
    <w:rsid w:val="00D8364F"/>
    <w:rsid w:val="00D859A2"/>
    <w:rsid w:val="00D9004D"/>
    <w:rsid w:val="00D954AD"/>
    <w:rsid w:val="00D97D6D"/>
    <w:rsid w:val="00D97FCF"/>
    <w:rsid w:val="00DA058B"/>
    <w:rsid w:val="00DA1039"/>
    <w:rsid w:val="00DB5B8A"/>
    <w:rsid w:val="00DD0AD3"/>
    <w:rsid w:val="00DD207D"/>
    <w:rsid w:val="00DD44BF"/>
    <w:rsid w:val="00DE279A"/>
    <w:rsid w:val="00DE2B2C"/>
    <w:rsid w:val="00DF10B4"/>
    <w:rsid w:val="00DF1413"/>
    <w:rsid w:val="00DF4ECA"/>
    <w:rsid w:val="00DF764C"/>
    <w:rsid w:val="00E14C76"/>
    <w:rsid w:val="00E17515"/>
    <w:rsid w:val="00E206B4"/>
    <w:rsid w:val="00E30E47"/>
    <w:rsid w:val="00E37BA4"/>
    <w:rsid w:val="00E40281"/>
    <w:rsid w:val="00E41D33"/>
    <w:rsid w:val="00E42EE5"/>
    <w:rsid w:val="00E4365E"/>
    <w:rsid w:val="00E47665"/>
    <w:rsid w:val="00E506E3"/>
    <w:rsid w:val="00E53E16"/>
    <w:rsid w:val="00E63AEB"/>
    <w:rsid w:val="00E64E1D"/>
    <w:rsid w:val="00E655BD"/>
    <w:rsid w:val="00E66B8A"/>
    <w:rsid w:val="00E66D65"/>
    <w:rsid w:val="00E676CC"/>
    <w:rsid w:val="00E700AC"/>
    <w:rsid w:val="00E74C31"/>
    <w:rsid w:val="00E805DF"/>
    <w:rsid w:val="00E827ED"/>
    <w:rsid w:val="00E834DB"/>
    <w:rsid w:val="00E86404"/>
    <w:rsid w:val="00E909A3"/>
    <w:rsid w:val="00E90C03"/>
    <w:rsid w:val="00E96C31"/>
    <w:rsid w:val="00EA16B9"/>
    <w:rsid w:val="00EB130F"/>
    <w:rsid w:val="00EB1A1B"/>
    <w:rsid w:val="00EC0FE3"/>
    <w:rsid w:val="00EC1B92"/>
    <w:rsid w:val="00EC3E63"/>
    <w:rsid w:val="00EC5389"/>
    <w:rsid w:val="00ED0D93"/>
    <w:rsid w:val="00ED1851"/>
    <w:rsid w:val="00ED77B9"/>
    <w:rsid w:val="00EE0C64"/>
    <w:rsid w:val="00EE6E31"/>
    <w:rsid w:val="00EE7CF5"/>
    <w:rsid w:val="00EF0CC9"/>
    <w:rsid w:val="00EF1549"/>
    <w:rsid w:val="00EF18FF"/>
    <w:rsid w:val="00EF3301"/>
    <w:rsid w:val="00EF37F9"/>
    <w:rsid w:val="00EF57AE"/>
    <w:rsid w:val="00F0191C"/>
    <w:rsid w:val="00F03390"/>
    <w:rsid w:val="00F03AE3"/>
    <w:rsid w:val="00F04896"/>
    <w:rsid w:val="00F111C0"/>
    <w:rsid w:val="00F24062"/>
    <w:rsid w:val="00F27780"/>
    <w:rsid w:val="00F36728"/>
    <w:rsid w:val="00F37EFF"/>
    <w:rsid w:val="00F4278A"/>
    <w:rsid w:val="00F444D5"/>
    <w:rsid w:val="00F472DD"/>
    <w:rsid w:val="00F477B2"/>
    <w:rsid w:val="00F47A0B"/>
    <w:rsid w:val="00F50146"/>
    <w:rsid w:val="00F5479E"/>
    <w:rsid w:val="00F6068E"/>
    <w:rsid w:val="00F632DA"/>
    <w:rsid w:val="00F65059"/>
    <w:rsid w:val="00F672CB"/>
    <w:rsid w:val="00F71923"/>
    <w:rsid w:val="00F772EA"/>
    <w:rsid w:val="00F84683"/>
    <w:rsid w:val="00F858ED"/>
    <w:rsid w:val="00F930C1"/>
    <w:rsid w:val="00F95232"/>
    <w:rsid w:val="00F9685E"/>
    <w:rsid w:val="00F97DA8"/>
    <w:rsid w:val="00FA0454"/>
    <w:rsid w:val="00FA0645"/>
    <w:rsid w:val="00FA1360"/>
    <w:rsid w:val="00FA2DFF"/>
    <w:rsid w:val="00FA644A"/>
    <w:rsid w:val="00FB57F7"/>
    <w:rsid w:val="00FB5F7C"/>
    <w:rsid w:val="00FB652D"/>
    <w:rsid w:val="00FB69A0"/>
    <w:rsid w:val="00FC1A05"/>
    <w:rsid w:val="00FC3B5D"/>
    <w:rsid w:val="00FC5060"/>
    <w:rsid w:val="00FD0232"/>
    <w:rsid w:val="00FD15C8"/>
    <w:rsid w:val="00FD59FD"/>
    <w:rsid w:val="00FD7E67"/>
    <w:rsid w:val="00FE0554"/>
    <w:rsid w:val="00FE5B6A"/>
    <w:rsid w:val="00FF1746"/>
    <w:rsid w:val="00FF35FF"/>
    <w:rsid w:val="00FF6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8513"/>
  <w15:docId w15:val="{F254D651-E3BF-4D0E-A44D-BC03745B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FB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9"/>
    <w:qFormat/>
    <w:rsid w:val="00F240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249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BA45E6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4C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83F8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2312D2"/>
    <w:pPr>
      <w:ind w:left="720"/>
      <w:contextualSpacing/>
    </w:pPr>
  </w:style>
  <w:style w:type="paragraph" w:styleId="ac">
    <w:name w:val="No Spacing"/>
    <w:uiPriority w:val="1"/>
    <w:qFormat/>
    <w:rsid w:val="00235A1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F240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rsid w:val="00F24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E64E1D"/>
    <w:pPr>
      <w:spacing w:after="0" w:line="240" w:lineRule="auto"/>
      <w:ind w:firstLine="900"/>
    </w:pPr>
    <w:rPr>
      <w:rFonts w:ascii="Times New Roman" w:hAnsi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E64E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bogotol-okrug.gosuslugi.ru/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5704-3278-4DC7-887C-46B50401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2915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8</cp:revision>
  <cp:lastPrinted>2023-04-06T02:51:00Z</cp:lastPrinted>
  <dcterms:created xsi:type="dcterms:W3CDTF">2025-12-01T06:58:00Z</dcterms:created>
  <dcterms:modified xsi:type="dcterms:W3CDTF">2025-12-25T03:13:00Z</dcterms:modified>
</cp:coreProperties>
</file>