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D1" w:rsidRPr="00663DD1" w:rsidRDefault="00663DD1" w:rsidP="00663DD1">
      <w:pPr>
        <w:jc w:val="center"/>
        <w:rPr>
          <w:sz w:val="16"/>
          <w:szCs w:val="20"/>
        </w:rPr>
      </w:pPr>
      <w:r w:rsidRPr="00663DD1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D1" w:rsidRPr="00663DD1" w:rsidRDefault="00663DD1" w:rsidP="00663DD1">
      <w:pPr>
        <w:rPr>
          <w:b/>
          <w:sz w:val="36"/>
          <w:szCs w:val="20"/>
        </w:rPr>
      </w:pPr>
      <w:r w:rsidRPr="00663DD1">
        <w:rPr>
          <w:b/>
          <w:sz w:val="36"/>
          <w:szCs w:val="20"/>
        </w:rPr>
        <w:t xml:space="preserve">          </w:t>
      </w:r>
    </w:p>
    <w:p w:rsidR="00663DD1" w:rsidRPr="00663DD1" w:rsidRDefault="00663DD1" w:rsidP="00663DD1">
      <w:pPr>
        <w:jc w:val="center"/>
        <w:rPr>
          <w:b/>
          <w:sz w:val="36"/>
          <w:szCs w:val="20"/>
        </w:rPr>
      </w:pPr>
      <w:r w:rsidRPr="00663DD1">
        <w:rPr>
          <w:b/>
          <w:sz w:val="36"/>
          <w:szCs w:val="20"/>
        </w:rPr>
        <w:t>АДМИНИСТРАЦИЯ ГОРОДА БОГОТОЛА</w:t>
      </w:r>
    </w:p>
    <w:p w:rsidR="00663DD1" w:rsidRPr="00663DD1" w:rsidRDefault="00663DD1" w:rsidP="00663DD1">
      <w:pPr>
        <w:jc w:val="center"/>
        <w:rPr>
          <w:b/>
          <w:sz w:val="28"/>
          <w:szCs w:val="20"/>
        </w:rPr>
      </w:pPr>
      <w:r w:rsidRPr="00663DD1">
        <w:rPr>
          <w:b/>
          <w:sz w:val="28"/>
          <w:szCs w:val="20"/>
        </w:rPr>
        <w:t>Красноярского края</w:t>
      </w:r>
    </w:p>
    <w:p w:rsidR="00663DD1" w:rsidRPr="00663DD1" w:rsidRDefault="00663DD1" w:rsidP="00663DD1">
      <w:pPr>
        <w:jc w:val="center"/>
        <w:rPr>
          <w:b/>
          <w:sz w:val="28"/>
          <w:szCs w:val="20"/>
        </w:rPr>
      </w:pPr>
    </w:p>
    <w:p w:rsidR="00663DD1" w:rsidRPr="00663DD1" w:rsidRDefault="00663DD1" w:rsidP="00663DD1">
      <w:pPr>
        <w:jc w:val="center"/>
        <w:rPr>
          <w:b/>
          <w:sz w:val="28"/>
          <w:szCs w:val="20"/>
        </w:rPr>
      </w:pPr>
    </w:p>
    <w:p w:rsidR="00663DD1" w:rsidRPr="00663DD1" w:rsidRDefault="00663DD1" w:rsidP="00663DD1">
      <w:pPr>
        <w:jc w:val="center"/>
        <w:rPr>
          <w:b/>
          <w:sz w:val="48"/>
          <w:szCs w:val="20"/>
        </w:rPr>
      </w:pPr>
      <w:r w:rsidRPr="00663DD1">
        <w:rPr>
          <w:b/>
          <w:sz w:val="48"/>
          <w:szCs w:val="20"/>
        </w:rPr>
        <w:t>ПОСТАНОВЛЕНИЕ</w:t>
      </w:r>
    </w:p>
    <w:p w:rsidR="00663DD1" w:rsidRPr="00663DD1" w:rsidRDefault="00663DD1" w:rsidP="00663DD1">
      <w:pPr>
        <w:jc w:val="both"/>
        <w:rPr>
          <w:b/>
          <w:sz w:val="32"/>
          <w:szCs w:val="20"/>
        </w:rPr>
      </w:pPr>
    </w:p>
    <w:p w:rsidR="00663DD1" w:rsidRPr="00663DD1" w:rsidRDefault="00663DD1" w:rsidP="00663DD1">
      <w:pPr>
        <w:jc w:val="both"/>
        <w:rPr>
          <w:b/>
          <w:sz w:val="32"/>
          <w:szCs w:val="20"/>
        </w:rPr>
      </w:pPr>
    </w:p>
    <w:p w:rsidR="00663DD1" w:rsidRPr="00663DD1" w:rsidRDefault="00663DD1" w:rsidP="00663DD1">
      <w:pPr>
        <w:rPr>
          <w:b/>
          <w:sz w:val="32"/>
          <w:szCs w:val="20"/>
        </w:rPr>
      </w:pPr>
      <w:proofErr w:type="gramStart"/>
      <w:r w:rsidRPr="00663DD1">
        <w:rPr>
          <w:b/>
          <w:sz w:val="32"/>
          <w:szCs w:val="20"/>
        </w:rPr>
        <w:t xml:space="preserve">« </w:t>
      </w:r>
      <w:r w:rsidR="00F45471">
        <w:rPr>
          <w:b/>
          <w:sz w:val="32"/>
          <w:szCs w:val="20"/>
        </w:rPr>
        <w:t>08</w:t>
      </w:r>
      <w:proofErr w:type="gramEnd"/>
      <w:r w:rsidRPr="00663DD1">
        <w:rPr>
          <w:b/>
          <w:sz w:val="32"/>
          <w:szCs w:val="20"/>
        </w:rPr>
        <w:t xml:space="preserve"> » ___</w:t>
      </w:r>
      <w:r w:rsidR="00F45471" w:rsidRPr="00F45471">
        <w:rPr>
          <w:b/>
          <w:sz w:val="32"/>
          <w:szCs w:val="20"/>
          <w:u w:val="single"/>
        </w:rPr>
        <w:t>12</w:t>
      </w:r>
      <w:r w:rsidRPr="00663DD1">
        <w:rPr>
          <w:b/>
          <w:sz w:val="32"/>
          <w:szCs w:val="20"/>
        </w:rPr>
        <w:t xml:space="preserve">___2025   г.     </w:t>
      </w:r>
      <w:r w:rsidR="00F45471">
        <w:rPr>
          <w:b/>
          <w:sz w:val="32"/>
          <w:szCs w:val="20"/>
        </w:rPr>
        <w:t xml:space="preserve">   </w:t>
      </w:r>
      <w:r w:rsidRPr="00663DD1">
        <w:rPr>
          <w:b/>
          <w:sz w:val="32"/>
          <w:szCs w:val="20"/>
        </w:rPr>
        <w:t>. Боготол                              №</w:t>
      </w:r>
      <w:r w:rsidR="00F45471">
        <w:rPr>
          <w:b/>
          <w:sz w:val="32"/>
          <w:szCs w:val="20"/>
        </w:rPr>
        <w:t xml:space="preserve"> 0885-п</w:t>
      </w:r>
    </w:p>
    <w:p w:rsidR="00663DD1" w:rsidRDefault="00663DD1" w:rsidP="00663DD1">
      <w:pPr>
        <w:jc w:val="both"/>
        <w:rPr>
          <w:sz w:val="28"/>
          <w:szCs w:val="28"/>
        </w:rPr>
      </w:pPr>
    </w:p>
    <w:p w:rsidR="00663DD1" w:rsidRDefault="00663DD1" w:rsidP="00663DD1">
      <w:pPr>
        <w:jc w:val="both"/>
        <w:rPr>
          <w:sz w:val="28"/>
          <w:szCs w:val="28"/>
        </w:rPr>
      </w:pPr>
    </w:p>
    <w:p w:rsidR="00663DD1" w:rsidRPr="005D3BB1" w:rsidRDefault="00663DD1" w:rsidP="00663DD1">
      <w:pPr>
        <w:jc w:val="both"/>
      </w:pPr>
      <w:r>
        <w:rPr>
          <w:sz w:val="28"/>
          <w:szCs w:val="28"/>
        </w:rPr>
        <w:t xml:space="preserve">Об утверждении </w:t>
      </w:r>
      <w:r w:rsidRPr="00E0222C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формирования и деятельности муниципальной </w:t>
      </w:r>
      <w:r w:rsidRPr="002C6196">
        <w:rPr>
          <w:sz w:val="28"/>
          <w:szCs w:val="28"/>
        </w:rPr>
        <w:t>общественной комиссии</w:t>
      </w:r>
      <w:r>
        <w:rPr>
          <w:sz w:val="28"/>
          <w:szCs w:val="28"/>
        </w:rPr>
        <w:t xml:space="preserve"> </w:t>
      </w:r>
      <w:r w:rsidRPr="002C6196">
        <w:rPr>
          <w:bCs/>
          <w:sz w:val="28"/>
          <w:szCs w:val="28"/>
        </w:rPr>
        <w:t>по развитию городской среды</w:t>
      </w:r>
      <w:r>
        <w:rPr>
          <w:bCs/>
          <w:sz w:val="28"/>
          <w:szCs w:val="28"/>
        </w:rPr>
        <w:t xml:space="preserve"> в рамках </w:t>
      </w:r>
      <w:r w:rsidRPr="005D3BB1">
        <w:rPr>
          <w:sz w:val="28"/>
          <w:szCs w:val="28"/>
          <w:shd w:val="clear" w:color="auto" w:fill="FFFFFF"/>
        </w:rPr>
        <w:t xml:space="preserve">регионального проекта «Формирование комфортной городской среды» </w:t>
      </w:r>
      <w:r>
        <w:rPr>
          <w:sz w:val="28"/>
          <w:szCs w:val="28"/>
        </w:rPr>
        <w:t>на 2026-2028</w:t>
      </w:r>
      <w:r w:rsidRPr="005D3BB1">
        <w:rPr>
          <w:sz w:val="28"/>
          <w:szCs w:val="28"/>
        </w:rPr>
        <w:t xml:space="preserve"> годы </w:t>
      </w:r>
      <w:r w:rsidRPr="005D3BB1">
        <w:rPr>
          <w:sz w:val="28"/>
          <w:szCs w:val="28"/>
          <w:shd w:val="clear" w:color="auto" w:fill="FFFFFF"/>
        </w:rPr>
        <w:t>входящего в национальный</w:t>
      </w:r>
      <w:r>
        <w:rPr>
          <w:sz w:val="28"/>
          <w:szCs w:val="28"/>
          <w:shd w:val="clear" w:color="auto" w:fill="FFFFFF"/>
        </w:rPr>
        <w:t xml:space="preserve"> проект «Инфраструктура для жизни</w:t>
      </w:r>
      <w:r w:rsidRPr="005D3BB1">
        <w:rPr>
          <w:sz w:val="28"/>
          <w:szCs w:val="28"/>
          <w:shd w:val="clear" w:color="auto" w:fill="FFFFFF"/>
        </w:rPr>
        <w:t>»</w:t>
      </w:r>
    </w:p>
    <w:p w:rsidR="00663DD1" w:rsidRDefault="00663DD1" w:rsidP="00663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3DD1" w:rsidRDefault="00663DD1" w:rsidP="00663D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3DD1" w:rsidRDefault="00663DD1" w:rsidP="00663D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597914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 xml:space="preserve">ем Правительства РФ от 10.02.2017             </w:t>
      </w:r>
      <w:r w:rsidRPr="00597914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</w:t>
      </w:r>
      <w:r w:rsidRPr="002335DF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 03.03.2020 № 514 «Об утверждении государственной программы Красноярского края «Создание условий для обеспечения доступным и комфортным жильем граждан»</w:t>
      </w:r>
      <w:r w:rsidRPr="002335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ст. 4</w:t>
      </w:r>
      <w:r w:rsidR="009867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ст. 71, ст. 72, ст. 73 Устава городского округа город Боготол Красноярского края, ПОСТАНОВЛЯЮ:</w:t>
      </w:r>
    </w:p>
    <w:p w:rsidR="00663DD1" w:rsidRDefault="00663DD1" w:rsidP="00663D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D1">
        <w:rPr>
          <w:rFonts w:ascii="Times New Roman" w:hAnsi="Times New Roman" w:cs="Times New Roman"/>
          <w:sz w:val="28"/>
          <w:szCs w:val="28"/>
        </w:rPr>
        <w:t xml:space="preserve">1. Утвердить Порядок формирования и деятельности муниципальной общественной комиссии </w:t>
      </w:r>
      <w:r w:rsidRPr="00663DD1">
        <w:rPr>
          <w:rFonts w:ascii="Times New Roman" w:hAnsi="Times New Roman" w:cs="Times New Roman"/>
          <w:bCs/>
          <w:sz w:val="28"/>
          <w:szCs w:val="28"/>
        </w:rPr>
        <w:t>по развитию городской среды</w:t>
      </w:r>
      <w:r w:rsidRPr="00663DD1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:rsidR="00663DD1" w:rsidRDefault="00663DD1" w:rsidP="00663D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D1">
        <w:rPr>
          <w:rFonts w:ascii="Times New Roman" w:hAnsi="Times New Roman" w:cs="Times New Roman"/>
          <w:sz w:val="28"/>
          <w:szCs w:val="28"/>
        </w:rPr>
        <w:t>2. Утвердить состав муниципальной общественной комиссии по развитию городской среды согласно приложению № 2 к настоящему постановлению.</w:t>
      </w:r>
    </w:p>
    <w:p w:rsidR="00663DD1" w:rsidRPr="00663DD1" w:rsidRDefault="00663DD1" w:rsidP="00663D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D1">
        <w:rPr>
          <w:rFonts w:ascii="Times New Roman" w:hAnsi="Times New Roman" w:cs="Times New Roman"/>
          <w:sz w:val="28"/>
          <w:szCs w:val="28"/>
        </w:rPr>
        <w:t>3. Признать утратившими силу следующие постановления администрации города Боготола:</w:t>
      </w:r>
    </w:p>
    <w:p w:rsidR="00663DD1" w:rsidRDefault="00663DD1" w:rsidP="00663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26.10.2021 № 1435-п «Об утверждении Порядка общественной комиссии по развитию городской среды в рамках регионального проекта </w:t>
      </w:r>
      <w:r>
        <w:rPr>
          <w:sz w:val="28"/>
          <w:szCs w:val="28"/>
        </w:rPr>
        <w:lastRenderedPageBreak/>
        <w:t>«Формирование комфортной городской среды» на 2018-2024 годы входящего в национальны проект «Жилье и городская среда»;</w:t>
      </w:r>
    </w:p>
    <w:p w:rsidR="00663DD1" w:rsidRDefault="00663DD1" w:rsidP="00663D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от 16.06.2022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0700-п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города Боготола от 26.10.2021</w:t>
      </w:r>
      <w:r w:rsidRPr="00595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1435-п «Об утверждении </w:t>
      </w:r>
      <w:r w:rsidRPr="00E0222C">
        <w:rPr>
          <w:sz w:val="28"/>
          <w:szCs w:val="28"/>
        </w:rPr>
        <w:t xml:space="preserve">Порядка </w:t>
      </w:r>
      <w:r w:rsidRPr="002C6196">
        <w:rPr>
          <w:sz w:val="28"/>
          <w:szCs w:val="28"/>
        </w:rPr>
        <w:t>общественной комиссии</w:t>
      </w:r>
      <w:r>
        <w:rPr>
          <w:sz w:val="28"/>
          <w:szCs w:val="28"/>
        </w:rPr>
        <w:t xml:space="preserve"> </w:t>
      </w:r>
      <w:r w:rsidRPr="002C6196">
        <w:rPr>
          <w:bCs/>
          <w:sz w:val="28"/>
          <w:szCs w:val="28"/>
        </w:rPr>
        <w:t>по развитию городской среды</w:t>
      </w:r>
      <w:r>
        <w:rPr>
          <w:bCs/>
          <w:sz w:val="28"/>
          <w:szCs w:val="28"/>
        </w:rPr>
        <w:t xml:space="preserve"> в рамках </w:t>
      </w:r>
      <w:r w:rsidRPr="005D3BB1">
        <w:rPr>
          <w:sz w:val="28"/>
          <w:szCs w:val="28"/>
          <w:shd w:val="clear" w:color="auto" w:fill="FFFFFF"/>
        </w:rPr>
        <w:t xml:space="preserve">регионального проекта «Формирование комфортной городской среды» </w:t>
      </w:r>
      <w:r w:rsidRPr="005D3BB1">
        <w:rPr>
          <w:sz w:val="28"/>
          <w:szCs w:val="28"/>
        </w:rPr>
        <w:t xml:space="preserve">на 2018-2024 годы </w:t>
      </w:r>
      <w:r w:rsidRPr="005D3BB1">
        <w:rPr>
          <w:sz w:val="28"/>
          <w:szCs w:val="28"/>
          <w:shd w:val="clear" w:color="auto" w:fill="FFFFFF"/>
        </w:rPr>
        <w:t>входящего в национальный проект «Жилье и городская среда»</w:t>
      </w:r>
      <w:r>
        <w:rPr>
          <w:bCs/>
          <w:sz w:val="28"/>
          <w:szCs w:val="28"/>
        </w:rPr>
        <w:t>.</w:t>
      </w:r>
    </w:p>
    <w:p w:rsidR="00663DD1" w:rsidRPr="001A3D67" w:rsidRDefault="00663DD1" w:rsidP="00663DD1">
      <w:pPr>
        <w:ind w:firstLine="709"/>
        <w:jc w:val="both"/>
        <w:rPr>
          <w:sz w:val="28"/>
          <w:szCs w:val="28"/>
        </w:rPr>
      </w:pPr>
      <w:r w:rsidRPr="001A3D67">
        <w:rPr>
          <w:sz w:val="28"/>
          <w:szCs w:val="28"/>
        </w:rPr>
        <w:t>4. Разместить настоящее постановление на официальном сай</w:t>
      </w:r>
      <w:r>
        <w:rPr>
          <w:sz w:val="28"/>
          <w:szCs w:val="28"/>
        </w:rPr>
        <w:t xml:space="preserve">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1A3D67">
        <w:rPr>
          <w:sz w:val="28"/>
          <w:szCs w:val="28"/>
        </w:rPr>
        <w:t xml:space="preserve"> </w:t>
      </w:r>
      <w:hyperlink r:id="rId5" w:history="1">
        <w:r w:rsidRPr="008D520E">
          <w:rPr>
            <w:rStyle w:val="a3"/>
            <w:sz w:val="28"/>
            <w:szCs w:val="28"/>
            <w:lang w:val="en-US"/>
          </w:rPr>
          <w:t>https</w:t>
        </w:r>
        <w:r w:rsidRPr="008D520E">
          <w:rPr>
            <w:rStyle w:val="a3"/>
            <w:sz w:val="28"/>
            <w:szCs w:val="28"/>
          </w:rPr>
          <w:t>://</w:t>
        </w:r>
        <w:proofErr w:type="spellStart"/>
        <w:r w:rsidRPr="008D520E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8D520E">
          <w:rPr>
            <w:rStyle w:val="a3"/>
            <w:sz w:val="28"/>
            <w:szCs w:val="28"/>
          </w:rPr>
          <w:t>-</w:t>
        </w:r>
        <w:proofErr w:type="spellStart"/>
        <w:r w:rsidRPr="008D520E">
          <w:rPr>
            <w:rStyle w:val="a3"/>
            <w:sz w:val="28"/>
            <w:szCs w:val="28"/>
            <w:lang w:val="en-US"/>
          </w:rPr>
          <w:t>okrug</w:t>
        </w:r>
        <w:proofErr w:type="spellEnd"/>
        <w:r w:rsidRPr="008D520E">
          <w:rPr>
            <w:rStyle w:val="a3"/>
            <w:sz w:val="28"/>
            <w:szCs w:val="28"/>
          </w:rPr>
          <w:t>.</w:t>
        </w:r>
        <w:proofErr w:type="spellStart"/>
        <w:r w:rsidRPr="008D520E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8D520E">
          <w:rPr>
            <w:rStyle w:val="a3"/>
            <w:sz w:val="28"/>
            <w:szCs w:val="28"/>
          </w:rPr>
          <w:t>.</w:t>
        </w:r>
        <w:proofErr w:type="spellStart"/>
        <w:r w:rsidRPr="008D520E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8D520E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</w:t>
      </w:r>
      <w:r w:rsidRPr="001A3D67"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1A3D67">
        <w:rPr>
          <w:sz w:val="28"/>
          <w:szCs w:val="28"/>
        </w:rPr>
        <w:t>боготольская</w:t>
      </w:r>
      <w:proofErr w:type="spellEnd"/>
      <w:r w:rsidRPr="001A3D67">
        <w:rPr>
          <w:sz w:val="28"/>
          <w:szCs w:val="28"/>
        </w:rPr>
        <w:t>».</w:t>
      </w:r>
    </w:p>
    <w:p w:rsidR="00663DD1" w:rsidRPr="009C3D8B" w:rsidRDefault="00663DD1" w:rsidP="00663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3D8B">
        <w:rPr>
          <w:sz w:val="28"/>
          <w:szCs w:val="28"/>
        </w:rPr>
        <w:t>. Контроль за исполнением настоящего</w:t>
      </w:r>
      <w:r>
        <w:rPr>
          <w:sz w:val="28"/>
          <w:szCs w:val="28"/>
        </w:rPr>
        <w:t xml:space="preserve"> возложить на заместителя Главы города Боготол по оперативным вопросам и вопросам ЖКХ</w:t>
      </w:r>
      <w:r w:rsidRPr="009C3D8B">
        <w:rPr>
          <w:sz w:val="28"/>
          <w:szCs w:val="28"/>
        </w:rPr>
        <w:t xml:space="preserve">. </w:t>
      </w:r>
    </w:p>
    <w:p w:rsidR="00663DD1" w:rsidRPr="009C3D8B" w:rsidRDefault="00663DD1" w:rsidP="00663DD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9C3D8B">
        <w:rPr>
          <w:sz w:val="28"/>
          <w:szCs w:val="28"/>
        </w:rPr>
        <w:t xml:space="preserve">. </w:t>
      </w:r>
      <w:r w:rsidRPr="009C3D8B">
        <w:rPr>
          <w:color w:val="000000"/>
          <w:sz w:val="28"/>
          <w:szCs w:val="28"/>
        </w:rPr>
        <w:t>Постановление вступает в силу в день, следующий за днем</w:t>
      </w:r>
      <w:r>
        <w:rPr>
          <w:color w:val="000000"/>
          <w:sz w:val="28"/>
          <w:szCs w:val="28"/>
        </w:rPr>
        <w:t xml:space="preserve"> его официального опубликования и распространить действие на правоотношения, возникшие с 13.11.2025.</w:t>
      </w:r>
    </w:p>
    <w:p w:rsidR="00663DD1" w:rsidRDefault="00663DD1" w:rsidP="00663DD1">
      <w:pPr>
        <w:tabs>
          <w:tab w:val="left" w:pos="6467"/>
        </w:tabs>
        <w:rPr>
          <w:sz w:val="28"/>
          <w:szCs w:val="28"/>
        </w:rPr>
      </w:pPr>
    </w:p>
    <w:p w:rsidR="00663DD1" w:rsidRDefault="00663DD1" w:rsidP="00663DD1">
      <w:pPr>
        <w:tabs>
          <w:tab w:val="left" w:pos="6467"/>
        </w:tabs>
        <w:rPr>
          <w:sz w:val="28"/>
          <w:szCs w:val="28"/>
        </w:rPr>
      </w:pPr>
    </w:p>
    <w:p w:rsidR="00986755" w:rsidRDefault="00986755" w:rsidP="00663DD1">
      <w:pPr>
        <w:tabs>
          <w:tab w:val="left" w:pos="6467"/>
        </w:tabs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663DD1" w:rsidRDefault="00663DD1" w:rsidP="00663DD1">
      <w:pPr>
        <w:tabs>
          <w:tab w:val="left" w:pos="6467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98675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</w:p>
    <w:p w:rsidR="00663DD1" w:rsidRPr="00E55CD1" w:rsidRDefault="00663DD1" w:rsidP="00663DD1">
      <w:pPr>
        <w:tabs>
          <w:tab w:val="left" w:pos="6467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</w:t>
      </w:r>
      <w:r w:rsidR="00986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</w:t>
      </w:r>
      <w:r w:rsidR="00986755">
        <w:rPr>
          <w:sz w:val="28"/>
          <w:szCs w:val="28"/>
        </w:rPr>
        <w:t>А.Шитиков</w:t>
      </w:r>
      <w:proofErr w:type="spellEnd"/>
    </w:p>
    <w:p w:rsidR="00663DD1" w:rsidRDefault="00986755" w:rsidP="00663DD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</w:p>
    <w:p w:rsidR="00663DD1" w:rsidRDefault="00663DD1" w:rsidP="00663DD1">
      <w:pPr>
        <w:rPr>
          <w:sz w:val="20"/>
          <w:szCs w:val="20"/>
        </w:rPr>
      </w:pPr>
      <w:r>
        <w:rPr>
          <w:sz w:val="20"/>
          <w:szCs w:val="20"/>
        </w:rPr>
        <w:t>Кудряшова Алёна Владимировна</w:t>
      </w:r>
    </w:p>
    <w:p w:rsidR="00663DD1" w:rsidRDefault="00663DD1" w:rsidP="00663DD1">
      <w:pPr>
        <w:rPr>
          <w:sz w:val="20"/>
          <w:szCs w:val="20"/>
        </w:rPr>
      </w:pPr>
      <w:r>
        <w:rPr>
          <w:sz w:val="20"/>
          <w:szCs w:val="20"/>
        </w:rPr>
        <w:t>2-14-60</w:t>
      </w:r>
    </w:p>
    <w:p w:rsidR="00663DD1" w:rsidRDefault="00663DD1" w:rsidP="00663DD1">
      <w:pPr>
        <w:rPr>
          <w:sz w:val="20"/>
          <w:szCs w:val="20"/>
        </w:rPr>
      </w:pPr>
      <w:r>
        <w:rPr>
          <w:sz w:val="20"/>
          <w:szCs w:val="20"/>
        </w:rPr>
        <w:t>2 экз.</w:t>
      </w:r>
    </w:p>
    <w:p w:rsidR="00663DD1" w:rsidRPr="00E214FB" w:rsidRDefault="00663DD1" w:rsidP="00663DD1">
      <w:pPr>
        <w:ind w:firstLine="4820"/>
        <w:rPr>
          <w:sz w:val="28"/>
          <w:szCs w:val="28"/>
        </w:rPr>
      </w:pPr>
      <w:r w:rsidRPr="00E214F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  <w:r w:rsidRPr="00E214FB">
        <w:rPr>
          <w:sz w:val="28"/>
          <w:szCs w:val="28"/>
        </w:rPr>
        <w:t xml:space="preserve"> </w:t>
      </w:r>
    </w:p>
    <w:p w:rsidR="00663DD1" w:rsidRDefault="00663DD1" w:rsidP="00663DD1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 w:rsidRPr="00E214F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663DD1" w:rsidRDefault="00663DD1" w:rsidP="00663DD1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663DD1" w:rsidRPr="00F45471" w:rsidRDefault="00663DD1" w:rsidP="00663DD1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F45471" w:rsidRPr="00F45471">
        <w:rPr>
          <w:sz w:val="28"/>
          <w:szCs w:val="28"/>
          <w:u w:val="single"/>
        </w:rPr>
        <w:t>08</w:t>
      </w:r>
      <w:r>
        <w:rPr>
          <w:sz w:val="28"/>
          <w:szCs w:val="28"/>
        </w:rPr>
        <w:t>_» _</w:t>
      </w:r>
      <w:r w:rsidR="00F45471" w:rsidRPr="00F45471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2025 г. № </w:t>
      </w:r>
      <w:r w:rsidR="00F45471" w:rsidRPr="00F45471">
        <w:rPr>
          <w:sz w:val="28"/>
          <w:szCs w:val="28"/>
          <w:u w:val="single"/>
        </w:rPr>
        <w:t>0885-п</w:t>
      </w:r>
    </w:p>
    <w:p w:rsidR="00663DD1" w:rsidRDefault="00663DD1" w:rsidP="00663D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63DD1" w:rsidRPr="00701791" w:rsidRDefault="00663DD1" w:rsidP="00663D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1791">
        <w:rPr>
          <w:bCs/>
          <w:sz w:val="28"/>
          <w:szCs w:val="28"/>
        </w:rPr>
        <w:t>ПОРЯДОК</w:t>
      </w:r>
    </w:p>
    <w:p w:rsidR="00663DD1" w:rsidRPr="00701791" w:rsidRDefault="00663DD1" w:rsidP="00663D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1791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 xml:space="preserve">и деятельности муниципальной </w:t>
      </w:r>
      <w:r w:rsidRPr="00701791">
        <w:rPr>
          <w:sz w:val="28"/>
          <w:szCs w:val="28"/>
        </w:rPr>
        <w:t>общественной комиссии</w:t>
      </w:r>
    </w:p>
    <w:p w:rsidR="00663DD1" w:rsidRPr="00701791" w:rsidRDefault="00663DD1" w:rsidP="00663D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развитию городской</w:t>
      </w:r>
      <w:r w:rsidRPr="00701791">
        <w:rPr>
          <w:bCs/>
          <w:sz w:val="28"/>
          <w:szCs w:val="28"/>
        </w:rPr>
        <w:t xml:space="preserve"> среды</w:t>
      </w:r>
    </w:p>
    <w:p w:rsidR="00663DD1" w:rsidRDefault="00663DD1" w:rsidP="00663DD1">
      <w:pPr>
        <w:adjustRightInd w:val="0"/>
        <w:jc w:val="both"/>
        <w:rPr>
          <w:bCs/>
          <w:sz w:val="28"/>
          <w:szCs w:val="28"/>
        </w:rPr>
      </w:pPr>
    </w:p>
    <w:p w:rsidR="00663DD1" w:rsidRDefault="00663DD1" w:rsidP="00663DD1">
      <w:pPr>
        <w:adjustRightInd w:val="0"/>
        <w:ind w:firstLine="709"/>
        <w:jc w:val="both"/>
        <w:rPr>
          <w:bCs/>
          <w:sz w:val="28"/>
          <w:szCs w:val="28"/>
        </w:rPr>
      </w:pPr>
      <w:r w:rsidRPr="001F452A">
        <w:rPr>
          <w:bCs/>
          <w:sz w:val="28"/>
          <w:szCs w:val="28"/>
        </w:rPr>
        <w:t xml:space="preserve">1. Муниципальная общественная комиссия по развитию городской среды (далее -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</w:t>
      </w:r>
      <w:r w:rsidRPr="001F452A">
        <w:rPr>
          <w:sz w:val="28"/>
          <w:szCs w:val="28"/>
        </w:rPr>
        <w:t xml:space="preserve">благоустройства территорий муниципального образования соответствующего функционального назначения (площадей, набережных, улиц, пешеходных зон, скверов, парков, иных территорий) (далее </w:t>
      </w:r>
      <w:r>
        <w:rPr>
          <w:sz w:val="28"/>
          <w:szCs w:val="28"/>
        </w:rPr>
        <w:t>-</w:t>
      </w:r>
      <w:r w:rsidRPr="001F452A">
        <w:rPr>
          <w:sz w:val="28"/>
          <w:szCs w:val="28"/>
        </w:rPr>
        <w:t xml:space="preserve"> общественные территории) и </w:t>
      </w:r>
      <w:r w:rsidRPr="001F452A">
        <w:rPr>
          <w:bCs/>
          <w:sz w:val="28"/>
          <w:szCs w:val="28"/>
        </w:rPr>
        <w:t xml:space="preserve">включения их в муниципальную программу </w:t>
      </w:r>
      <w:r w:rsidRPr="001F452A">
        <w:rPr>
          <w:sz w:val="28"/>
          <w:szCs w:val="28"/>
        </w:rPr>
        <w:t>формирования современной го</w:t>
      </w:r>
      <w:r>
        <w:rPr>
          <w:sz w:val="28"/>
          <w:szCs w:val="28"/>
        </w:rPr>
        <w:t>родской (сельской) среды на 2026-2028</w:t>
      </w:r>
      <w:r w:rsidRPr="001F452A">
        <w:rPr>
          <w:sz w:val="28"/>
          <w:szCs w:val="28"/>
        </w:rPr>
        <w:t xml:space="preserve"> годы (далее - муниципальная программа), </w:t>
      </w:r>
      <w:r w:rsidRPr="001F452A">
        <w:rPr>
          <w:bCs/>
          <w:sz w:val="28"/>
          <w:szCs w:val="28"/>
        </w:rPr>
        <w:t>контроля ходом её реализации</w:t>
      </w:r>
      <w:r w:rsidRPr="004808C7">
        <w:rPr>
          <w:bCs/>
          <w:sz w:val="28"/>
          <w:szCs w:val="28"/>
        </w:rPr>
        <w:t xml:space="preserve">, а также с целью участия во </w:t>
      </w:r>
      <w:r>
        <w:rPr>
          <w:bCs/>
          <w:sz w:val="28"/>
          <w:szCs w:val="28"/>
        </w:rPr>
        <w:t>Всероссийском конкурсе «</w:t>
      </w:r>
      <w:r w:rsidRPr="004808C7">
        <w:rPr>
          <w:bCs/>
          <w:sz w:val="28"/>
          <w:szCs w:val="28"/>
        </w:rPr>
        <w:t>Лучший проект создания комфортной городской среды</w:t>
      </w:r>
      <w:r>
        <w:rPr>
          <w:bCs/>
          <w:sz w:val="28"/>
          <w:szCs w:val="28"/>
        </w:rPr>
        <w:t>»</w:t>
      </w:r>
      <w:r w:rsidRPr="004808C7">
        <w:rPr>
          <w:bCs/>
          <w:sz w:val="28"/>
          <w:szCs w:val="28"/>
        </w:rPr>
        <w:t>.</w:t>
      </w:r>
    </w:p>
    <w:p w:rsidR="00663DD1" w:rsidRDefault="00663DD1" w:rsidP="00663DD1">
      <w:pPr>
        <w:adjustRightInd w:val="0"/>
        <w:ind w:firstLine="709"/>
        <w:jc w:val="both"/>
        <w:rPr>
          <w:bCs/>
          <w:sz w:val="28"/>
          <w:szCs w:val="28"/>
        </w:rPr>
      </w:pPr>
      <w:r w:rsidRPr="001F452A">
        <w:rPr>
          <w:bCs/>
          <w:sz w:val="28"/>
          <w:szCs w:val="28"/>
        </w:rPr>
        <w:t>2. Задачами Комиссии являются:</w:t>
      </w:r>
    </w:p>
    <w:p w:rsidR="00663DD1" w:rsidRDefault="00663DD1" w:rsidP="00663DD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F452A">
        <w:rPr>
          <w:sz w:val="28"/>
          <w:szCs w:val="28"/>
        </w:rPr>
        <w:t>подведения итогов общественного обсуждения проекта муниципальной программы формирования современной го</w:t>
      </w:r>
      <w:r>
        <w:rPr>
          <w:sz w:val="28"/>
          <w:szCs w:val="28"/>
        </w:rPr>
        <w:t>родской (сельской) среды на 2026-2028</w:t>
      </w:r>
      <w:r w:rsidRPr="001F452A">
        <w:rPr>
          <w:sz w:val="28"/>
          <w:szCs w:val="28"/>
        </w:rPr>
        <w:t xml:space="preserve"> годы (внесения изменений в муниципальную программу);</w:t>
      </w:r>
    </w:p>
    <w:p w:rsidR="00663DD1" w:rsidRDefault="00663DD1" w:rsidP="00663DD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F452A">
        <w:rPr>
          <w:sz w:val="28"/>
          <w:szCs w:val="28"/>
        </w:rPr>
        <w:t>обеспечение учета предложений заинтересованных лиц о включении дворовой территории, общественной территории в муниципальную программу;</w:t>
      </w:r>
    </w:p>
    <w:p w:rsidR="00663DD1" w:rsidRDefault="00663DD1" w:rsidP="00663DD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1F452A">
        <w:rPr>
          <w:sz w:val="28"/>
          <w:szCs w:val="28"/>
        </w:rPr>
        <w:t>роведение</w:t>
      </w:r>
      <w:proofErr w:type="spellEnd"/>
      <w:r w:rsidRPr="001F452A">
        <w:rPr>
          <w:sz w:val="28"/>
          <w:szCs w:val="28"/>
        </w:rPr>
        <w:t xml:space="preserve"> комиссионной оценки пр</w:t>
      </w:r>
      <w:r>
        <w:rPr>
          <w:sz w:val="28"/>
          <w:szCs w:val="28"/>
        </w:rPr>
        <w:t xml:space="preserve">едложений заинтересованных лиц </w:t>
      </w:r>
      <w:r w:rsidRPr="001F452A">
        <w:rPr>
          <w:sz w:val="28"/>
          <w:szCs w:val="28"/>
        </w:rPr>
        <w:t>о финансирование дворовых территории, включенных в муниципальную программу;</w:t>
      </w:r>
    </w:p>
    <w:p w:rsidR="00663DD1" w:rsidRPr="00663DD1" w:rsidRDefault="00663DD1" w:rsidP="00663DD1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F452A">
        <w:rPr>
          <w:sz w:val="28"/>
          <w:szCs w:val="28"/>
        </w:rPr>
        <w:t xml:space="preserve">проведение комиссионной оценки предложений жителей </w:t>
      </w:r>
      <w:r w:rsidRPr="001F452A">
        <w:rPr>
          <w:sz w:val="28"/>
          <w:szCs w:val="28"/>
        </w:rPr>
        <w:br/>
        <w:t>о финансирование общественной (</w:t>
      </w:r>
      <w:proofErr w:type="spellStart"/>
      <w:r w:rsidRPr="001F452A">
        <w:rPr>
          <w:sz w:val="28"/>
          <w:szCs w:val="28"/>
        </w:rPr>
        <w:t>ых</w:t>
      </w:r>
      <w:proofErr w:type="spellEnd"/>
      <w:r w:rsidRPr="001F452A">
        <w:rPr>
          <w:sz w:val="28"/>
          <w:szCs w:val="28"/>
        </w:rPr>
        <w:t>) территории (</w:t>
      </w:r>
      <w:proofErr w:type="spellStart"/>
      <w:r w:rsidRPr="001F452A">
        <w:rPr>
          <w:sz w:val="28"/>
          <w:szCs w:val="28"/>
        </w:rPr>
        <w:t>ий</w:t>
      </w:r>
      <w:proofErr w:type="spellEnd"/>
      <w:r w:rsidRPr="001F452A">
        <w:rPr>
          <w:sz w:val="28"/>
          <w:szCs w:val="28"/>
        </w:rPr>
        <w:t>), включенной (</w:t>
      </w:r>
      <w:proofErr w:type="spellStart"/>
      <w:r w:rsidRPr="001F452A">
        <w:rPr>
          <w:sz w:val="28"/>
          <w:szCs w:val="28"/>
        </w:rPr>
        <w:t>ых</w:t>
      </w:r>
      <w:proofErr w:type="spellEnd"/>
      <w:r w:rsidRPr="001F452A">
        <w:rPr>
          <w:sz w:val="28"/>
          <w:szCs w:val="28"/>
        </w:rPr>
        <w:t xml:space="preserve">) </w:t>
      </w:r>
      <w:r w:rsidRPr="001F452A">
        <w:rPr>
          <w:sz w:val="28"/>
          <w:szCs w:val="28"/>
        </w:rPr>
        <w:br/>
        <w:t xml:space="preserve">в муниципальную программу; </w:t>
      </w:r>
    </w:p>
    <w:p w:rsidR="00663DD1" w:rsidRDefault="00663DD1" w:rsidP="00663DD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452A">
        <w:rPr>
          <w:sz w:val="28"/>
          <w:szCs w:val="28"/>
        </w:rPr>
        <w:t xml:space="preserve">обеспечение синхронизации выполнения работ в рамках муниципальной программы с реализуемыми в муниципальном образовании федеральными, региональными и муниципальными программами (планами) строительства (реконструкции, </w:t>
      </w:r>
      <w:r>
        <w:rPr>
          <w:sz w:val="28"/>
          <w:szCs w:val="28"/>
        </w:rPr>
        <w:t xml:space="preserve">капитального </w:t>
      </w:r>
      <w:r w:rsidRPr="001F452A">
        <w:rPr>
          <w:sz w:val="28"/>
          <w:szCs w:val="28"/>
        </w:rPr>
        <w:t>ремонта) объектов недвижимого имущества, программ</w:t>
      </w:r>
      <w:r>
        <w:rPr>
          <w:sz w:val="28"/>
          <w:szCs w:val="28"/>
        </w:rPr>
        <w:t xml:space="preserve"> </w:t>
      </w:r>
      <w:r w:rsidRPr="001F452A">
        <w:rPr>
          <w:sz w:val="28"/>
          <w:szCs w:val="28"/>
        </w:rPr>
        <w:t>по ремонту и модернизации инженерных сетей и иных объектов</w:t>
      </w:r>
      <w:r>
        <w:rPr>
          <w:sz w:val="28"/>
          <w:szCs w:val="28"/>
        </w:rPr>
        <w:t xml:space="preserve"> капитального строительства (линейных объектов)</w:t>
      </w:r>
      <w:r w:rsidRPr="001F452A">
        <w:rPr>
          <w:sz w:val="28"/>
          <w:szCs w:val="28"/>
        </w:rPr>
        <w:t>, расположенных на соответствующей территории;</w:t>
      </w:r>
    </w:p>
    <w:p w:rsidR="00663DD1" w:rsidRDefault="00663DD1" w:rsidP="00663DD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452A">
        <w:rPr>
          <w:sz w:val="28"/>
          <w:szCs w:val="28"/>
        </w:rPr>
        <w:t>осуществления контроля за реализацией муниципальной программы после ее утве</w:t>
      </w:r>
      <w:r>
        <w:rPr>
          <w:sz w:val="28"/>
          <w:szCs w:val="28"/>
        </w:rPr>
        <w:t>рждения в установленном порядке;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8C7">
        <w:rPr>
          <w:sz w:val="28"/>
          <w:szCs w:val="28"/>
        </w:rPr>
        <w:lastRenderedPageBreak/>
        <w:t xml:space="preserve">- подведение итогов общественного обсуждения по отбору общественной территории </w:t>
      </w:r>
      <w:r>
        <w:rPr>
          <w:sz w:val="28"/>
          <w:szCs w:val="28"/>
        </w:rPr>
        <w:t xml:space="preserve">а также общественного обсуждения проекта и его итогов </w:t>
      </w:r>
      <w:r w:rsidRPr="004808C7">
        <w:rPr>
          <w:sz w:val="28"/>
          <w:szCs w:val="28"/>
        </w:rPr>
        <w:t>для участия во Всероссийском конкурсе лучших проектов создания комфортной городской среды, а также по отбору видов благоустройства данной территории</w:t>
      </w:r>
      <w:r>
        <w:rPr>
          <w:sz w:val="28"/>
          <w:szCs w:val="28"/>
        </w:rPr>
        <w:t xml:space="preserve"> в соответствии с </w:t>
      </w:r>
      <w:hyperlink r:id="rId6" w:history="1">
        <w:r w:rsidRPr="00663DD1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от 7 марта 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среды».</w:t>
      </w:r>
    </w:p>
    <w:p w:rsidR="00663DD1" w:rsidRPr="004B479D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4B479D">
        <w:rPr>
          <w:sz w:val="28"/>
          <w:szCs w:val="28"/>
        </w:rPr>
        <w:t>омиссия выполняет следующие функции: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1F452A">
        <w:rPr>
          <w:bCs/>
          <w:sz w:val="28"/>
          <w:szCs w:val="28"/>
        </w:rPr>
        <w:t xml:space="preserve">) осуществляет отбор дворовых территорий многоквартирных домов в целях финансирования </w:t>
      </w:r>
      <w:r>
        <w:rPr>
          <w:bCs/>
          <w:sz w:val="28"/>
          <w:szCs w:val="28"/>
        </w:rPr>
        <w:t xml:space="preserve">и проведения </w:t>
      </w:r>
      <w:r w:rsidRPr="001F452A">
        <w:rPr>
          <w:bCs/>
          <w:sz w:val="28"/>
          <w:szCs w:val="28"/>
        </w:rPr>
        <w:t>работ по благоустройству;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1F452A">
        <w:rPr>
          <w:bCs/>
          <w:sz w:val="28"/>
          <w:szCs w:val="28"/>
        </w:rPr>
        <w:t xml:space="preserve">) осуществляет отбор </w:t>
      </w:r>
      <w:r w:rsidRPr="001F452A">
        <w:rPr>
          <w:sz w:val="28"/>
          <w:szCs w:val="28"/>
        </w:rPr>
        <w:t>общественной (</w:t>
      </w:r>
      <w:proofErr w:type="spellStart"/>
      <w:r w:rsidRPr="001F452A">
        <w:rPr>
          <w:sz w:val="28"/>
          <w:szCs w:val="28"/>
        </w:rPr>
        <w:t>ых</w:t>
      </w:r>
      <w:proofErr w:type="spellEnd"/>
      <w:r w:rsidRPr="001F452A">
        <w:rPr>
          <w:sz w:val="28"/>
          <w:szCs w:val="28"/>
        </w:rPr>
        <w:t>) территории (</w:t>
      </w:r>
      <w:proofErr w:type="spellStart"/>
      <w:r w:rsidRPr="001F452A">
        <w:rPr>
          <w:sz w:val="28"/>
          <w:szCs w:val="28"/>
        </w:rPr>
        <w:t>ий</w:t>
      </w:r>
      <w:proofErr w:type="spellEnd"/>
      <w:r w:rsidRPr="001F452A">
        <w:rPr>
          <w:sz w:val="28"/>
          <w:szCs w:val="28"/>
        </w:rPr>
        <w:t xml:space="preserve">) в целях </w:t>
      </w:r>
      <w:r w:rsidRPr="001F452A">
        <w:rPr>
          <w:bCs/>
          <w:sz w:val="28"/>
          <w:szCs w:val="28"/>
        </w:rPr>
        <w:t xml:space="preserve">финансирования </w:t>
      </w:r>
      <w:r>
        <w:rPr>
          <w:bCs/>
          <w:sz w:val="28"/>
          <w:szCs w:val="28"/>
        </w:rPr>
        <w:t xml:space="preserve">и проведения </w:t>
      </w:r>
      <w:r w:rsidRPr="001F452A">
        <w:rPr>
          <w:bCs/>
          <w:sz w:val="28"/>
          <w:szCs w:val="28"/>
        </w:rPr>
        <w:t>работ по благоустройству;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F452A">
        <w:rPr>
          <w:sz w:val="28"/>
          <w:szCs w:val="28"/>
        </w:rPr>
        <w:t>) формирует и утверждает с учетом обсуждения с представителями заинтересованных лиц дизайн-проекты благоустройства каждой дворовой территории, включенной в муниципальную программу,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F452A">
        <w:rPr>
          <w:sz w:val="28"/>
          <w:szCs w:val="28"/>
        </w:rPr>
        <w:t>) принимает решение о перечне общественных территорий, предлагаемых для голосования;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F452A">
        <w:rPr>
          <w:sz w:val="28"/>
          <w:szCs w:val="28"/>
        </w:rPr>
        <w:t>) обеспечивает изготовление бюллетеней с перечнем общественных территорий;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1F452A">
        <w:rPr>
          <w:sz w:val="28"/>
          <w:szCs w:val="28"/>
        </w:rPr>
        <w:t>) осуществляет непосредственную подготовку к проведению голосования на соответствующей территории;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1F452A">
        <w:rPr>
          <w:sz w:val="28"/>
          <w:szCs w:val="28"/>
        </w:rPr>
        <w:t>) ведет разъяснительную и информационную работу по подготовке к проведению голосования на соответствующей территории, в том числе информирование населения такой территории об адресах пунктов голосования;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F452A">
        <w:rPr>
          <w:sz w:val="28"/>
          <w:szCs w:val="28"/>
        </w:rPr>
        <w:t>) обеспечивает подготовку помещения пунктов голосования, в том числе оборудование его урнами для голосования, размещение информационных плакатов;</w:t>
      </w:r>
      <w:r w:rsidRPr="003462E0">
        <w:rPr>
          <w:sz w:val="28"/>
          <w:szCs w:val="28"/>
        </w:rPr>
        <w:t xml:space="preserve"> </w:t>
      </w:r>
      <w:r w:rsidRPr="001F452A">
        <w:rPr>
          <w:sz w:val="28"/>
          <w:szCs w:val="28"/>
        </w:rPr>
        <w:t>опечатывает урны для голосования печатью органа местного самоуправления муниципального образования Красноярского края;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F452A">
        <w:rPr>
          <w:sz w:val="28"/>
          <w:szCs w:val="28"/>
        </w:rPr>
        <w:t>) проводит подсчет голосов, устанавливает результаты голосования, составляет итоговый протокол общественной комиссии об итогах рейтингового голосования по выбору общественных территорий муниципального образования Красноярского края, подлежащих благоустройству в первоочередном порядке (далее - итоговый протокол общественной комиссии);</w:t>
      </w:r>
    </w:p>
    <w:p w:rsidR="00663DD1" w:rsidRPr="004808C7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F452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808C7">
        <w:rPr>
          <w:sz w:val="28"/>
          <w:szCs w:val="28"/>
        </w:rPr>
        <w:t xml:space="preserve">подведение итогов общественного обсуждения по отбору общественной территории </w:t>
      </w:r>
      <w:r>
        <w:rPr>
          <w:sz w:val="28"/>
          <w:szCs w:val="28"/>
        </w:rPr>
        <w:t xml:space="preserve">а также общественного обсуждения проекта и его </w:t>
      </w:r>
      <w:r>
        <w:rPr>
          <w:sz w:val="28"/>
          <w:szCs w:val="28"/>
        </w:rPr>
        <w:lastRenderedPageBreak/>
        <w:t xml:space="preserve">итогов </w:t>
      </w:r>
      <w:r w:rsidRPr="004808C7">
        <w:rPr>
          <w:sz w:val="28"/>
          <w:szCs w:val="28"/>
        </w:rPr>
        <w:t>для участия во Всероссийском конкурсе лучших проектов создания комфортной городской среды, а также по отбору видов благоустройства данной территории</w:t>
      </w:r>
      <w:r>
        <w:rPr>
          <w:sz w:val="28"/>
          <w:szCs w:val="28"/>
        </w:rPr>
        <w:t xml:space="preserve"> в соответствии с </w:t>
      </w:r>
      <w:hyperlink r:id="rId7" w:history="1">
        <w:r w:rsidRPr="00663DD1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от 7 марта 2018 г.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1F452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F452A">
        <w:rPr>
          <w:sz w:val="28"/>
          <w:szCs w:val="28"/>
        </w:rPr>
        <w:t>обеспечивает хранение документации, связанной с проведением голосования;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1F452A">
        <w:rPr>
          <w:bCs/>
          <w:sz w:val="28"/>
          <w:szCs w:val="28"/>
        </w:rPr>
        <w:t>. Комиссия формируется главой муниципального образования.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Комиссия состоит </w:t>
      </w:r>
      <w:r w:rsidRPr="001F452A">
        <w:rPr>
          <w:bCs/>
          <w:sz w:val="28"/>
          <w:szCs w:val="28"/>
        </w:rPr>
        <w:t xml:space="preserve">не менее чем из </w:t>
      </w:r>
      <w:r>
        <w:rPr>
          <w:bCs/>
          <w:sz w:val="28"/>
          <w:szCs w:val="28"/>
        </w:rPr>
        <w:t>13</w:t>
      </w:r>
      <w:r w:rsidRPr="001F452A">
        <w:rPr>
          <w:bCs/>
          <w:color w:val="FF0000"/>
          <w:sz w:val="28"/>
          <w:szCs w:val="28"/>
        </w:rPr>
        <w:t xml:space="preserve"> </w:t>
      </w:r>
      <w:r w:rsidRPr="001F452A">
        <w:rPr>
          <w:bCs/>
          <w:sz w:val="28"/>
          <w:szCs w:val="28"/>
        </w:rPr>
        <w:t>человек.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1F452A">
        <w:rPr>
          <w:bCs/>
          <w:sz w:val="28"/>
          <w:szCs w:val="28"/>
        </w:rPr>
        <w:t xml:space="preserve">. В состав Комиссии входят </w:t>
      </w:r>
      <w:r w:rsidRPr="001F452A">
        <w:rPr>
          <w:sz w:val="28"/>
          <w:szCs w:val="28"/>
        </w:rPr>
        <w:t>представители органов местного самоуправления, депутаты представительного органа муниципального образования, депутат Законодательного Собрания Красноярского края, избранный от соответствующего избиратель</w:t>
      </w:r>
      <w:r>
        <w:rPr>
          <w:sz w:val="28"/>
          <w:szCs w:val="28"/>
        </w:rPr>
        <w:t xml:space="preserve">ного округа (по согласованию), </w:t>
      </w:r>
      <w:r w:rsidRPr="001F452A">
        <w:rPr>
          <w:sz w:val="28"/>
          <w:szCs w:val="28"/>
        </w:rPr>
        <w:t xml:space="preserve">а также представители политических партий и движений, общественных организаций и иных лиц.  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1F452A">
        <w:rPr>
          <w:bCs/>
          <w:sz w:val="28"/>
          <w:szCs w:val="28"/>
        </w:rPr>
        <w:t>. Руководство Комиссией осуществляет председатель, а в его отсутствие - заместитель председателя.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1F452A">
        <w:rPr>
          <w:bCs/>
          <w:sz w:val="28"/>
          <w:szCs w:val="28"/>
        </w:rPr>
        <w:t>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1F452A">
        <w:rPr>
          <w:bCs/>
          <w:sz w:val="28"/>
          <w:szCs w:val="28"/>
        </w:rPr>
        <w:t xml:space="preserve">. Решения Комиссии принимаются простым большинством голосов членов Комиссии, принявших участие в ее заседании. 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1F452A">
        <w:rPr>
          <w:bCs/>
          <w:sz w:val="28"/>
          <w:szCs w:val="28"/>
        </w:rPr>
        <w:t xml:space="preserve">. Решения Комиссии в день их принятия оформляются </w:t>
      </w:r>
      <w:r>
        <w:rPr>
          <w:bCs/>
          <w:sz w:val="28"/>
          <w:szCs w:val="28"/>
        </w:rPr>
        <w:t xml:space="preserve">протоколом, который подписывается </w:t>
      </w:r>
      <w:r w:rsidRPr="004808C7">
        <w:rPr>
          <w:bCs/>
          <w:sz w:val="28"/>
          <w:szCs w:val="28"/>
        </w:rPr>
        <w:t>председателем или заместителем председателя</w:t>
      </w:r>
      <w:r>
        <w:rPr>
          <w:bCs/>
          <w:sz w:val="28"/>
          <w:szCs w:val="28"/>
        </w:rPr>
        <w:t xml:space="preserve"> и секретарем присутствующих на заседании. </w:t>
      </w:r>
    </w:p>
    <w:p w:rsidR="00663DD1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Не допускается заполнение протокола карандашом и внесение в него исправлений. Протокол заседания ведет секретарь Комиссии.</w:t>
      </w:r>
      <w:r w:rsidRPr="00F25FC0">
        <w:rPr>
          <w:bCs/>
          <w:sz w:val="28"/>
          <w:szCs w:val="28"/>
        </w:rPr>
        <w:t xml:space="preserve"> </w:t>
      </w:r>
      <w:r w:rsidRPr="001F452A">
        <w:rPr>
          <w:bCs/>
          <w:sz w:val="28"/>
          <w:szCs w:val="28"/>
        </w:rPr>
        <w:t xml:space="preserve">Указанный протокол составляется </w:t>
      </w:r>
      <w:r>
        <w:rPr>
          <w:bCs/>
          <w:sz w:val="28"/>
          <w:szCs w:val="28"/>
        </w:rPr>
        <w:t>у секретаря комиссии.</w:t>
      </w:r>
    </w:p>
    <w:p w:rsidR="00663DD1" w:rsidRPr="001F452A" w:rsidRDefault="00663DD1" w:rsidP="00663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1F452A">
        <w:rPr>
          <w:bCs/>
          <w:sz w:val="28"/>
          <w:szCs w:val="28"/>
        </w:rPr>
        <w:t>. Решения комиссии размещаются на официальном сайте муниципального образования в информационно-телекоммуникац</w:t>
      </w:r>
      <w:r>
        <w:rPr>
          <w:bCs/>
          <w:sz w:val="28"/>
          <w:szCs w:val="28"/>
        </w:rPr>
        <w:t>ионной сети Интернет в течение 5</w:t>
      </w:r>
      <w:r w:rsidRPr="001F452A">
        <w:rPr>
          <w:bCs/>
          <w:sz w:val="28"/>
          <w:szCs w:val="28"/>
        </w:rPr>
        <w:t xml:space="preserve"> рабочих дней с момента подписания.</w:t>
      </w: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ind w:firstLine="4820"/>
        <w:rPr>
          <w:sz w:val="28"/>
          <w:szCs w:val="28"/>
        </w:rPr>
      </w:pPr>
    </w:p>
    <w:p w:rsidR="00663DD1" w:rsidRDefault="00663DD1" w:rsidP="00663D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Приложение № 2 </w:t>
      </w:r>
    </w:p>
    <w:p w:rsidR="00663DD1" w:rsidRDefault="00663DD1" w:rsidP="00663DD1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63DD1" w:rsidRDefault="00663DD1" w:rsidP="00663DD1">
      <w:pPr>
        <w:widowControl w:val="0"/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663DD1" w:rsidRPr="00F45471" w:rsidRDefault="00663DD1" w:rsidP="00663DD1">
      <w:pPr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F45471" w:rsidRPr="00F45471">
        <w:rPr>
          <w:sz w:val="28"/>
          <w:szCs w:val="28"/>
          <w:u w:val="single"/>
        </w:rPr>
        <w:t>08</w:t>
      </w:r>
      <w:r>
        <w:rPr>
          <w:sz w:val="28"/>
          <w:szCs w:val="28"/>
        </w:rPr>
        <w:t>_» _</w:t>
      </w:r>
      <w:r w:rsidR="00F45471" w:rsidRPr="00F45471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2025 г. № </w:t>
      </w:r>
      <w:bookmarkStart w:id="0" w:name="_GoBack"/>
      <w:r w:rsidR="00F45471" w:rsidRPr="00F45471">
        <w:rPr>
          <w:sz w:val="28"/>
          <w:szCs w:val="28"/>
          <w:u w:val="single"/>
        </w:rPr>
        <w:t>0885-п</w:t>
      </w:r>
    </w:p>
    <w:bookmarkEnd w:id="0"/>
    <w:p w:rsidR="00663DD1" w:rsidRDefault="00663DD1" w:rsidP="00663D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63DD1" w:rsidRDefault="00663DD1" w:rsidP="00663D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63DD1" w:rsidRDefault="00663DD1" w:rsidP="00663D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СОСТАВ МУНИЦИПАЛЬНОЙ </w:t>
      </w:r>
      <w:r>
        <w:rPr>
          <w:sz w:val="28"/>
          <w:szCs w:val="28"/>
        </w:rPr>
        <w:t>ОБЩЕСТВЕННОЙ КОМИССИИ</w:t>
      </w:r>
    </w:p>
    <w:p w:rsidR="00663DD1" w:rsidRDefault="00663DD1" w:rsidP="00663D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>формированию современной городской среды</w:t>
      </w:r>
    </w:p>
    <w:p w:rsidR="00663DD1" w:rsidRDefault="00663DD1" w:rsidP="00663D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3DD1" w:rsidRDefault="00663DD1" w:rsidP="00663D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3895"/>
        <w:gridCol w:w="5689"/>
      </w:tblGrid>
      <w:tr w:rsidR="00663DD1" w:rsidTr="00DB017E">
        <w:trPr>
          <w:trHeight w:val="161"/>
          <w:jc w:val="center"/>
        </w:trPr>
        <w:tc>
          <w:tcPr>
            <w:tcW w:w="3895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Байков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Васильевич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5689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bCs/>
                <w:sz w:val="28"/>
                <w:szCs w:val="28"/>
              </w:rPr>
              <w:t>Боготольского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округа, председатель общественной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комиссии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Шитиков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5689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заместитель Главы города Боготола по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оперативным вопросам и вопросам ЖКХ,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заместитель председателя общественной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комиссии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Кудряшова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Алёна Владимировна</w:t>
            </w:r>
          </w:p>
        </w:tc>
        <w:tc>
          <w:tcPr>
            <w:tcW w:w="5689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специалист по благоустройству территорий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МКУ Служба «Заказчика» ЖКУ и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МЗ города Боготола, секретарь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общественной комиссии</w:t>
            </w:r>
          </w:p>
        </w:tc>
      </w:tr>
      <w:tr w:rsidR="00663DD1" w:rsidTr="00DB017E">
        <w:trPr>
          <w:trHeight w:val="161"/>
          <w:jc w:val="center"/>
        </w:trPr>
        <w:tc>
          <w:tcPr>
            <w:tcW w:w="9584" w:type="dxa"/>
            <w:gridSpan w:val="2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общественной комиссии: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RPr="00156249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Демина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Алексеевна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Климец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Александровна</w:t>
            </w:r>
          </w:p>
        </w:tc>
        <w:tc>
          <w:tcPr>
            <w:tcW w:w="5689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ind w:left="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председатель местного отделения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ind w:left="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Красноярской региональной организации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ind w:left="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Всероссийское общество инвалидов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ind w:left="82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начальник отдела архитектуры,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градостроительства, имущественных и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земельных отношений города Боготола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Куклина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Вера Алексеевна</w:t>
            </w:r>
          </w:p>
        </w:tc>
        <w:tc>
          <w:tcPr>
            <w:tcW w:w="5689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Совета ветеранов города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Лазарева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Викторовна</w:t>
            </w:r>
          </w:p>
        </w:tc>
        <w:tc>
          <w:tcPr>
            <w:tcW w:w="5689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начальник отдела культуры, молодежной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политики, спорта и туризма администрации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города Боготола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Макарова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Викторовна</w:t>
            </w:r>
          </w:p>
        </w:tc>
        <w:tc>
          <w:tcPr>
            <w:tcW w:w="5689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>. руководителя МКУ Служба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«Заказчика» ЖКУ и МЗ города Боготола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Одинцова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Алексеевна</w:t>
            </w:r>
          </w:p>
        </w:tc>
        <w:tc>
          <w:tcPr>
            <w:tcW w:w="5689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председатель Общественной палаты при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администрации города Боготола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5689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Рахалина</w:t>
            </w:r>
            <w:proofErr w:type="spellEnd"/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Валерьевна</w:t>
            </w:r>
          </w:p>
        </w:tc>
        <w:tc>
          <w:tcPr>
            <w:tcW w:w="5689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пресс-секретарь администрации города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Боготола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161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Рябченок</w:t>
            </w:r>
            <w:proofErr w:type="spellEnd"/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Михайлович</w:t>
            </w:r>
          </w:p>
        </w:tc>
        <w:tc>
          <w:tcPr>
            <w:tcW w:w="5689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bCs/>
                <w:sz w:val="28"/>
                <w:szCs w:val="28"/>
              </w:rPr>
              <w:t>Боготольского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окружного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Совета депутатов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643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Санникова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Вячеславовна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5689" w:type="dxa"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bCs/>
                <w:sz w:val="28"/>
                <w:szCs w:val="28"/>
              </w:rPr>
              <w:t>Боготольского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окружного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Совета депутатов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643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Смоляков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Валерьевич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5689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инженер МКУ Служба «Заказчика» ЖКУ и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МЗ города Боготола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63DD1" w:rsidTr="00DB017E">
        <w:trPr>
          <w:trHeight w:val="643"/>
          <w:jc w:val="center"/>
        </w:trPr>
        <w:tc>
          <w:tcPr>
            <w:tcW w:w="3895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Урсаленко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Павел Юрьевич</w:t>
            </w:r>
          </w:p>
        </w:tc>
        <w:tc>
          <w:tcPr>
            <w:tcW w:w="5689" w:type="dxa"/>
            <w:hideMark/>
          </w:tcPr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депутат </w:t>
            </w:r>
            <w:proofErr w:type="spellStart"/>
            <w:r>
              <w:rPr>
                <w:bCs/>
                <w:sz w:val="28"/>
                <w:szCs w:val="28"/>
              </w:rPr>
              <w:t>Боготольского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окружного Совета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депутатов</w:t>
            </w: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3DD1" w:rsidRDefault="00663DD1" w:rsidP="00DB01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663DD1" w:rsidRDefault="00663DD1" w:rsidP="00663DD1"/>
    <w:p w:rsidR="00E651CA" w:rsidRPr="00663DD1" w:rsidRDefault="00E651CA" w:rsidP="00663DD1"/>
    <w:sectPr w:rsidR="00E651CA" w:rsidRPr="00663DD1" w:rsidSect="00663DD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B9"/>
    <w:rsid w:val="00027CB0"/>
    <w:rsid w:val="00122F68"/>
    <w:rsid w:val="001A3D67"/>
    <w:rsid w:val="005A143C"/>
    <w:rsid w:val="00663DD1"/>
    <w:rsid w:val="00774782"/>
    <w:rsid w:val="008A76B9"/>
    <w:rsid w:val="009768FC"/>
    <w:rsid w:val="00986755"/>
    <w:rsid w:val="00D65E60"/>
    <w:rsid w:val="00E651CA"/>
    <w:rsid w:val="00EE4D52"/>
    <w:rsid w:val="00F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1DD6"/>
  <w15:chartTrackingRefBased/>
  <w15:docId w15:val="{D0F6AECE-4A83-40E8-B45E-5156E9D9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1A3D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3D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21CEF7E4B3E09DF388EF58B5799E73D41B30D5F3712029708AD7A8A269E0BA6B1BE9D0FA51EF1C5D27220F27762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21CEF7E4B3E09DF388EF58B5799E73D41B30D5F3712029708AD7A8A269E0BA6B1BE9D0FA51EF1C5D27220F27762FE" TargetMode="External"/><Relationship Id="rId5" Type="http://schemas.openxmlformats.org/officeDocument/2006/relationships/hyperlink" Target="https://bogotol-okrug.gosuslugi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GorSreda</dc:creator>
  <cp:keywords/>
  <dc:description/>
  <cp:lastModifiedBy>Marchuk_LV</cp:lastModifiedBy>
  <cp:revision>20</cp:revision>
  <cp:lastPrinted>2025-12-08T08:20:00Z</cp:lastPrinted>
  <dcterms:created xsi:type="dcterms:W3CDTF">2025-10-27T07:37:00Z</dcterms:created>
  <dcterms:modified xsi:type="dcterms:W3CDTF">2025-12-08T08:59:00Z</dcterms:modified>
</cp:coreProperties>
</file>