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19" w:rsidRPr="00D12819" w:rsidRDefault="00D12819" w:rsidP="00D12819">
      <w:pPr>
        <w:jc w:val="center"/>
        <w:rPr>
          <w:sz w:val="16"/>
          <w:szCs w:val="20"/>
        </w:rPr>
      </w:pPr>
      <w:r w:rsidRPr="00D12819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819" w:rsidRPr="00D12819" w:rsidRDefault="00D12819" w:rsidP="00D12819">
      <w:pPr>
        <w:rPr>
          <w:b/>
          <w:sz w:val="36"/>
          <w:szCs w:val="20"/>
        </w:rPr>
      </w:pPr>
      <w:r w:rsidRPr="00D12819">
        <w:rPr>
          <w:b/>
          <w:sz w:val="36"/>
          <w:szCs w:val="20"/>
        </w:rPr>
        <w:t xml:space="preserve">          </w:t>
      </w:r>
    </w:p>
    <w:p w:rsidR="00D12819" w:rsidRPr="00D12819" w:rsidRDefault="00D12819" w:rsidP="00D12819">
      <w:pPr>
        <w:jc w:val="center"/>
        <w:rPr>
          <w:b/>
          <w:sz w:val="36"/>
          <w:szCs w:val="20"/>
        </w:rPr>
      </w:pPr>
      <w:r w:rsidRPr="00D12819">
        <w:rPr>
          <w:b/>
          <w:sz w:val="36"/>
          <w:szCs w:val="20"/>
        </w:rPr>
        <w:t>АДМИНИСТРАЦИЯ ГОРОДА БОГОТОЛА</w:t>
      </w:r>
    </w:p>
    <w:p w:rsidR="00D12819" w:rsidRPr="00D12819" w:rsidRDefault="00D12819" w:rsidP="00D12819">
      <w:pPr>
        <w:jc w:val="center"/>
        <w:rPr>
          <w:b/>
          <w:szCs w:val="20"/>
        </w:rPr>
      </w:pPr>
      <w:r w:rsidRPr="00D12819">
        <w:rPr>
          <w:b/>
          <w:szCs w:val="20"/>
        </w:rPr>
        <w:t>Красноярского края</w:t>
      </w:r>
    </w:p>
    <w:p w:rsidR="00D12819" w:rsidRPr="00D12819" w:rsidRDefault="00D12819" w:rsidP="00D12819">
      <w:pPr>
        <w:jc w:val="center"/>
        <w:rPr>
          <w:b/>
          <w:szCs w:val="20"/>
        </w:rPr>
      </w:pPr>
    </w:p>
    <w:p w:rsidR="00D12819" w:rsidRPr="00D12819" w:rsidRDefault="00D12819" w:rsidP="00D12819">
      <w:pPr>
        <w:jc w:val="center"/>
        <w:rPr>
          <w:b/>
          <w:szCs w:val="20"/>
        </w:rPr>
      </w:pPr>
    </w:p>
    <w:p w:rsidR="00D12819" w:rsidRPr="00D12819" w:rsidRDefault="00D12819" w:rsidP="00D12819">
      <w:pPr>
        <w:jc w:val="center"/>
        <w:rPr>
          <w:b/>
          <w:sz w:val="48"/>
          <w:szCs w:val="20"/>
        </w:rPr>
      </w:pPr>
      <w:r w:rsidRPr="00D12819">
        <w:rPr>
          <w:b/>
          <w:sz w:val="48"/>
          <w:szCs w:val="20"/>
        </w:rPr>
        <w:t>ПОСТАНОВЛЕНИЕ</w:t>
      </w:r>
    </w:p>
    <w:p w:rsidR="00D12819" w:rsidRPr="00D12819" w:rsidRDefault="00D12819" w:rsidP="00D12819">
      <w:pPr>
        <w:jc w:val="both"/>
        <w:rPr>
          <w:b/>
          <w:sz w:val="32"/>
          <w:szCs w:val="20"/>
        </w:rPr>
      </w:pPr>
    </w:p>
    <w:p w:rsidR="00D12819" w:rsidRPr="00D12819" w:rsidRDefault="00D12819" w:rsidP="00D12819">
      <w:pPr>
        <w:jc w:val="both"/>
        <w:rPr>
          <w:b/>
          <w:sz w:val="32"/>
          <w:szCs w:val="20"/>
        </w:rPr>
      </w:pPr>
    </w:p>
    <w:p w:rsidR="00D12819" w:rsidRPr="00D12819" w:rsidRDefault="00D12819" w:rsidP="00D12819">
      <w:pPr>
        <w:rPr>
          <w:b/>
          <w:sz w:val="32"/>
          <w:szCs w:val="20"/>
        </w:rPr>
      </w:pPr>
      <w:r w:rsidRPr="00D12819">
        <w:rPr>
          <w:b/>
          <w:sz w:val="32"/>
          <w:szCs w:val="20"/>
        </w:rPr>
        <w:t xml:space="preserve">« </w:t>
      </w:r>
      <w:r w:rsidR="003A43AF">
        <w:rPr>
          <w:b/>
          <w:sz w:val="32"/>
          <w:szCs w:val="20"/>
        </w:rPr>
        <w:t>01</w:t>
      </w:r>
      <w:r w:rsidRPr="00D12819">
        <w:rPr>
          <w:b/>
          <w:sz w:val="32"/>
          <w:szCs w:val="20"/>
        </w:rPr>
        <w:t xml:space="preserve"> » ___</w:t>
      </w:r>
      <w:r w:rsidR="003A43AF" w:rsidRPr="003A43AF">
        <w:rPr>
          <w:b/>
          <w:sz w:val="32"/>
          <w:szCs w:val="20"/>
          <w:u w:val="single"/>
        </w:rPr>
        <w:t>11</w:t>
      </w:r>
      <w:r w:rsidRPr="00D12819">
        <w:rPr>
          <w:b/>
          <w:sz w:val="32"/>
          <w:szCs w:val="20"/>
        </w:rPr>
        <w:t xml:space="preserve">___2025   г.    </w:t>
      </w:r>
      <w:r w:rsidR="003A43AF">
        <w:rPr>
          <w:b/>
          <w:sz w:val="32"/>
          <w:szCs w:val="20"/>
        </w:rPr>
        <w:t xml:space="preserve">   </w:t>
      </w:r>
      <w:bookmarkStart w:id="0" w:name="_GoBack"/>
      <w:bookmarkEnd w:id="0"/>
      <w:r w:rsidRPr="00D12819">
        <w:rPr>
          <w:b/>
          <w:sz w:val="32"/>
          <w:szCs w:val="20"/>
        </w:rPr>
        <w:t xml:space="preserve"> г. Боготол                             №</w:t>
      </w:r>
      <w:r w:rsidR="003A43AF">
        <w:rPr>
          <w:b/>
          <w:sz w:val="32"/>
          <w:szCs w:val="20"/>
        </w:rPr>
        <w:t xml:space="preserve"> 0802-п</w:t>
      </w:r>
    </w:p>
    <w:p w:rsidR="00D12819" w:rsidRDefault="00D12819" w:rsidP="00D12819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D12819" w:rsidRDefault="00D12819" w:rsidP="00D12819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D12819" w:rsidRDefault="00D12819" w:rsidP="00D12819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О введении режима функционирования «повышенной готовности»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</w:t>
      </w:r>
      <w:r w:rsidRPr="00E52EB7">
        <w:rPr>
          <w:spacing w:val="-1"/>
          <w:szCs w:val="28"/>
        </w:rPr>
        <w:t>вероятность</w:t>
      </w:r>
      <w:r>
        <w:rPr>
          <w:spacing w:val="-1"/>
          <w:szCs w:val="28"/>
        </w:rPr>
        <w:t>ю</w:t>
      </w:r>
      <w:r w:rsidRPr="00E52EB7">
        <w:rPr>
          <w:spacing w:val="-1"/>
          <w:szCs w:val="28"/>
        </w:rPr>
        <w:t xml:space="preserve"> возникновения чрезвычайных</w:t>
      </w:r>
      <w:r>
        <w:rPr>
          <w:spacing w:val="-1"/>
          <w:szCs w:val="28"/>
        </w:rPr>
        <w:t xml:space="preserve"> </w:t>
      </w:r>
      <w:r w:rsidRPr="00E52EB7">
        <w:rPr>
          <w:spacing w:val="-1"/>
          <w:szCs w:val="28"/>
        </w:rPr>
        <w:t>ситуаций</w:t>
      </w:r>
      <w:r>
        <w:rPr>
          <w:spacing w:val="-1"/>
          <w:szCs w:val="28"/>
        </w:rPr>
        <w:t>,</w:t>
      </w:r>
      <w:r w:rsidRPr="00E52EB7">
        <w:rPr>
          <w:spacing w:val="-1"/>
          <w:szCs w:val="28"/>
        </w:rPr>
        <w:t xml:space="preserve"> связанных с ухудшени</w:t>
      </w:r>
      <w:r>
        <w:rPr>
          <w:spacing w:val="-1"/>
          <w:szCs w:val="28"/>
        </w:rPr>
        <w:t>ем метеорологической обстановки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 w:rsidRPr="0027686F">
        <w:rPr>
          <w:spacing w:val="-1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</w:t>
      </w:r>
      <w:r>
        <w:rPr>
          <w:spacing w:val="-1"/>
          <w:szCs w:val="28"/>
        </w:rPr>
        <w:t>01</w:t>
      </w:r>
      <w:r w:rsidRPr="00CB378D">
        <w:rPr>
          <w:spacing w:val="-1"/>
          <w:szCs w:val="28"/>
        </w:rPr>
        <w:t>.</w:t>
      </w:r>
      <w:r>
        <w:rPr>
          <w:spacing w:val="-1"/>
          <w:szCs w:val="28"/>
        </w:rPr>
        <w:t>11</w:t>
      </w:r>
      <w:r w:rsidRPr="00CB378D">
        <w:rPr>
          <w:spacing w:val="-1"/>
          <w:szCs w:val="28"/>
        </w:rPr>
        <w:t xml:space="preserve">.2025 № </w:t>
      </w:r>
      <w:r>
        <w:rPr>
          <w:spacing w:val="-1"/>
          <w:szCs w:val="28"/>
        </w:rPr>
        <w:t>31</w:t>
      </w:r>
      <w:r w:rsidRPr="00CB378D">
        <w:rPr>
          <w:spacing w:val="-1"/>
          <w:szCs w:val="28"/>
        </w:rPr>
        <w:t>, в соответствии письмом ГУ МЧС Р</w:t>
      </w:r>
      <w:r>
        <w:rPr>
          <w:spacing w:val="-1"/>
          <w:szCs w:val="28"/>
        </w:rPr>
        <w:t>оссии по Красноярскому краю от 01.11</w:t>
      </w:r>
      <w:r w:rsidRPr="00CB378D">
        <w:rPr>
          <w:spacing w:val="-1"/>
          <w:szCs w:val="28"/>
        </w:rPr>
        <w:t>.2025 № ИВ-237-</w:t>
      </w:r>
      <w:r>
        <w:rPr>
          <w:spacing w:val="-1"/>
          <w:szCs w:val="28"/>
        </w:rPr>
        <w:t>17518</w:t>
      </w:r>
      <w:r w:rsidRPr="00CB378D">
        <w:rPr>
          <w:spacing w:val="-1"/>
          <w:szCs w:val="28"/>
        </w:rPr>
        <w:t xml:space="preserve"> об ухудшении метеорологической обстановки, в целях сохранения </w:t>
      </w:r>
      <w:r w:rsidRPr="0027686F">
        <w:rPr>
          <w:spacing w:val="-1"/>
          <w:szCs w:val="28"/>
        </w:rPr>
        <w:t xml:space="preserve">жизни и здоровья, имущества жителей города, имущества организаций, минимизации экономических потерь, выполнения комплекса превентивных мероприятий по предупреждению чрезвычайной ситуации, руководствуясь </w:t>
      </w:r>
      <w:r>
        <w:rPr>
          <w:spacing w:val="-1"/>
          <w:szCs w:val="28"/>
        </w:rPr>
        <w:t>ст. 43, ст. 71, ст. 72</w:t>
      </w:r>
      <w:r w:rsidRPr="0027686F">
        <w:rPr>
          <w:spacing w:val="-1"/>
          <w:szCs w:val="28"/>
        </w:rPr>
        <w:t xml:space="preserve"> Устава городского округа город Боготол Красноярского края, ПОСТАНОВЛЯЮ: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1. </w:t>
      </w:r>
      <w:r>
        <w:rPr>
          <w:szCs w:val="28"/>
        </w:rPr>
        <w:t>Ввести с 18:00 часов 01.11</w:t>
      </w:r>
      <w:r w:rsidRPr="00473697">
        <w:rPr>
          <w:szCs w:val="28"/>
        </w:rPr>
        <w:t xml:space="preserve">.2025, для органов управления муниципального звена города Боготола территориальной подсистемы единой государственной системы предупреждения и ликвидации </w:t>
      </w:r>
      <w:r w:rsidRPr="00473697">
        <w:rPr>
          <w:szCs w:val="28"/>
        </w:rPr>
        <w:lastRenderedPageBreak/>
        <w:t>чрезвычайных ситуаций режим функционирования «повышенная готовность».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2. </w:t>
      </w:r>
      <w:r w:rsidRPr="00473697"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3. </w:t>
      </w:r>
      <w:r w:rsidRPr="00473697">
        <w:rPr>
          <w:shd w:val="clear" w:color="auto" w:fill="FFFFFF"/>
        </w:rPr>
        <w:t xml:space="preserve">Установить местный уровень реагирования для органов управления и сил </w:t>
      </w:r>
      <w:r w:rsidRPr="00473697">
        <w:rPr>
          <w:szCs w:val="28"/>
        </w:rPr>
        <w:t>муниципального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szCs w:val="28"/>
        </w:rPr>
        <w:t xml:space="preserve"> (далее -</w:t>
      </w:r>
      <w:r w:rsidRPr="00473697">
        <w:rPr>
          <w:szCs w:val="28"/>
        </w:rPr>
        <w:t xml:space="preserve"> ТП РСЧС)</w:t>
      </w:r>
      <w:r w:rsidRPr="00473697">
        <w:rPr>
          <w:shd w:val="clear" w:color="auto" w:fill="FFFFFF"/>
        </w:rPr>
        <w:t>.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4. </w:t>
      </w:r>
      <w:r w:rsidRPr="00473697">
        <w:rPr>
          <w:szCs w:val="28"/>
        </w:rPr>
        <w:t>Привлечь к проведению мероприятий по предупреждению возможных чрезвычайных ситуаций, силы и средства муниципального звена ТП РСЧС,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5. </w:t>
      </w:r>
      <w:r w:rsidRPr="00473697">
        <w:rPr>
          <w:szCs w:val="28"/>
        </w:rPr>
        <w:t>В случае возникновения чрезвычайных ситуаций</w:t>
      </w:r>
      <w:r>
        <w:rPr>
          <w:szCs w:val="28"/>
        </w:rPr>
        <w:t xml:space="preserve"> (далее -</w:t>
      </w:r>
      <w:r w:rsidRPr="00473697">
        <w:rPr>
          <w:szCs w:val="28"/>
        </w:rPr>
        <w:t xml:space="preserve"> ЧС), руководство работ по ликвидации последствий ЧС возложить на заместителя Главы города Боготола по оперативным вопросам и вопросам ЖКХ </w:t>
      </w:r>
      <w:r>
        <w:rPr>
          <w:szCs w:val="28"/>
        </w:rPr>
        <w:t>(Шитиков</w:t>
      </w:r>
      <w:r w:rsidRPr="00473697">
        <w:rPr>
          <w:szCs w:val="28"/>
        </w:rPr>
        <w:t xml:space="preserve"> А.А.</w:t>
      </w:r>
      <w:r>
        <w:rPr>
          <w:szCs w:val="28"/>
        </w:rPr>
        <w:t>).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6. </w:t>
      </w:r>
      <w:r w:rsidRPr="00473697">
        <w:rPr>
          <w:szCs w:val="28"/>
        </w:rPr>
        <w:t>Администрации города Боготола: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уточнить планы действий по предупреждению и ликвидации чрезвычайных ситуаций природного и техногенного характера;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осуществлять контроль за поддержанием в постоянной готовности системы оповещения и информирования населения о чрезвычайных ситуациях;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содействовать устойчивому функционированию организаций в чрезвычайных ситуациях;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обеспечить информирование населения о складывающейся обстановке</w:t>
      </w:r>
      <w:r w:rsidRPr="00473697">
        <w:rPr>
          <w:spacing w:val="-1"/>
          <w:szCs w:val="28"/>
        </w:rPr>
        <w:t>;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при необходимости организовать круглосуточное дежурство должностных лиц.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7. </w:t>
      </w:r>
      <w:r w:rsidRPr="00473697">
        <w:rPr>
          <w:szCs w:val="28"/>
        </w:rPr>
        <w:t>Муниципальному казенному учреждению «Единая дежурно-диспетчерская служба» города Боготола: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организовать сбор, анализ и оценку складывающейся оперативной обстановки на территории муниципального образования;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обеспечить взаимодействие сил и средств городского звена ТП РСЧС;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погодных условий с использованием всех имеющихся средств;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lastRenderedPageBreak/>
        <w:t xml:space="preserve">- </w:t>
      </w:r>
      <w:r w:rsidRPr="00473697">
        <w:rPr>
          <w:szCs w:val="28"/>
        </w:rPr>
        <w:t xml:space="preserve">в соответствии с заключенными соглашениями о взаимодействии по обеспечению передачи сигналов оповещения и (или) экстренной информации по сетям операторов подвижной радиотелефонной связи, провести оповещение населения о складывающейся метрологической обстановки посредством </w:t>
      </w:r>
      <w:r w:rsidRPr="00473697">
        <w:rPr>
          <w:szCs w:val="28"/>
          <w:lang w:val="en-US"/>
        </w:rPr>
        <w:t>SMS</w:t>
      </w:r>
      <w:r>
        <w:rPr>
          <w:szCs w:val="28"/>
        </w:rPr>
        <w:t>-рассылки;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довести настоящее постановление до организаций и предприятий города Боготола всех форм собственности.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8. </w:t>
      </w:r>
      <w:r w:rsidRPr="00473697">
        <w:rPr>
          <w:szCs w:val="28"/>
        </w:rPr>
        <w:t xml:space="preserve">Организациям, осуществляющим функции по управлению многоквартирными домами: 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принять меры к обеспечению надежности конструкций и элементов многоквартирных домов (крыши, детские площадки, прилегающая территория, входы и выходы из МКД, выходы на чердаки, подвалы);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провести комплекс мероприятий по недопущению причинения материального ущерба имуществу граждан, расположенному на прилегающих к МКД территориях, имуществу третьих лиц;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473697">
        <w:rPr>
          <w:szCs w:val="28"/>
        </w:rPr>
        <w:t>обеспечить бесперебойную работу дежурных бригад и диспетчерских служб.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9. </w:t>
      </w:r>
      <w:r w:rsidRPr="00473697">
        <w:rPr>
          <w:szCs w:val="28"/>
        </w:rPr>
        <w:t xml:space="preserve">Рекомендовать </w:t>
      </w:r>
      <w:proofErr w:type="spellStart"/>
      <w:r w:rsidRPr="00473697">
        <w:rPr>
          <w:szCs w:val="28"/>
        </w:rPr>
        <w:t>Боготольскому</w:t>
      </w:r>
      <w:proofErr w:type="spellEnd"/>
      <w:r w:rsidRPr="00473697">
        <w:rPr>
          <w:szCs w:val="28"/>
        </w:rPr>
        <w:t xml:space="preserve"> участку электрических сетей Западного филиала АО «</w:t>
      </w:r>
      <w:proofErr w:type="spellStart"/>
      <w:r w:rsidRPr="00473697">
        <w:rPr>
          <w:szCs w:val="28"/>
        </w:rPr>
        <w:t>КрасЭКО</w:t>
      </w:r>
      <w:proofErr w:type="spellEnd"/>
      <w:r w:rsidRPr="00473697">
        <w:rPr>
          <w:szCs w:val="28"/>
        </w:rPr>
        <w:t>», при возникновении ситуаций, связанных с усилением шквалистого ветра, и обрыве проводов, обеспечить безопасность электросетевого хозяйства и бесперебойную работу дежурных бригад и диспетчерских служб.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10. </w:t>
      </w:r>
      <w:r w:rsidRPr="00473697">
        <w:rPr>
          <w:szCs w:val="28"/>
        </w:rPr>
        <w:t xml:space="preserve"> </w:t>
      </w:r>
      <w:proofErr w:type="spellStart"/>
      <w:r w:rsidRPr="00473697">
        <w:rPr>
          <w:szCs w:val="28"/>
        </w:rPr>
        <w:t>Ресурсоснабжающим</w:t>
      </w:r>
      <w:proofErr w:type="spellEnd"/>
      <w:r w:rsidRPr="00473697">
        <w:rPr>
          <w:szCs w:val="28"/>
        </w:rPr>
        <w:t xml:space="preserve"> организациям </w:t>
      </w:r>
      <w:r w:rsidRPr="00473697">
        <w:rPr>
          <w:rFonts w:eastAsia="Calibri"/>
          <w:szCs w:val="28"/>
        </w:rPr>
        <w:t>проверить готовность к работе имеющихся резервных источников электропитания.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11. </w:t>
      </w:r>
      <w:r w:rsidRPr="00473697">
        <w:rPr>
          <w:szCs w:val="28"/>
        </w:rPr>
        <w:t>Рекомендовать МО МВД России «</w:t>
      </w:r>
      <w:proofErr w:type="spellStart"/>
      <w:r w:rsidRPr="00473697">
        <w:rPr>
          <w:szCs w:val="28"/>
        </w:rPr>
        <w:t>Боготольский</w:t>
      </w:r>
      <w:proofErr w:type="spellEnd"/>
      <w:r w:rsidRPr="00473697">
        <w:rPr>
          <w:szCs w:val="28"/>
        </w:rPr>
        <w:t>» в случаи возникновения аварий и разрушений на территории муниципального образования, обеспечить охрану общественного порядка в зоне возникновения чрезвычайной ситуации.</w:t>
      </w:r>
    </w:p>
    <w:p w:rsidR="00D12819" w:rsidRPr="00D12819" w:rsidRDefault="00D12819" w:rsidP="00D12819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pacing w:val="-1"/>
          <w:szCs w:val="28"/>
        </w:rPr>
        <w:t xml:space="preserve">12. </w:t>
      </w:r>
      <w:r w:rsidRPr="00473697">
        <w:rPr>
          <w:szCs w:val="28"/>
        </w:rPr>
        <w:t xml:space="preserve">Разместить настоящее постановление на официальном сайте администрации города Боготола </w:t>
      </w:r>
      <w:r w:rsidRPr="00D12819">
        <w:rPr>
          <w:rFonts w:eastAsia="Calibri"/>
          <w:szCs w:val="28"/>
          <w:lang w:eastAsia="en-US"/>
        </w:rPr>
        <w:t>https://bogotol-okrug.gosuslugi.ru/</w:t>
      </w:r>
      <w:r w:rsidRPr="00473697">
        <w:rPr>
          <w:szCs w:val="28"/>
        </w:rPr>
        <w:t xml:space="preserve"> в сети Интернет.</w:t>
      </w:r>
    </w:p>
    <w:p w:rsidR="00D12819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13. </w:t>
      </w:r>
      <w:r w:rsidRPr="00473697">
        <w:rPr>
          <w:szCs w:val="28"/>
        </w:rPr>
        <w:t xml:space="preserve">Контроль за исполнением настоящего постановления возложить на заместителя Главы города Боготола по оперативным вопросам и вопросам ЖКХ </w:t>
      </w:r>
      <w:r>
        <w:rPr>
          <w:szCs w:val="28"/>
        </w:rPr>
        <w:t>(</w:t>
      </w:r>
      <w:r w:rsidRPr="00473697">
        <w:rPr>
          <w:szCs w:val="28"/>
        </w:rPr>
        <w:t>Шитиков А.А.</w:t>
      </w:r>
      <w:r>
        <w:rPr>
          <w:szCs w:val="28"/>
        </w:rPr>
        <w:t>).</w:t>
      </w:r>
    </w:p>
    <w:p w:rsidR="00D12819" w:rsidRPr="00473697" w:rsidRDefault="00D12819" w:rsidP="00D12819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14. </w:t>
      </w:r>
      <w:r w:rsidRPr="00473697">
        <w:rPr>
          <w:szCs w:val="28"/>
        </w:rPr>
        <w:t>Постановление вступает в силу со дня принятия.</w:t>
      </w:r>
    </w:p>
    <w:p w:rsidR="00D12819" w:rsidRPr="00140222" w:rsidRDefault="00D12819" w:rsidP="00D12819">
      <w:pPr>
        <w:ind w:firstLine="709"/>
        <w:jc w:val="both"/>
        <w:rPr>
          <w:spacing w:val="-1"/>
          <w:szCs w:val="28"/>
        </w:rPr>
      </w:pPr>
    </w:p>
    <w:p w:rsidR="00D12819" w:rsidRPr="00140222" w:rsidRDefault="00D12819" w:rsidP="00D12819">
      <w:pPr>
        <w:ind w:firstLine="709"/>
        <w:jc w:val="both"/>
        <w:rPr>
          <w:spacing w:val="-1"/>
          <w:szCs w:val="28"/>
        </w:rPr>
      </w:pPr>
    </w:p>
    <w:p w:rsidR="00D12819" w:rsidRDefault="00D12819" w:rsidP="00D12819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Исполняющий полномочия</w:t>
      </w:r>
    </w:p>
    <w:p w:rsidR="00D12819" w:rsidRPr="00A07596" w:rsidRDefault="00D12819" w:rsidP="00D12819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Главы</w:t>
      </w:r>
      <w:r w:rsidRPr="00A07596">
        <w:rPr>
          <w:spacing w:val="-1"/>
          <w:szCs w:val="28"/>
        </w:rPr>
        <w:t xml:space="preserve"> города Боготола                                                                </w:t>
      </w:r>
      <w:r>
        <w:rPr>
          <w:spacing w:val="-1"/>
          <w:szCs w:val="28"/>
        </w:rPr>
        <w:t>А.А. Шитиков</w:t>
      </w:r>
    </w:p>
    <w:p w:rsidR="00D12819" w:rsidRDefault="00D12819" w:rsidP="00D1281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2819" w:rsidRDefault="00D12819" w:rsidP="00D1281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2819" w:rsidRDefault="00D12819" w:rsidP="00D1281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2819" w:rsidRDefault="00D12819" w:rsidP="00D1281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D12819" w:rsidRDefault="00D12819" w:rsidP="00D1281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Бондаренко Константин Валерьевич</w:t>
      </w:r>
    </w:p>
    <w:p w:rsidR="00D12819" w:rsidRDefault="00D12819" w:rsidP="00D1281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473697" w:rsidRPr="00D12819" w:rsidRDefault="00D12819" w:rsidP="00D12819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473697" w:rsidRPr="00D12819" w:rsidSect="00E745EA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A07" w:rsidRDefault="00FE7A07" w:rsidP="0097297E">
      <w:r>
        <w:separator/>
      </w:r>
    </w:p>
  </w:endnote>
  <w:endnote w:type="continuationSeparator" w:id="0">
    <w:p w:rsidR="00FE7A07" w:rsidRDefault="00FE7A07" w:rsidP="0097297E">
      <w:r>
        <w:continuationSeparator/>
      </w:r>
    </w:p>
  </w:endnote>
  <w:endnote w:type="continuationNotice" w:id="1">
    <w:p w:rsidR="00FE7A07" w:rsidRDefault="00FE7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A07" w:rsidRDefault="00FE7A07" w:rsidP="0097297E">
      <w:r>
        <w:separator/>
      </w:r>
    </w:p>
  </w:footnote>
  <w:footnote w:type="continuationSeparator" w:id="0">
    <w:p w:rsidR="00FE7A07" w:rsidRDefault="00FE7A07" w:rsidP="0097297E">
      <w:r>
        <w:continuationSeparator/>
      </w:r>
    </w:p>
  </w:footnote>
  <w:footnote w:type="continuationNotice" w:id="1">
    <w:p w:rsidR="00FE7A07" w:rsidRDefault="00FE7A0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16234CC"/>
    <w:multiLevelType w:val="multilevel"/>
    <w:tmpl w:val="24A88F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160"/>
      </w:pPr>
      <w:rPr>
        <w:rFonts w:hint="default"/>
      </w:rPr>
    </w:lvl>
  </w:abstractNum>
  <w:abstractNum w:abstractNumId="14" w15:restartNumberingAfterBreak="0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5E23243"/>
    <w:multiLevelType w:val="hybridMultilevel"/>
    <w:tmpl w:val="E50C8E24"/>
    <w:lvl w:ilvl="0" w:tplc="467453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B40583"/>
    <w:multiLevelType w:val="hybridMultilevel"/>
    <w:tmpl w:val="67F22DB6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8"/>
  </w:num>
  <w:num w:numId="4">
    <w:abstractNumId w:val="7"/>
  </w:num>
  <w:num w:numId="5">
    <w:abstractNumId w:val="26"/>
  </w:num>
  <w:num w:numId="6">
    <w:abstractNumId w:val="2"/>
  </w:num>
  <w:num w:numId="7">
    <w:abstractNumId w:val="25"/>
  </w:num>
  <w:num w:numId="8">
    <w:abstractNumId w:val="3"/>
  </w:num>
  <w:num w:numId="9">
    <w:abstractNumId w:val="24"/>
  </w:num>
  <w:num w:numId="10">
    <w:abstractNumId w:val="15"/>
  </w:num>
  <w:num w:numId="11">
    <w:abstractNumId w:val="13"/>
  </w:num>
  <w:num w:numId="12">
    <w:abstractNumId w:val="9"/>
  </w:num>
  <w:num w:numId="13">
    <w:abstractNumId w:val="11"/>
  </w:num>
  <w:num w:numId="14">
    <w:abstractNumId w:val="27"/>
  </w:num>
  <w:num w:numId="15">
    <w:abstractNumId w:val="17"/>
  </w:num>
  <w:num w:numId="16">
    <w:abstractNumId w:val="29"/>
  </w:num>
  <w:num w:numId="17">
    <w:abstractNumId w:val="19"/>
  </w:num>
  <w:num w:numId="18">
    <w:abstractNumId w:val="8"/>
  </w:num>
  <w:num w:numId="19">
    <w:abstractNumId w:val="5"/>
  </w:num>
  <w:num w:numId="20">
    <w:abstractNumId w:val="23"/>
  </w:num>
  <w:num w:numId="21">
    <w:abstractNumId w:val="16"/>
  </w:num>
  <w:num w:numId="22">
    <w:abstractNumId w:val="4"/>
  </w:num>
  <w:num w:numId="23">
    <w:abstractNumId w:val="1"/>
  </w:num>
  <w:num w:numId="24">
    <w:abstractNumId w:val="6"/>
  </w:num>
  <w:num w:numId="25">
    <w:abstractNumId w:val="12"/>
  </w:num>
  <w:num w:numId="26">
    <w:abstractNumId w:val="0"/>
  </w:num>
  <w:num w:numId="27">
    <w:abstractNumId w:val="20"/>
  </w:num>
  <w:num w:numId="28">
    <w:abstractNumId w:val="14"/>
  </w:num>
  <w:num w:numId="29">
    <w:abstractNumId w:val="22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6E1F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073C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222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560"/>
    <w:rsid w:val="00194CD6"/>
    <w:rsid w:val="001952EF"/>
    <w:rsid w:val="00195709"/>
    <w:rsid w:val="00195F01"/>
    <w:rsid w:val="0019760F"/>
    <w:rsid w:val="001A0DF8"/>
    <w:rsid w:val="001A1871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86F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5FD3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43AF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5E35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49EB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697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0FC1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077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252"/>
    <w:rsid w:val="005D59B6"/>
    <w:rsid w:val="005D6A74"/>
    <w:rsid w:val="005D7E78"/>
    <w:rsid w:val="005E14FB"/>
    <w:rsid w:val="005E1F2F"/>
    <w:rsid w:val="005E22CE"/>
    <w:rsid w:val="005E2B3D"/>
    <w:rsid w:val="005E2C4F"/>
    <w:rsid w:val="005E34F2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0DCC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5DA0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6F7E10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34DE"/>
    <w:rsid w:val="007F43F1"/>
    <w:rsid w:val="007F63D9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1833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7EC"/>
    <w:rsid w:val="00874B4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94B"/>
    <w:rsid w:val="00885EB1"/>
    <w:rsid w:val="008902B2"/>
    <w:rsid w:val="008905F2"/>
    <w:rsid w:val="00890931"/>
    <w:rsid w:val="00891473"/>
    <w:rsid w:val="00893FD8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67BA5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652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4E00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51B7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8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38EE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62C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0AA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DF4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61C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277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1559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378D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819"/>
    <w:rsid w:val="00D12B01"/>
    <w:rsid w:val="00D131C6"/>
    <w:rsid w:val="00D14457"/>
    <w:rsid w:val="00D1506A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4DD3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B0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2EB7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97F7C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277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2C09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E7A07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6742"/>
  <w15:docId w15:val="{632403CD-A194-4574-89D0-6E47D353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F72F-011F-48BB-B8E1-CB851D0C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</dc:creator>
  <cp:lastModifiedBy>Marchuk_LV</cp:lastModifiedBy>
  <cp:revision>9</cp:revision>
  <cp:lastPrinted>2025-11-01T07:24:00Z</cp:lastPrinted>
  <dcterms:created xsi:type="dcterms:W3CDTF">2025-09-29T03:11:00Z</dcterms:created>
  <dcterms:modified xsi:type="dcterms:W3CDTF">2025-11-01T07:28:00Z</dcterms:modified>
</cp:coreProperties>
</file>