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2EB" w:rsidRPr="00A952EB" w:rsidRDefault="00A952EB" w:rsidP="00A952EB">
      <w:pPr>
        <w:spacing w:after="0" w:line="240" w:lineRule="auto"/>
        <w:jc w:val="center"/>
        <w:rPr>
          <w:rFonts w:ascii="Times New Roman" w:hAnsi="Times New Roman" w:cs="Times New Roman"/>
          <w:sz w:val="16"/>
        </w:rPr>
      </w:pPr>
      <w:r w:rsidRPr="00A952EB">
        <w:rPr>
          <w:rFonts w:ascii="Times New Roman" w:hAnsi="Times New Roman" w:cs="Times New Roman"/>
          <w:noProof/>
          <w:sz w:val="16"/>
          <w:lang w:eastAsia="ru-RU"/>
        </w:rPr>
        <w:drawing>
          <wp:inline distT="0" distB="0" distL="0" distR="0">
            <wp:extent cx="638175" cy="800100"/>
            <wp:effectExtent l="0" t="0" r="0" b="0"/>
            <wp:docPr id="3" name="Рисунок 3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52EB" w:rsidRPr="00A952EB" w:rsidRDefault="00A952EB" w:rsidP="00A952EB">
      <w:pPr>
        <w:spacing w:after="0" w:line="240" w:lineRule="auto"/>
        <w:rPr>
          <w:rFonts w:ascii="Times New Roman" w:hAnsi="Times New Roman" w:cs="Times New Roman"/>
          <w:b/>
          <w:sz w:val="36"/>
        </w:rPr>
      </w:pPr>
      <w:r w:rsidRPr="00A952EB">
        <w:rPr>
          <w:rFonts w:ascii="Times New Roman" w:hAnsi="Times New Roman" w:cs="Times New Roman"/>
          <w:b/>
          <w:sz w:val="36"/>
        </w:rPr>
        <w:t xml:space="preserve">          </w:t>
      </w:r>
    </w:p>
    <w:p w:rsidR="00A952EB" w:rsidRPr="00A952EB" w:rsidRDefault="00A952EB" w:rsidP="00A952E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A952EB">
        <w:rPr>
          <w:rFonts w:ascii="Times New Roman" w:hAnsi="Times New Roman" w:cs="Times New Roman"/>
          <w:b/>
          <w:sz w:val="36"/>
        </w:rPr>
        <w:t>АДМИНИСТРАЦИЯ ГОРОДА БОГОТОЛА</w:t>
      </w:r>
    </w:p>
    <w:p w:rsidR="00A952EB" w:rsidRPr="00A952EB" w:rsidRDefault="00A952EB" w:rsidP="00A952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A952EB">
        <w:rPr>
          <w:rFonts w:ascii="Times New Roman" w:hAnsi="Times New Roman" w:cs="Times New Roman"/>
          <w:b/>
          <w:sz w:val="28"/>
        </w:rPr>
        <w:t>Красноярского края</w:t>
      </w:r>
    </w:p>
    <w:p w:rsidR="00A952EB" w:rsidRPr="00A952EB" w:rsidRDefault="00A952EB" w:rsidP="00A952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A952EB" w:rsidRPr="00A952EB" w:rsidRDefault="00A952EB" w:rsidP="00A952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A952EB" w:rsidRPr="00A952EB" w:rsidRDefault="00A952EB" w:rsidP="00A952EB">
      <w:pPr>
        <w:spacing w:after="0" w:line="240" w:lineRule="auto"/>
        <w:jc w:val="center"/>
        <w:rPr>
          <w:rFonts w:ascii="Times New Roman" w:hAnsi="Times New Roman" w:cs="Times New Roman"/>
          <w:b/>
          <w:sz w:val="48"/>
        </w:rPr>
      </w:pPr>
      <w:r w:rsidRPr="00A952EB">
        <w:rPr>
          <w:rFonts w:ascii="Times New Roman" w:hAnsi="Times New Roman" w:cs="Times New Roman"/>
          <w:b/>
          <w:sz w:val="48"/>
        </w:rPr>
        <w:t>ПОСТАНОВЛЕНИЕ</w:t>
      </w:r>
    </w:p>
    <w:p w:rsidR="00A952EB" w:rsidRPr="00A952EB" w:rsidRDefault="00A952EB" w:rsidP="00A952EB">
      <w:pPr>
        <w:spacing w:after="0" w:line="240" w:lineRule="auto"/>
        <w:jc w:val="both"/>
        <w:rPr>
          <w:rFonts w:ascii="Times New Roman" w:hAnsi="Times New Roman" w:cs="Times New Roman"/>
          <w:b/>
          <w:sz w:val="32"/>
        </w:rPr>
      </w:pPr>
    </w:p>
    <w:p w:rsidR="00A952EB" w:rsidRPr="00A952EB" w:rsidRDefault="00A952EB" w:rsidP="00A952EB">
      <w:pPr>
        <w:spacing w:after="0" w:line="240" w:lineRule="auto"/>
        <w:jc w:val="both"/>
        <w:rPr>
          <w:rFonts w:ascii="Times New Roman" w:hAnsi="Times New Roman" w:cs="Times New Roman"/>
          <w:b/>
          <w:sz w:val="32"/>
        </w:rPr>
      </w:pPr>
    </w:p>
    <w:p w:rsidR="00A952EB" w:rsidRPr="00A952EB" w:rsidRDefault="00A952EB" w:rsidP="00A952EB">
      <w:pPr>
        <w:spacing w:after="0" w:line="240" w:lineRule="auto"/>
        <w:rPr>
          <w:rFonts w:ascii="Times New Roman" w:hAnsi="Times New Roman" w:cs="Times New Roman"/>
          <w:b/>
          <w:sz w:val="32"/>
        </w:rPr>
      </w:pPr>
      <w:r w:rsidRPr="00A952EB">
        <w:rPr>
          <w:rFonts w:ascii="Times New Roman" w:hAnsi="Times New Roman" w:cs="Times New Roman"/>
          <w:b/>
          <w:sz w:val="32"/>
        </w:rPr>
        <w:t>«</w:t>
      </w:r>
      <w:r w:rsidR="00BE5B78">
        <w:rPr>
          <w:rFonts w:ascii="Times New Roman" w:hAnsi="Times New Roman" w:cs="Times New Roman"/>
          <w:b/>
          <w:sz w:val="32"/>
        </w:rPr>
        <w:t xml:space="preserve"> 28</w:t>
      </w:r>
      <w:r w:rsidRPr="00A952EB">
        <w:rPr>
          <w:rFonts w:ascii="Times New Roman" w:hAnsi="Times New Roman" w:cs="Times New Roman"/>
          <w:b/>
          <w:sz w:val="32"/>
        </w:rPr>
        <w:t xml:space="preserve"> » ___</w:t>
      </w:r>
      <w:r w:rsidR="00BE5B78" w:rsidRPr="00BE5B78">
        <w:rPr>
          <w:rFonts w:ascii="Times New Roman" w:hAnsi="Times New Roman" w:cs="Times New Roman"/>
          <w:b/>
          <w:sz w:val="32"/>
          <w:u w:val="single"/>
        </w:rPr>
        <w:t>03</w:t>
      </w:r>
      <w:r w:rsidRPr="00A952EB">
        <w:rPr>
          <w:rFonts w:ascii="Times New Roman" w:hAnsi="Times New Roman" w:cs="Times New Roman"/>
          <w:b/>
          <w:sz w:val="32"/>
        </w:rPr>
        <w:t xml:space="preserve">___2025   г.  </w:t>
      </w:r>
      <w:r w:rsidR="00BE5B78">
        <w:rPr>
          <w:rFonts w:ascii="Times New Roman" w:hAnsi="Times New Roman" w:cs="Times New Roman"/>
          <w:b/>
          <w:sz w:val="32"/>
        </w:rPr>
        <w:t xml:space="preserve">  </w:t>
      </w:r>
      <w:r w:rsidRPr="00A952EB">
        <w:rPr>
          <w:rFonts w:ascii="Times New Roman" w:hAnsi="Times New Roman" w:cs="Times New Roman"/>
          <w:b/>
          <w:sz w:val="32"/>
        </w:rPr>
        <w:t xml:space="preserve">   г. Боготол                             №</w:t>
      </w:r>
      <w:r w:rsidR="00BE5B78">
        <w:rPr>
          <w:rFonts w:ascii="Times New Roman" w:hAnsi="Times New Roman" w:cs="Times New Roman"/>
          <w:b/>
          <w:sz w:val="32"/>
        </w:rPr>
        <w:t xml:space="preserve"> 0390-п</w:t>
      </w:r>
    </w:p>
    <w:p w:rsidR="00A952EB" w:rsidRDefault="00A952EB" w:rsidP="00A952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52EB" w:rsidRDefault="00A952EB" w:rsidP="00A952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52EB" w:rsidRPr="00A952EB" w:rsidRDefault="00A952EB" w:rsidP="00A952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2EB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города Боготола от 19.12.2024 № 1489-п «</w:t>
      </w:r>
      <w:r w:rsidRPr="00A952EB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перечня муниципальных бюджетных учреждений получателей субсидий на иные цели на 2025 год и плановый период 2026-2027 годы</w:t>
      </w:r>
      <w:r w:rsidRPr="00A952EB">
        <w:rPr>
          <w:rFonts w:ascii="Times New Roman" w:hAnsi="Times New Roman" w:cs="Times New Roman"/>
          <w:sz w:val="28"/>
          <w:szCs w:val="28"/>
        </w:rPr>
        <w:t>»</w:t>
      </w:r>
    </w:p>
    <w:p w:rsidR="00A952EB" w:rsidRDefault="00A952EB" w:rsidP="00A952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52EB" w:rsidRDefault="00A952EB" w:rsidP="00A952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52EB" w:rsidRDefault="00A952EB" w:rsidP="00A952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2E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постановлением администрации города Боготола от 16.02.2021 № 0160-п «О</w:t>
      </w:r>
      <w:r w:rsidRPr="00A952EB">
        <w:rPr>
          <w:rFonts w:ascii="Times New Roman" w:hAnsi="Times New Roman" w:cs="Times New Roman"/>
          <w:color w:val="000000"/>
          <w:sz w:val="28"/>
          <w:szCs w:val="28"/>
        </w:rPr>
        <w:t>б утверждении Порядка определения объема и условиях предоставления из бюджета города муниципальным бюджетным и автономным учреждениям субсидий на иные цели»</w:t>
      </w:r>
      <w:r w:rsidRPr="00A95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952EB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A952EB">
        <w:rPr>
          <w:rFonts w:ascii="Times New Roman" w:hAnsi="Times New Roman" w:cs="Times New Roman"/>
          <w:sz w:val="28"/>
          <w:szCs w:val="28"/>
        </w:rPr>
        <w:t>ст. 43, ст. 71, ст. 72, ст. 73 Устава городского округа город Боготол Красноярского края, ПОСТАНОВЛЯЮ:</w:t>
      </w:r>
    </w:p>
    <w:p w:rsidR="00A952EB" w:rsidRDefault="00A952EB" w:rsidP="00A952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2EB">
        <w:rPr>
          <w:rFonts w:ascii="Times New Roman" w:hAnsi="Times New Roman" w:cs="Times New Roman"/>
          <w:sz w:val="28"/>
          <w:szCs w:val="28"/>
        </w:rPr>
        <w:t>1. Внести в постановление администрации города Боготола от 19.12.2024 № 1489-п «</w:t>
      </w:r>
      <w:r w:rsidRPr="00A952EB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перечня муниципальных бюджетных учреждений получателей субсидий на иные цели на 2025 год и плановый период 2026-2027 годы</w:t>
      </w:r>
      <w:r w:rsidRPr="00A952EB">
        <w:rPr>
          <w:rFonts w:ascii="Times New Roman" w:hAnsi="Times New Roman" w:cs="Times New Roman"/>
          <w:sz w:val="28"/>
          <w:szCs w:val="28"/>
        </w:rPr>
        <w:t>» следующие изменения:</w:t>
      </w:r>
    </w:p>
    <w:p w:rsidR="00A952EB" w:rsidRDefault="00A952EB" w:rsidP="00A952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2EB">
        <w:rPr>
          <w:rFonts w:ascii="Times New Roman" w:hAnsi="Times New Roman" w:cs="Times New Roman"/>
          <w:sz w:val="28"/>
          <w:szCs w:val="28"/>
        </w:rPr>
        <w:t xml:space="preserve">1.1. Приложение к постановлению </w:t>
      </w:r>
      <w:r w:rsidRPr="00A952EB">
        <w:rPr>
          <w:rFonts w:ascii="Times New Roman" w:eastAsia="Calibri" w:hAnsi="Times New Roman" w:cs="Times New Roman"/>
          <w:sz w:val="28"/>
          <w:szCs w:val="28"/>
        </w:rPr>
        <w:t>изложить в новой редакции</w:t>
      </w:r>
      <w:r w:rsidRPr="00A95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 к настоящему постановлению</w:t>
      </w:r>
      <w:r w:rsidRPr="00A952EB">
        <w:rPr>
          <w:rFonts w:ascii="Times New Roman" w:hAnsi="Times New Roman" w:cs="Times New Roman"/>
          <w:sz w:val="28"/>
          <w:szCs w:val="28"/>
        </w:rPr>
        <w:t>.</w:t>
      </w:r>
    </w:p>
    <w:p w:rsidR="00A952EB" w:rsidRDefault="00A952EB" w:rsidP="00A952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2EB">
        <w:rPr>
          <w:rFonts w:ascii="Times New Roman" w:eastAsia="Calibri" w:hAnsi="Times New Roman" w:cs="Times New Roman"/>
          <w:sz w:val="28"/>
          <w:szCs w:val="28"/>
        </w:rPr>
        <w:t>2. Признать утратившим силу постановлени</w:t>
      </w:r>
      <w:r w:rsidRPr="00A952EB">
        <w:rPr>
          <w:rFonts w:ascii="Times New Roman" w:hAnsi="Times New Roman" w:cs="Times New Roman"/>
          <w:sz w:val="28"/>
          <w:szCs w:val="28"/>
        </w:rPr>
        <w:t>е</w:t>
      </w:r>
      <w:r w:rsidRPr="00A952EB">
        <w:rPr>
          <w:rFonts w:ascii="Times New Roman" w:eastAsia="Calibri" w:hAnsi="Times New Roman" w:cs="Times New Roman"/>
          <w:sz w:val="28"/>
          <w:szCs w:val="28"/>
        </w:rPr>
        <w:t xml:space="preserve"> администрации города Боготола от </w:t>
      </w:r>
      <w:r w:rsidRPr="00A952EB">
        <w:rPr>
          <w:rFonts w:ascii="Times New Roman" w:hAnsi="Times New Roman" w:cs="Times New Roman"/>
          <w:sz w:val="28"/>
          <w:szCs w:val="28"/>
        </w:rPr>
        <w:t>04</w:t>
      </w:r>
      <w:r w:rsidRPr="00A952EB">
        <w:rPr>
          <w:rFonts w:ascii="Times New Roman" w:eastAsia="Calibri" w:hAnsi="Times New Roman" w:cs="Times New Roman"/>
          <w:sz w:val="28"/>
          <w:szCs w:val="28"/>
        </w:rPr>
        <w:t>.03.202</w:t>
      </w:r>
      <w:r w:rsidRPr="00A952EB">
        <w:rPr>
          <w:rFonts w:ascii="Times New Roman" w:hAnsi="Times New Roman" w:cs="Times New Roman"/>
          <w:sz w:val="28"/>
          <w:szCs w:val="28"/>
        </w:rPr>
        <w:t>5</w:t>
      </w:r>
      <w:r w:rsidRPr="00A952EB">
        <w:rPr>
          <w:rFonts w:ascii="Times New Roman" w:eastAsia="Calibri" w:hAnsi="Times New Roman" w:cs="Times New Roman"/>
          <w:sz w:val="28"/>
          <w:szCs w:val="28"/>
        </w:rPr>
        <w:t xml:space="preserve"> № 0284-п «</w:t>
      </w:r>
      <w:r w:rsidRPr="00A952EB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города Боготола от 19.12.2024 № 1489-п «</w:t>
      </w:r>
      <w:r w:rsidRPr="00A952EB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перечня муниципальных бюджетных учреждений получателей субсидий на иные цели на 2025 год и плановый период 2026-2027 годы</w:t>
      </w:r>
      <w:r w:rsidRPr="00A952EB">
        <w:rPr>
          <w:rFonts w:ascii="Times New Roman" w:hAnsi="Times New Roman" w:cs="Times New Roman"/>
          <w:sz w:val="28"/>
          <w:szCs w:val="28"/>
        </w:rPr>
        <w:t>»».</w:t>
      </w:r>
    </w:p>
    <w:p w:rsidR="00A952EB" w:rsidRDefault="00A952EB" w:rsidP="00A952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2EB">
        <w:rPr>
          <w:rFonts w:ascii="Times New Roman" w:hAnsi="Times New Roman" w:cs="Times New Roman"/>
          <w:sz w:val="28"/>
          <w:szCs w:val="28"/>
        </w:rPr>
        <w:t>3. Разместить настоящее постановление на официальном сайте администрации города Боготола https://bogotolcity.gosuslugi.ru/ в сети Интернет.</w:t>
      </w:r>
    </w:p>
    <w:p w:rsidR="00A952EB" w:rsidRDefault="00A952EB" w:rsidP="00A952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2EB">
        <w:rPr>
          <w:rFonts w:ascii="Times New Roman" w:hAnsi="Times New Roman" w:cs="Times New Roman"/>
          <w:sz w:val="28"/>
          <w:szCs w:val="28"/>
        </w:rPr>
        <w:t>4. Контроль за исполнением настоящего постановления возложить на начальника Финансового управления администрации города Боготола.</w:t>
      </w:r>
    </w:p>
    <w:p w:rsidR="00A952EB" w:rsidRPr="00A952EB" w:rsidRDefault="00A952EB" w:rsidP="00A952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2EB"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r w:rsidRPr="00A952EB">
        <w:rPr>
          <w:rFonts w:ascii="Times New Roman" w:eastAsia="Calibri" w:hAnsi="Times New Roman" w:cs="Times New Roman"/>
          <w:sz w:val="28"/>
          <w:szCs w:val="28"/>
        </w:rPr>
        <w:t>Постановление вступает в силу со дня его принятия и распространяет свое действие на правоотношения, возникшие с 26.03.2025</w:t>
      </w:r>
      <w:r w:rsidRPr="00A952E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952EB" w:rsidRDefault="00A952EB" w:rsidP="00A952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52EB" w:rsidRDefault="00A952EB" w:rsidP="00A952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52EB" w:rsidRDefault="00A952EB" w:rsidP="00A952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полномочия</w:t>
      </w:r>
    </w:p>
    <w:p w:rsidR="00A952EB" w:rsidRPr="00A952EB" w:rsidRDefault="00A952EB" w:rsidP="00A952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Главы</w:t>
      </w:r>
      <w:r w:rsidRPr="00A952EB">
        <w:rPr>
          <w:rFonts w:ascii="Times New Roman" w:hAnsi="Times New Roman" w:cs="Times New Roman"/>
          <w:sz w:val="28"/>
          <w:szCs w:val="28"/>
        </w:rPr>
        <w:t xml:space="preserve"> города Боготола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A952EB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А.А. Шитиков</w:t>
      </w:r>
    </w:p>
    <w:p w:rsidR="00A952EB" w:rsidRPr="00A952EB" w:rsidRDefault="00A952EB" w:rsidP="00A952E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952EB" w:rsidRPr="00A952EB" w:rsidRDefault="00A952EB" w:rsidP="00A952E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bookmarkStart w:id="0" w:name="Par36"/>
      <w:bookmarkEnd w:id="0"/>
    </w:p>
    <w:p w:rsidR="00A952EB" w:rsidRPr="00A952EB" w:rsidRDefault="00A952EB" w:rsidP="00A952E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952EB" w:rsidRPr="00A952EB" w:rsidRDefault="00A952EB" w:rsidP="00A952E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952EB" w:rsidRPr="00A952EB" w:rsidRDefault="00A952EB" w:rsidP="00A952E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952EB" w:rsidRPr="00A952EB" w:rsidRDefault="00A952EB" w:rsidP="00A952E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952EB" w:rsidRPr="00A952EB" w:rsidRDefault="00A952EB" w:rsidP="00A952E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952EB" w:rsidRPr="00A952EB" w:rsidRDefault="00A952EB" w:rsidP="00A952E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952EB" w:rsidRPr="00A952EB" w:rsidRDefault="00A952EB" w:rsidP="00A952E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952EB" w:rsidRPr="00A952EB" w:rsidRDefault="00A952EB" w:rsidP="00A952E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952EB" w:rsidRPr="00A952EB" w:rsidRDefault="00A952EB" w:rsidP="00A952E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952EB" w:rsidRPr="00A952EB" w:rsidRDefault="00A952EB" w:rsidP="00A952E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952EB" w:rsidRPr="00A952EB" w:rsidRDefault="00A952EB" w:rsidP="00A952E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952EB" w:rsidRPr="00A952EB" w:rsidRDefault="00A952EB" w:rsidP="00A952E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952EB" w:rsidRPr="00A952EB" w:rsidRDefault="00A952EB" w:rsidP="00A952E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952EB" w:rsidRPr="00A952EB" w:rsidRDefault="00A952EB" w:rsidP="00A952E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952EB" w:rsidRPr="00A952EB" w:rsidRDefault="00A952EB" w:rsidP="00A952E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952EB" w:rsidRPr="00A952EB" w:rsidRDefault="00A952EB" w:rsidP="00A952E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952EB" w:rsidRPr="00A952EB" w:rsidRDefault="00A952EB" w:rsidP="00A952E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952EB" w:rsidRPr="00A952EB" w:rsidRDefault="00A952EB" w:rsidP="00A952E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952EB" w:rsidRPr="00A952EB" w:rsidRDefault="00A952EB" w:rsidP="00A952E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952EB" w:rsidRPr="00A952EB" w:rsidRDefault="00A952EB" w:rsidP="00A952E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952EB" w:rsidRPr="00A952EB" w:rsidRDefault="00A952EB" w:rsidP="00A952E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952EB" w:rsidRPr="00A952EB" w:rsidRDefault="00A952EB" w:rsidP="00A952E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952EB" w:rsidRPr="00A952EB" w:rsidRDefault="00A952EB" w:rsidP="00A952E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952EB" w:rsidRPr="00A952EB" w:rsidRDefault="00A952EB" w:rsidP="00A952E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952EB" w:rsidRPr="00A952EB" w:rsidRDefault="00A952EB" w:rsidP="00A952E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952EB" w:rsidRPr="00A952EB" w:rsidRDefault="00A952EB" w:rsidP="00A952E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952EB" w:rsidRPr="00A952EB" w:rsidRDefault="00A952EB" w:rsidP="00A952E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952EB" w:rsidRPr="00A952EB" w:rsidRDefault="00A952EB" w:rsidP="00A952E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952EB" w:rsidRPr="00A952EB" w:rsidRDefault="00A952EB" w:rsidP="00A952E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952EB" w:rsidRPr="00A952EB" w:rsidRDefault="00A952EB" w:rsidP="00A952E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952EB" w:rsidRPr="00A952EB" w:rsidRDefault="00A952EB" w:rsidP="00A952E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952EB" w:rsidRPr="00A952EB" w:rsidRDefault="00A952EB" w:rsidP="00A952E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952EB" w:rsidRPr="00A952EB" w:rsidRDefault="00A952EB" w:rsidP="00A952E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952EB" w:rsidRPr="00A952EB" w:rsidRDefault="00A952EB" w:rsidP="00A952E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952EB" w:rsidRPr="00A952EB" w:rsidRDefault="00A952EB" w:rsidP="00A952E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952EB" w:rsidRPr="00A952EB" w:rsidRDefault="00A952EB" w:rsidP="00A952E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952EB" w:rsidRPr="00A952EB" w:rsidRDefault="00A952EB" w:rsidP="00A952E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952EB" w:rsidRPr="00A952EB" w:rsidRDefault="00A952EB" w:rsidP="00A952E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952EB" w:rsidRPr="00A952EB" w:rsidRDefault="00A952EB" w:rsidP="00A952E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952EB" w:rsidRPr="00A952EB" w:rsidRDefault="00A952EB" w:rsidP="00A952E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952EB" w:rsidRPr="00A952EB" w:rsidRDefault="00A952EB" w:rsidP="00A952E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952EB" w:rsidRPr="00A952EB" w:rsidRDefault="00A952EB" w:rsidP="00A952E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952EB" w:rsidRPr="00A952EB" w:rsidRDefault="00A952EB" w:rsidP="00A952E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952EB" w:rsidRPr="00A952EB" w:rsidRDefault="00A952EB" w:rsidP="00A952E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952EB" w:rsidRPr="00A952EB" w:rsidRDefault="00A952EB" w:rsidP="00A952E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952EB" w:rsidRPr="00A952EB" w:rsidRDefault="00A952EB" w:rsidP="00A952E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952EB" w:rsidRPr="00A952EB" w:rsidRDefault="00A952EB" w:rsidP="00A952E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952EB" w:rsidRPr="00A952EB" w:rsidRDefault="00A952EB" w:rsidP="00A952E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952EB" w:rsidRPr="00A952EB" w:rsidRDefault="00A952EB" w:rsidP="00A952E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952EB" w:rsidRPr="00A952EB" w:rsidRDefault="00A952EB" w:rsidP="00A952E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 w:rsidRPr="00A952EB">
        <w:rPr>
          <w:rFonts w:ascii="Times New Roman" w:eastAsia="Times New Roman" w:hAnsi="Times New Roman" w:cs="Times New Roman"/>
          <w:sz w:val="20"/>
        </w:rPr>
        <w:t>Лазарева Татьяна Викторовна</w:t>
      </w:r>
    </w:p>
    <w:p w:rsidR="00A952EB" w:rsidRPr="00A952EB" w:rsidRDefault="00A952EB" w:rsidP="00A952E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  <w:r w:rsidRPr="00A952EB">
        <w:rPr>
          <w:rFonts w:ascii="Times New Roman" w:eastAsia="Times New Roman" w:hAnsi="Times New Roman" w:cs="Times New Roman"/>
          <w:sz w:val="20"/>
        </w:rPr>
        <w:t>6-34-14</w:t>
      </w:r>
    </w:p>
    <w:p w:rsidR="00A952EB" w:rsidRPr="00A952EB" w:rsidRDefault="00A952EB" w:rsidP="00A952E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52EB">
        <w:rPr>
          <w:rFonts w:ascii="Times New Roman" w:hAnsi="Times New Roman" w:cs="Times New Roman"/>
          <w:sz w:val="20"/>
          <w:szCs w:val="20"/>
        </w:rPr>
        <w:t xml:space="preserve">3 экз.                                                                                                                 </w:t>
      </w:r>
    </w:p>
    <w:p w:rsidR="00A952EB" w:rsidRPr="00A952EB" w:rsidRDefault="00A952EB" w:rsidP="00A952EB">
      <w:pPr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  <w:r w:rsidRPr="00A952EB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A952EB" w:rsidRPr="00A952EB" w:rsidRDefault="00A952EB" w:rsidP="00A952EB">
      <w:pPr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  <w:r w:rsidRPr="00A952EB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A952EB" w:rsidRPr="00A952EB" w:rsidRDefault="00A952EB" w:rsidP="00A952EB">
      <w:pPr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  <w:r w:rsidRPr="00A952EB">
        <w:rPr>
          <w:rFonts w:ascii="Times New Roman" w:hAnsi="Times New Roman" w:cs="Times New Roman"/>
          <w:sz w:val="28"/>
          <w:szCs w:val="28"/>
        </w:rPr>
        <w:t>города Боготола</w:t>
      </w:r>
    </w:p>
    <w:p w:rsidR="00A952EB" w:rsidRPr="00BE5B78" w:rsidRDefault="00A952EB" w:rsidP="00A952EB">
      <w:pPr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  <w:u w:val="single"/>
        </w:rPr>
      </w:pPr>
      <w:r w:rsidRPr="00A952EB">
        <w:rPr>
          <w:rFonts w:ascii="Times New Roman" w:hAnsi="Times New Roman" w:cs="Times New Roman"/>
          <w:sz w:val="28"/>
          <w:szCs w:val="28"/>
        </w:rPr>
        <w:t>от «</w:t>
      </w:r>
      <w:r>
        <w:rPr>
          <w:rFonts w:ascii="Times New Roman" w:hAnsi="Times New Roman" w:cs="Times New Roman"/>
          <w:sz w:val="28"/>
          <w:szCs w:val="28"/>
        </w:rPr>
        <w:t>_</w:t>
      </w:r>
      <w:r w:rsidR="00BE5B78" w:rsidRPr="00BE5B78">
        <w:rPr>
          <w:rFonts w:ascii="Times New Roman" w:hAnsi="Times New Roman" w:cs="Times New Roman"/>
          <w:sz w:val="28"/>
          <w:szCs w:val="28"/>
          <w:u w:val="single"/>
        </w:rPr>
        <w:t>28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>_</w:t>
      </w:r>
      <w:r w:rsidR="00BE5B78" w:rsidRPr="00BE5B78">
        <w:rPr>
          <w:rFonts w:ascii="Times New Roman" w:hAnsi="Times New Roman" w:cs="Times New Roman"/>
          <w:sz w:val="28"/>
          <w:szCs w:val="28"/>
          <w:u w:val="single"/>
        </w:rPr>
        <w:t>03</w:t>
      </w:r>
      <w:r>
        <w:rPr>
          <w:rFonts w:ascii="Times New Roman" w:hAnsi="Times New Roman" w:cs="Times New Roman"/>
          <w:sz w:val="28"/>
          <w:szCs w:val="28"/>
        </w:rPr>
        <w:t xml:space="preserve">__ 2025 г. № </w:t>
      </w:r>
      <w:bookmarkStart w:id="1" w:name="_GoBack"/>
      <w:r w:rsidR="00BE5B78" w:rsidRPr="00BE5B78">
        <w:rPr>
          <w:rFonts w:ascii="Times New Roman" w:hAnsi="Times New Roman" w:cs="Times New Roman"/>
          <w:sz w:val="28"/>
          <w:szCs w:val="28"/>
          <w:u w:val="single"/>
        </w:rPr>
        <w:t>0390-п</w:t>
      </w:r>
    </w:p>
    <w:bookmarkEnd w:id="1"/>
    <w:p w:rsidR="00A952EB" w:rsidRDefault="00A952EB" w:rsidP="00A952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52EB" w:rsidRDefault="00A952EB" w:rsidP="00A952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52EB" w:rsidRPr="00A952EB" w:rsidRDefault="00A952EB" w:rsidP="00A952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2E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</w:t>
      </w:r>
    </w:p>
    <w:p w:rsidR="00A952EB" w:rsidRPr="00A952EB" w:rsidRDefault="00A952EB" w:rsidP="00A952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бюджетных учреждений получателей субсидий </w:t>
      </w:r>
    </w:p>
    <w:p w:rsidR="00A952EB" w:rsidRPr="00A952EB" w:rsidRDefault="00A952EB" w:rsidP="00A952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иные цели и объем предоставляемых субсидий на 2025 год </w:t>
      </w:r>
    </w:p>
    <w:p w:rsidR="00A952EB" w:rsidRDefault="00A952EB" w:rsidP="00A952EB">
      <w:pPr>
        <w:tabs>
          <w:tab w:val="center" w:pos="4535"/>
          <w:tab w:val="left" w:pos="80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952EB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плановый период 2026-2027 годы</w:t>
      </w:r>
    </w:p>
    <w:p w:rsidR="00A952EB" w:rsidRDefault="00A952EB" w:rsidP="00A952EB">
      <w:pPr>
        <w:tabs>
          <w:tab w:val="center" w:pos="4535"/>
          <w:tab w:val="left" w:pos="80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52EB" w:rsidRPr="00A952EB" w:rsidRDefault="00A952EB" w:rsidP="00A952EB">
      <w:pPr>
        <w:tabs>
          <w:tab w:val="center" w:pos="4535"/>
          <w:tab w:val="left" w:pos="80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10731" w:type="dxa"/>
        <w:jc w:val="center"/>
        <w:tblLook w:val="04A0" w:firstRow="1" w:lastRow="0" w:firstColumn="1" w:lastColumn="0" w:noHBand="0" w:noVBand="1"/>
      </w:tblPr>
      <w:tblGrid>
        <w:gridCol w:w="567"/>
        <w:gridCol w:w="4642"/>
        <w:gridCol w:w="1596"/>
        <w:gridCol w:w="1985"/>
        <w:gridCol w:w="1941"/>
      </w:tblGrid>
      <w:tr w:rsidR="00A952EB" w:rsidRPr="00A952EB" w:rsidTr="00A952EB">
        <w:trPr>
          <w:trHeight w:val="317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EB" w:rsidRPr="00A952EB" w:rsidRDefault="00A952EB" w:rsidP="00A952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EB" w:rsidRPr="00A952EB" w:rsidRDefault="00A952EB" w:rsidP="00A952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получателя</w:t>
            </w:r>
          </w:p>
          <w:p w:rsidR="00A952EB" w:rsidRPr="00A952EB" w:rsidRDefault="00A952EB" w:rsidP="00A952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субсидий на иные цели</w:t>
            </w:r>
          </w:p>
        </w:tc>
        <w:tc>
          <w:tcPr>
            <w:tcW w:w="5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EB" w:rsidRPr="00A952EB" w:rsidRDefault="00A952EB" w:rsidP="00A952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субсидий на иные цели</w:t>
            </w:r>
          </w:p>
        </w:tc>
      </w:tr>
      <w:tr w:rsidR="00A952EB" w:rsidRPr="00A952EB" w:rsidTr="00A952EB">
        <w:trPr>
          <w:trHeight w:val="22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EB" w:rsidRPr="00A952EB" w:rsidRDefault="00A952EB" w:rsidP="00A952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EB" w:rsidRPr="00A952EB" w:rsidRDefault="00A952EB" w:rsidP="00A952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EB" w:rsidRPr="00A952EB" w:rsidRDefault="00A952EB" w:rsidP="00A952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 (руб.)</w:t>
            </w:r>
          </w:p>
        </w:tc>
        <w:tc>
          <w:tcPr>
            <w:tcW w:w="3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EB" w:rsidRPr="00A952EB" w:rsidRDefault="00A952EB" w:rsidP="00A952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Плановый период </w:t>
            </w:r>
          </w:p>
        </w:tc>
      </w:tr>
      <w:tr w:rsidR="00A952EB" w:rsidRPr="00A952EB" w:rsidTr="00A952EB">
        <w:trPr>
          <w:trHeight w:val="31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EB" w:rsidRPr="00A952EB" w:rsidRDefault="00A952EB" w:rsidP="00A952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EB" w:rsidRPr="00A952EB" w:rsidRDefault="00A952EB" w:rsidP="00A952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EB" w:rsidRPr="00A952EB" w:rsidRDefault="00A952EB" w:rsidP="00A952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EB" w:rsidRPr="00A952EB" w:rsidRDefault="00A952EB" w:rsidP="00A952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года (руб.)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EB" w:rsidRPr="00A952EB" w:rsidRDefault="00A952EB" w:rsidP="00A952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года (руб.)</w:t>
            </w:r>
          </w:p>
        </w:tc>
      </w:tr>
      <w:tr w:rsidR="00A952EB" w:rsidRPr="00A952EB" w:rsidTr="00A952EB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EB" w:rsidRPr="00A952EB" w:rsidRDefault="00A952EB" w:rsidP="00A952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EB" w:rsidRPr="00A952EB" w:rsidRDefault="00A952EB" w:rsidP="00A952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учреждение "Спортивная школа" г. Боготола</w:t>
            </w:r>
          </w:p>
        </w:tc>
        <w:tc>
          <w:tcPr>
            <w:tcW w:w="1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52EB" w:rsidRPr="00A952EB" w:rsidRDefault="00A952EB" w:rsidP="00A952E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2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767 360,00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52EB" w:rsidRPr="00A952EB" w:rsidRDefault="00A952EB" w:rsidP="00A952E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2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97 700,00</w:t>
            </w:r>
          </w:p>
        </w:tc>
        <w:tc>
          <w:tcPr>
            <w:tcW w:w="1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52EB" w:rsidRPr="00A952EB" w:rsidRDefault="00A952EB" w:rsidP="00A952E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2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97 700,00</w:t>
            </w:r>
          </w:p>
        </w:tc>
      </w:tr>
      <w:tr w:rsidR="00A952EB" w:rsidRPr="00A952EB" w:rsidTr="00A952EB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EB" w:rsidRPr="00A952EB" w:rsidRDefault="00A952EB" w:rsidP="00A952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52EB" w:rsidRPr="00A952EB" w:rsidRDefault="00A952EB" w:rsidP="00A952EB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2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учреждение физкультурно-оздоровительный центр "Здрава" города Боготола</w:t>
            </w:r>
          </w:p>
        </w:tc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52EB" w:rsidRPr="00A952EB" w:rsidRDefault="00A952EB" w:rsidP="00A952E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2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927 517,25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52EB" w:rsidRPr="00A952EB" w:rsidRDefault="00A952EB" w:rsidP="00A952E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2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52EB" w:rsidRPr="00A952EB" w:rsidRDefault="00A952EB" w:rsidP="00A952E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2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A952EB" w:rsidRPr="00A952EB" w:rsidTr="00A952EB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EB" w:rsidRPr="00A952EB" w:rsidRDefault="00A952EB" w:rsidP="00A952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52EB" w:rsidRPr="00A952EB" w:rsidRDefault="00A952EB" w:rsidP="00A952EB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2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учреждение "Молодежный центр"</w:t>
            </w:r>
          </w:p>
        </w:tc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52EB" w:rsidRPr="00A952EB" w:rsidRDefault="00A952EB" w:rsidP="00A952E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2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2 415 765,47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52EB" w:rsidRPr="00A952EB" w:rsidRDefault="00A952EB" w:rsidP="00A952E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2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2 396 405,00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52EB" w:rsidRPr="00A952EB" w:rsidRDefault="00A952EB" w:rsidP="00A952E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2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2 396 405,00</w:t>
            </w:r>
          </w:p>
        </w:tc>
      </w:tr>
      <w:tr w:rsidR="00A952EB" w:rsidRPr="00A952EB" w:rsidTr="00A952EB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EB" w:rsidRPr="00A952EB" w:rsidRDefault="00A952EB" w:rsidP="00A952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EB" w:rsidRPr="00A952EB" w:rsidRDefault="00A952EB" w:rsidP="00A952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2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учреждение культуры "</w:t>
            </w:r>
            <w:proofErr w:type="spellStart"/>
            <w:r w:rsidRPr="00A952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Боготольский</w:t>
            </w:r>
            <w:proofErr w:type="spellEnd"/>
            <w:r w:rsidRPr="00A952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городской краеведческий музей"</w:t>
            </w:r>
          </w:p>
        </w:tc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52EB" w:rsidRPr="00A952EB" w:rsidRDefault="00A952EB" w:rsidP="00A952E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2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659 588,00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52EB" w:rsidRPr="00A952EB" w:rsidRDefault="00A952EB" w:rsidP="00A952E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2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299 000,00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52EB" w:rsidRPr="00A952EB" w:rsidRDefault="00A952EB" w:rsidP="00A952E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2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299 000,00</w:t>
            </w:r>
          </w:p>
        </w:tc>
      </w:tr>
      <w:tr w:rsidR="00A952EB" w:rsidRPr="00A952EB" w:rsidTr="00A952EB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EB" w:rsidRPr="00A952EB" w:rsidRDefault="00A952EB" w:rsidP="00A952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52EB" w:rsidRPr="00A952EB" w:rsidRDefault="00A952EB" w:rsidP="00A952EB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2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учреждение дополнительного образования "Детская школа искусств" города Боготола</w:t>
            </w:r>
          </w:p>
        </w:tc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52EB" w:rsidRPr="00A952EB" w:rsidRDefault="00A952EB" w:rsidP="00A952E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2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229 360,00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52EB" w:rsidRPr="00A952EB" w:rsidRDefault="00A952EB" w:rsidP="00A952E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2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52EB" w:rsidRPr="00A952EB" w:rsidRDefault="00A952EB" w:rsidP="00A952E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2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</w:tr>
      <w:tr w:rsidR="00A952EB" w:rsidRPr="00A952EB" w:rsidTr="00A952EB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EB" w:rsidRPr="00A952EB" w:rsidRDefault="00A952EB" w:rsidP="00A952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52EB" w:rsidRPr="00A952EB" w:rsidRDefault="00A952EB" w:rsidP="00A952EB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2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учреждение дополнительного образования Детская музыкальная школа</w:t>
            </w:r>
          </w:p>
        </w:tc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52EB" w:rsidRPr="00A952EB" w:rsidRDefault="00A952EB" w:rsidP="00A952E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2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269 172,46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52EB" w:rsidRPr="00A952EB" w:rsidRDefault="00A952EB" w:rsidP="00A952E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2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60 000,00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52EB" w:rsidRPr="00A952EB" w:rsidRDefault="00A952EB" w:rsidP="00A952E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2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60 000,00</w:t>
            </w:r>
          </w:p>
        </w:tc>
      </w:tr>
      <w:tr w:rsidR="00A952EB" w:rsidRPr="00A952EB" w:rsidTr="00A952EB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EB" w:rsidRPr="00A952EB" w:rsidRDefault="00A952EB" w:rsidP="00A952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52EB" w:rsidRPr="00A952EB" w:rsidRDefault="00A952EB" w:rsidP="00A952EB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2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учреждение культуры "</w:t>
            </w:r>
            <w:proofErr w:type="spellStart"/>
            <w:r w:rsidRPr="00A952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Боготольский</w:t>
            </w:r>
            <w:proofErr w:type="spellEnd"/>
            <w:r w:rsidRPr="00A952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городской Дворец культуры имени </w:t>
            </w:r>
            <w:proofErr w:type="spellStart"/>
            <w:r w:rsidRPr="00A952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В.И.Трегубовича</w:t>
            </w:r>
            <w:proofErr w:type="spellEnd"/>
            <w:r w:rsidRPr="00A952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52EB" w:rsidRPr="00A952EB" w:rsidRDefault="00A952EB" w:rsidP="00A952E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2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11 242 553,00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52EB" w:rsidRPr="00A952EB" w:rsidRDefault="00A952EB" w:rsidP="00A952E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2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17 459 131,00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52EB" w:rsidRPr="00A952EB" w:rsidRDefault="00A952EB" w:rsidP="00A952E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2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139 000,00</w:t>
            </w:r>
          </w:p>
        </w:tc>
      </w:tr>
      <w:tr w:rsidR="00A952EB" w:rsidRPr="00A952EB" w:rsidTr="00A952EB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EB" w:rsidRPr="00A952EB" w:rsidRDefault="00A952EB" w:rsidP="00A952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52EB" w:rsidRPr="00A952EB" w:rsidRDefault="00A952EB" w:rsidP="00A952EB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2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учреждение культуры "Централизованная библиотечная система" города Боготола</w:t>
            </w:r>
          </w:p>
        </w:tc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52EB" w:rsidRPr="00A952EB" w:rsidRDefault="00A952EB" w:rsidP="00A952E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2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1 183 982,00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52EB" w:rsidRPr="00A952EB" w:rsidRDefault="00A952EB" w:rsidP="00A952E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2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676 900,00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52EB" w:rsidRPr="00A952EB" w:rsidRDefault="00A952EB" w:rsidP="00A952E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2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672 300,00</w:t>
            </w:r>
          </w:p>
        </w:tc>
      </w:tr>
      <w:tr w:rsidR="00A952EB" w:rsidRPr="00A952EB" w:rsidTr="00A952EB">
        <w:trPr>
          <w:jc w:val="center"/>
        </w:trPr>
        <w:tc>
          <w:tcPr>
            <w:tcW w:w="5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EB" w:rsidRPr="00A952EB" w:rsidRDefault="00A952EB" w:rsidP="00A952EB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2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EB" w:rsidRPr="00A952EB" w:rsidRDefault="00A952EB" w:rsidP="00A952E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52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17 695 298,18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EB" w:rsidRPr="00A952EB" w:rsidRDefault="00A952EB" w:rsidP="00A952E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52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21 019 136,00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EB" w:rsidRPr="00A952EB" w:rsidRDefault="00A952EB" w:rsidP="00A952E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52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3 694 405,00</w:t>
            </w:r>
          </w:p>
        </w:tc>
      </w:tr>
    </w:tbl>
    <w:p w:rsidR="00A952EB" w:rsidRPr="00A952EB" w:rsidRDefault="00A952EB" w:rsidP="00A952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52EB" w:rsidRPr="00A952EB" w:rsidRDefault="00A952EB" w:rsidP="00A952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52EB" w:rsidRPr="00A952EB" w:rsidRDefault="00A952EB" w:rsidP="00A952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52EB" w:rsidRPr="00A952EB" w:rsidRDefault="00A952EB" w:rsidP="00A952EB">
      <w:pPr>
        <w:spacing w:after="0" w:line="240" w:lineRule="auto"/>
        <w:rPr>
          <w:rFonts w:ascii="Times New Roman" w:hAnsi="Times New Roman" w:cs="Times New Roman"/>
        </w:rPr>
      </w:pPr>
    </w:p>
    <w:p w:rsidR="00D4383C" w:rsidRPr="00A952EB" w:rsidRDefault="00D4383C" w:rsidP="00A952EB">
      <w:pPr>
        <w:spacing w:after="0" w:line="240" w:lineRule="auto"/>
        <w:rPr>
          <w:rFonts w:ascii="Times New Roman" w:hAnsi="Times New Roman" w:cs="Times New Roman"/>
        </w:rPr>
      </w:pPr>
    </w:p>
    <w:sectPr w:rsidR="00D4383C" w:rsidRPr="00A952EB" w:rsidSect="0097674C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56935"/>
    <w:rsid w:val="000A2AA1"/>
    <w:rsid w:val="000C7AD0"/>
    <w:rsid w:val="000D7E9D"/>
    <w:rsid w:val="00113085"/>
    <w:rsid w:val="0012782E"/>
    <w:rsid w:val="00141B0B"/>
    <w:rsid w:val="001C0A6C"/>
    <w:rsid w:val="00231850"/>
    <w:rsid w:val="00280F93"/>
    <w:rsid w:val="002B5ABA"/>
    <w:rsid w:val="002C71BD"/>
    <w:rsid w:val="003244CE"/>
    <w:rsid w:val="0032549D"/>
    <w:rsid w:val="003731E0"/>
    <w:rsid w:val="003819FF"/>
    <w:rsid w:val="003B0495"/>
    <w:rsid w:val="003E2239"/>
    <w:rsid w:val="004D7946"/>
    <w:rsid w:val="004E3F4A"/>
    <w:rsid w:val="00555EB9"/>
    <w:rsid w:val="005963FA"/>
    <w:rsid w:val="00611372"/>
    <w:rsid w:val="006333E1"/>
    <w:rsid w:val="00643795"/>
    <w:rsid w:val="006453F7"/>
    <w:rsid w:val="00697569"/>
    <w:rsid w:val="006A2ACB"/>
    <w:rsid w:val="006D0E0E"/>
    <w:rsid w:val="006D5656"/>
    <w:rsid w:val="00772AAF"/>
    <w:rsid w:val="00790514"/>
    <w:rsid w:val="007B0E30"/>
    <w:rsid w:val="007D483E"/>
    <w:rsid w:val="007D7974"/>
    <w:rsid w:val="008042E6"/>
    <w:rsid w:val="00804614"/>
    <w:rsid w:val="00854428"/>
    <w:rsid w:val="00862A40"/>
    <w:rsid w:val="00875BBE"/>
    <w:rsid w:val="00897675"/>
    <w:rsid w:val="008C7775"/>
    <w:rsid w:val="008F47B0"/>
    <w:rsid w:val="009026CF"/>
    <w:rsid w:val="00925689"/>
    <w:rsid w:val="00933A5E"/>
    <w:rsid w:val="0095505D"/>
    <w:rsid w:val="0097674C"/>
    <w:rsid w:val="00984C54"/>
    <w:rsid w:val="00987C86"/>
    <w:rsid w:val="00A139C8"/>
    <w:rsid w:val="00A255FF"/>
    <w:rsid w:val="00A34B40"/>
    <w:rsid w:val="00A526BD"/>
    <w:rsid w:val="00A64694"/>
    <w:rsid w:val="00A7509F"/>
    <w:rsid w:val="00A952EB"/>
    <w:rsid w:val="00AA5959"/>
    <w:rsid w:val="00B016DA"/>
    <w:rsid w:val="00B20E79"/>
    <w:rsid w:val="00B35700"/>
    <w:rsid w:val="00B36B18"/>
    <w:rsid w:val="00B6625B"/>
    <w:rsid w:val="00B87F5F"/>
    <w:rsid w:val="00BD17D5"/>
    <w:rsid w:val="00BE5B78"/>
    <w:rsid w:val="00C44834"/>
    <w:rsid w:val="00C56935"/>
    <w:rsid w:val="00C84570"/>
    <w:rsid w:val="00D142AF"/>
    <w:rsid w:val="00D21A5A"/>
    <w:rsid w:val="00D4383C"/>
    <w:rsid w:val="00D53B33"/>
    <w:rsid w:val="00D616D1"/>
    <w:rsid w:val="00D71565"/>
    <w:rsid w:val="00DA5117"/>
    <w:rsid w:val="00E00199"/>
    <w:rsid w:val="00E516B5"/>
    <w:rsid w:val="00E57697"/>
    <w:rsid w:val="00EA6897"/>
    <w:rsid w:val="00F939C4"/>
    <w:rsid w:val="00FA4D79"/>
    <w:rsid w:val="00FB15B9"/>
    <w:rsid w:val="00FC3C3D"/>
    <w:rsid w:val="00FD63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E47FCF-2385-478B-820F-5D82533F1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7F5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56935"/>
    <w:rPr>
      <w:color w:val="0000FF"/>
      <w:u w:val="single"/>
    </w:rPr>
  </w:style>
  <w:style w:type="table" w:styleId="a4">
    <w:name w:val="Table Grid"/>
    <w:basedOn w:val="a1"/>
    <w:uiPriority w:val="39"/>
    <w:rsid w:val="00F939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750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750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8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Movshenkova UV</dc:creator>
  <cp:lastModifiedBy>Silina LA</cp:lastModifiedBy>
  <cp:revision>6</cp:revision>
  <cp:lastPrinted>2023-10-10T02:02:00Z</cp:lastPrinted>
  <dcterms:created xsi:type="dcterms:W3CDTF">2025-03-04T04:00:00Z</dcterms:created>
  <dcterms:modified xsi:type="dcterms:W3CDTF">2025-03-28T07:56:00Z</dcterms:modified>
</cp:coreProperties>
</file>