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BB" w:rsidRDefault="007137BB" w:rsidP="007137BB">
      <w:pPr>
        <w:pStyle w:val="10"/>
        <w:ind w:right="320"/>
      </w:pPr>
    </w:p>
    <w:p w:rsidR="007137BB" w:rsidRPr="008F6557" w:rsidRDefault="007137BB" w:rsidP="007137BB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9" name="Рисунок 9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7BB" w:rsidRPr="007137BB" w:rsidRDefault="007137BB" w:rsidP="007137BB">
      <w:pPr>
        <w:rPr>
          <w:b/>
          <w:sz w:val="24"/>
          <w:szCs w:val="24"/>
        </w:rPr>
      </w:pPr>
      <w:r w:rsidRPr="00216FC2">
        <w:rPr>
          <w:b/>
          <w:sz w:val="36"/>
        </w:rPr>
        <w:t xml:space="preserve">          </w:t>
      </w:r>
    </w:p>
    <w:p w:rsidR="007137BB" w:rsidRDefault="007137BB" w:rsidP="007137BB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137BB" w:rsidRDefault="007137BB" w:rsidP="007137BB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137BB" w:rsidRDefault="007137BB" w:rsidP="007137BB">
      <w:pPr>
        <w:jc w:val="center"/>
        <w:rPr>
          <w:b/>
          <w:sz w:val="28"/>
        </w:rPr>
      </w:pPr>
    </w:p>
    <w:p w:rsidR="007137BB" w:rsidRDefault="007137BB" w:rsidP="007137BB">
      <w:pPr>
        <w:jc w:val="center"/>
        <w:rPr>
          <w:b/>
          <w:sz w:val="28"/>
        </w:rPr>
      </w:pPr>
    </w:p>
    <w:p w:rsidR="007137BB" w:rsidRDefault="007137BB" w:rsidP="007137BB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137BB" w:rsidRDefault="007137BB" w:rsidP="007137BB">
      <w:pPr>
        <w:jc w:val="both"/>
        <w:rPr>
          <w:b/>
          <w:sz w:val="32"/>
        </w:rPr>
      </w:pPr>
    </w:p>
    <w:p w:rsidR="007137BB" w:rsidRDefault="007137BB" w:rsidP="007137BB">
      <w:pPr>
        <w:jc w:val="both"/>
        <w:rPr>
          <w:b/>
          <w:sz w:val="32"/>
        </w:rPr>
      </w:pPr>
    </w:p>
    <w:p w:rsidR="007137BB" w:rsidRDefault="007137BB" w:rsidP="007137BB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3D02C4">
        <w:rPr>
          <w:b/>
          <w:sz w:val="32"/>
        </w:rPr>
        <w:t>24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3D02C4" w:rsidRPr="003D02C4">
        <w:rPr>
          <w:b/>
          <w:sz w:val="32"/>
          <w:u w:val="single"/>
        </w:rPr>
        <w:t>12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3D02C4">
        <w:rPr>
          <w:b/>
          <w:sz w:val="32"/>
        </w:rPr>
        <w:t xml:space="preserve">    </w:t>
      </w:r>
      <w:r>
        <w:rPr>
          <w:b/>
          <w:sz w:val="32"/>
        </w:rPr>
        <w:t>г. Боготол                             №</w:t>
      </w:r>
      <w:r w:rsidR="003D02C4">
        <w:rPr>
          <w:b/>
          <w:sz w:val="32"/>
        </w:rPr>
        <w:t xml:space="preserve"> 1518-п</w:t>
      </w: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Об утверждении Административного регламента предоставления муниципальной услуги «Согласование местоположения границ земельного участка при проведении кадастровых работ»</w:t>
      </w: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 w:firstLine="709"/>
        <w:jc w:val="both"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ст. 43, ст. 71, ст. 72 Устава городского округа город Боготол Красноярского края, ПОСТАНОВЛЯЮ:</w:t>
      </w:r>
    </w:p>
    <w:p w:rsidR="007137BB" w:rsidRDefault="007137BB" w:rsidP="007137BB">
      <w:pPr>
        <w:widowControl/>
        <w:suppressAutoHyphens/>
        <w:adjustRightInd w:val="0"/>
        <w:ind w:right="-143" w:firstLine="709"/>
        <w:jc w:val="both"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1. Утвердить Административный регламент предоставления муниципальной услуги «Согласование местоположения границ земельного участка при проведении кадастровых работ» согласно приложению к настоящему постановлению.</w:t>
      </w:r>
    </w:p>
    <w:p w:rsidR="007137BB" w:rsidRDefault="007137BB" w:rsidP="007137BB">
      <w:pPr>
        <w:widowControl/>
        <w:suppressAutoHyphens/>
        <w:adjustRightInd w:val="0"/>
        <w:ind w:right="-143" w:firstLine="709"/>
        <w:jc w:val="both"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C06E7A">
          <w:rPr>
            <w:rStyle w:val="af5"/>
            <w:kern w:val="2"/>
            <w:sz w:val="28"/>
            <w:szCs w:val="28"/>
            <w:lang w:eastAsia="ru-RU" w:bidi="hi-IN"/>
          </w:rPr>
          <w:t>https://bogotolcity.gosuslugi.ru/</w:t>
        </w:r>
      </w:hyperlink>
      <w:r>
        <w:rPr>
          <w:kern w:val="2"/>
          <w:sz w:val="28"/>
          <w:szCs w:val="28"/>
          <w:lang w:eastAsia="ru-RU" w:bidi="hi-IN"/>
        </w:rPr>
        <w:t xml:space="preserve"> в сети Интернет и опубликовать в официальном печатном издании газете «Земля боготольская».</w:t>
      </w:r>
    </w:p>
    <w:p w:rsidR="007137BB" w:rsidRDefault="007137BB" w:rsidP="007137BB">
      <w:pPr>
        <w:widowControl/>
        <w:suppressAutoHyphens/>
        <w:adjustRightInd w:val="0"/>
        <w:ind w:right="-143" w:firstLine="709"/>
        <w:jc w:val="both"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3. Контроль за исполнением настоящего постановления возложить на начальника отдела архитектуры, градостроительства, имущественных и земельных отношений администрации города Боготола.</w:t>
      </w:r>
    </w:p>
    <w:p w:rsidR="007137BB" w:rsidRDefault="007137BB" w:rsidP="007137BB">
      <w:pPr>
        <w:widowControl/>
        <w:suppressAutoHyphens/>
        <w:adjustRightInd w:val="0"/>
        <w:ind w:right="-143" w:firstLine="709"/>
        <w:jc w:val="both"/>
        <w:rPr>
          <w:rFonts w:hAnsi="Liberation Serif"/>
          <w:kern w:val="2"/>
          <w:szCs w:val="24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4. Постановление вступает в силу в день, следующий за днем его официального опубликования.</w:t>
      </w: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Исполняющий полномочия</w:t>
      </w: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>Главы города Боготола</w:t>
      </w:r>
      <w:r>
        <w:rPr>
          <w:kern w:val="2"/>
          <w:sz w:val="28"/>
          <w:szCs w:val="28"/>
          <w:lang w:eastAsia="ru-RU" w:bidi="hi-IN"/>
        </w:rPr>
        <w:tab/>
      </w:r>
      <w:r>
        <w:rPr>
          <w:kern w:val="2"/>
          <w:sz w:val="28"/>
          <w:szCs w:val="28"/>
          <w:lang w:eastAsia="ru-RU" w:bidi="hi-IN"/>
        </w:rPr>
        <w:tab/>
      </w:r>
      <w:r>
        <w:rPr>
          <w:kern w:val="2"/>
          <w:sz w:val="28"/>
          <w:szCs w:val="28"/>
          <w:lang w:eastAsia="ru-RU" w:bidi="hi-IN"/>
        </w:rPr>
        <w:tab/>
      </w:r>
      <w:r>
        <w:rPr>
          <w:kern w:val="2"/>
          <w:sz w:val="28"/>
          <w:szCs w:val="28"/>
          <w:lang w:eastAsia="ru-RU" w:bidi="hi-IN"/>
        </w:rPr>
        <w:tab/>
        <w:t xml:space="preserve">                                    А.А. Шитиков</w:t>
      </w: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rFonts w:hAnsi="Liberation Serif"/>
          <w:kern w:val="2"/>
          <w:szCs w:val="24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ind w:right="-143"/>
        <w:jc w:val="both"/>
        <w:rPr>
          <w:color w:val="000000"/>
          <w:kern w:val="2"/>
          <w:sz w:val="28"/>
          <w:szCs w:val="2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jc w:val="both"/>
        <w:rPr>
          <w:color w:val="000000"/>
          <w:kern w:val="2"/>
          <w:sz w:val="18"/>
          <w:szCs w:val="1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jc w:val="both"/>
        <w:rPr>
          <w:color w:val="000000"/>
          <w:kern w:val="2"/>
          <w:sz w:val="18"/>
          <w:szCs w:val="18"/>
          <w:lang w:eastAsia="ru-RU" w:bidi="hi-IN"/>
        </w:rPr>
      </w:pPr>
    </w:p>
    <w:p w:rsidR="007137BB" w:rsidRDefault="007137BB" w:rsidP="007137BB">
      <w:pPr>
        <w:widowControl/>
        <w:suppressAutoHyphens/>
        <w:adjustRightInd w:val="0"/>
        <w:jc w:val="both"/>
        <w:rPr>
          <w:color w:val="000000"/>
          <w:kern w:val="2"/>
          <w:sz w:val="18"/>
          <w:szCs w:val="18"/>
          <w:lang w:eastAsia="ru-RU" w:bidi="hi-IN"/>
        </w:rPr>
      </w:pPr>
      <w:r w:rsidRPr="007137BB">
        <w:rPr>
          <w:color w:val="000000"/>
          <w:kern w:val="2"/>
          <w:sz w:val="18"/>
          <w:szCs w:val="18"/>
          <w:lang w:eastAsia="ru-RU" w:bidi="hi-IN"/>
        </w:rPr>
        <w:t>Климец Татьяна Александровна</w:t>
      </w:r>
    </w:p>
    <w:p w:rsidR="007137BB" w:rsidRPr="007137BB" w:rsidRDefault="007137BB" w:rsidP="007137BB">
      <w:pPr>
        <w:widowControl/>
        <w:suppressAutoHyphens/>
        <w:adjustRightInd w:val="0"/>
        <w:jc w:val="both"/>
        <w:rPr>
          <w:color w:val="000000"/>
          <w:kern w:val="2"/>
          <w:sz w:val="18"/>
          <w:szCs w:val="18"/>
          <w:lang w:eastAsia="ru-RU" w:bidi="hi-IN"/>
        </w:rPr>
      </w:pPr>
      <w:r>
        <w:rPr>
          <w:color w:val="000000"/>
          <w:kern w:val="2"/>
          <w:sz w:val="18"/>
          <w:szCs w:val="18"/>
          <w:lang w:eastAsia="ru-RU" w:bidi="hi-IN"/>
        </w:rPr>
        <w:t>6-34-02</w:t>
      </w:r>
    </w:p>
    <w:p w:rsidR="007137BB" w:rsidRPr="007137BB" w:rsidRDefault="007137BB" w:rsidP="007137BB">
      <w:pPr>
        <w:widowControl/>
        <w:suppressAutoHyphens/>
        <w:adjustRightInd w:val="0"/>
        <w:jc w:val="both"/>
        <w:rPr>
          <w:rFonts w:hAnsi="Liberation Serif"/>
          <w:kern w:val="2"/>
          <w:sz w:val="18"/>
          <w:szCs w:val="18"/>
          <w:lang w:eastAsia="ru-RU" w:bidi="hi-IN"/>
        </w:rPr>
      </w:pPr>
      <w:r w:rsidRPr="007137BB">
        <w:rPr>
          <w:color w:val="000000"/>
          <w:kern w:val="2"/>
          <w:sz w:val="18"/>
          <w:szCs w:val="18"/>
          <w:lang w:eastAsia="ru-RU" w:bidi="hi-IN"/>
        </w:rPr>
        <w:t>Рогозная Елена Антоновна</w:t>
      </w:r>
    </w:p>
    <w:p w:rsidR="007137BB" w:rsidRPr="007137BB" w:rsidRDefault="007137BB" w:rsidP="007137BB">
      <w:pPr>
        <w:widowControl/>
        <w:suppressAutoHyphens/>
        <w:adjustRightInd w:val="0"/>
        <w:jc w:val="both"/>
        <w:rPr>
          <w:rFonts w:hAnsi="Liberation Serif"/>
          <w:kern w:val="2"/>
          <w:sz w:val="18"/>
          <w:szCs w:val="18"/>
          <w:lang w:eastAsia="ru-RU" w:bidi="hi-IN"/>
        </w:rPr>
      </w:pPr>
      <w:r w:rsidRPr="007137BB">
        <w:rPr>
          <w:color w:val="000000"/>
          <w:kern w:val="2"/>
          <w:sz w:val="18"/>
          <w:szCs w:val="18"/>
          <w:lang w:eastAsia="ru-RU" w:bidi="hi-IN"/>
        </w:rPr>
        <w:t>6-34-05</w:t>
      </w:r>
    </w:p>
    <w:p w:rsidR="007137BB" w:rsidRPr="007137BB" w:rsidRDefault="007137BB" w:rsidP="007137BB">
      <w:pPr>
        <w:widowControl/>
        <w:suppressAutoHyphens/>
        <w:adjustRightInd w:val="0"/>
        <w:jc w:val="both"/>
        <w:rPr>
          <w:rFonts w:hAnsi="Liberation Serif"/>
          <w:kern w:val="2"/>
          <w:sz w:val="18"/>
          <w:szCs w:val="18"/>
          <w:lang w:eastAsia="ru-RU" w:bidi="hi-IN"/>
        </w:rPr>
      </w:pPr>
      <w:r w:rsidRPr="007137BB">
        <w:rPr>
          <w:color w:val="000000"/>
          <w:kern w:val="2"/>
          <w:sz w:val="18"/>
          <w:szCs w:val="18"/>
          <w:lang w:eastAsia="ru-RU" w:bidi="hi-IN"/>
        </w:rPr>
        <w:t>4 экз.</w:t>
      </w:r>
    </w:p>
    <w:p w:rsidR="007137BB" w:rsidRPr="007137BB" w:rsidRDefault="007137BB" w:rsidP="007137BB">
      <w:pPr>
        <w:adjustRightInd w:val="0"/>
        <w:ind w:firstLine="4962"/>
        <w:outlineLvl w:val="0"/>
        <w:rPr>
          <w:rFonts w:eastAsiaTheme="minorEastAsia"/>
          <w:sz w:val="28"/>
          <w:szCs w:val="28"/>
          <w:lang w:eastAsia="ru-RU"/>
        </w:rPr>
      </w:pPr>
      <w:r w:rsidRPr="007137BB">
        <w:rPr>
          <w:rFonts w:eastAsiaTheme="minorEastAsia"/>
          <w:sz w:val="28"/>
          <w:szCs w:val="28"/>
          <w:lang w:eastAsia="ru-RU"/>
        </w:rPr>
        <w:lastRenderedPageBreak/>
        <w:t>Приложение</w:t>
      </w:r>
    </w:p>
    <w:p w:rsidR="007137BB" w:rsidRPr="007137BB" w:rsidRDefault="007137BB" w:rsidP="007137BB">
      <w:pPr>
        <w:adjustRightInd w:val="0"/>
        <w:ind w:firstLine="4962"/>
        <w:rPr>
          <w:rFonts w:eastAsiaTheme="minorEastAsia"/>
          <w:sz w:val="28"/>
          <w:szCs w:val="28"/>
          <w:lang w:eastAsia="ru-RU"/>
        </w:rPr>
      </w:pPr>
      <w:r w:rsidRPr="007137BB">
        <w:rPr>
          <w:rFonts w:eastAsiaTheme="minorEastAsia"/>
          <w:sz w:val="28"/>
          <w:szCs w:val="28"/>
          <w:lang w:eastAsia="ru-RU"/>
        </w:rPr>
        <w:t xml:space="preserve">к </w:t>
      </w:r>
      <w:r>
        <w:rPr>
          <w:rFonts w:eastAsiaTheme="minorEastAsia"/>
          <w:sz w:val="28"/>
          <w:szCs w:val="28"/>
          <w:lang w:eastAsia="ru-RU"/>
        </w:rPr>
        <w:t>п</w:t>
      </w:r>
      <w:r w:rsidRPr="007137BB">
        <w:rPr>
          <w:rFonts w:eastAsiaTheme="minorEastAsia"/>
          <w:sz w:val="28"/>
          <w:szCs w:val="28"/>
          <w:lang w:eastAsia="ru-RU"/>
        </w:rPr>
        <w:t>остановлению</w:t>
      </w:r>
      <w:r>
        <w:rPr>
          <w:rFonts w:eastAsiaTheme="minorEastAsia"/>
          <w:sz w:val="28"/>
          <w:szCs w:val="28"/>
          <w:lang w:eastAsia="ru-RU"/>
        </w:rPr>
        <w:t xml:space="preserve"> а</w:t>
      </w:r>
      <w:r w:rsidRPr="007137BB">
        <w:rPr>
          <w:rFonts w:eastAsiaTheme="minorEastAsia"/>
          <w:sz w:val="28"/>
          <w:szCs w:val="28"/>
          <w:lang w:eastAsia="ru-RU"/>
        </w:rPr>
        <w:t>дминистрации</w:t>
      </w:r>
    </w:p>
    <w:p w:rsidR="007137BB" w:rsidRDefault="007137BB" w:rsidP="007137BB">
      <w:pPr>
        <w:adjustRightInd w:val="0"/>
        <w:ind w:firstLine="4962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города Боготола</w:t>
      </w:r>
    </w:p>
    <w:p w:rsidR="007137BB" w:rsidRPr="003D02C4" w:rsidRDefault="007137BB" w:rsidP="007137BB">
      <w:pPr>
        <w:adjustRightInd w:val="0"/>
        <w:ind w:firstLine="4962"/>
        <w:rPr>
          <w:rFonts w:eastAsiaTheme="minorEastAsia"/>
          <w:sz w:val="28"/>
          <w:szCs w:val="28"/>
          <w:u w:val="single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от «_</w:t>
      </w:r>
      <w:r w:rsidR="003D02C4" w:rsidRPr="003D02C4">
        <w:rPr>
          <w:rFonts w:eastAsiaTheme="minorEastAsia"/>
          <w:sz w:val="28"/>
          <w:szCs w:val="28"/>
          <w:u w:val="single"/>
          <w:lang w:eastAsia="ru-RU"/>
        </w:rPr>
        <w:t>24</w:t>
      </w:r>
      <w:r>
        <w:rPr>
          <w:rFonts w:eastAsiaTheme="minorEastAsia"/>
          <w:sz w:val="28"/>
          <w:szCs w:val="28"/>
          <w:lang w:eastAsia="ru-RU"/>
        </w:rPr>
        <w:t>_» _</w:t>
      </w:r>
      <w:r w:rsidR="003D02C4" w:rsidRPr="003D02C4">
        <w:rPr>
          <w:rFonts w:eastAsiaTheme="minorEastAsia"/>
          <w:sz w:val="28"/>
          <w:szCs w:val="28"/>
          <w:u w:val="single"/>
          <w:lang w:eastAsia="ru-RU"/>
        </w:rPr>
        <w:t>12</w:t>
      </w:r>
      <w:r>
        <w:rPr>
          <w:rFonts w:eastAsiaTheme="minorEastAsia"/>
          <w:sz w:val="28"/>
          <w:szCs w:val="28"/>
          <w:lang w:eastAsia="ru-RU"/>
        </w:rPr>
        <w:t xml:space="preserve">_ 2024 г. № </w:t>
      </w:r>
      <w:bookmarkStart w:id="0" w:name="_GoBack"/>
      <w:r w:rsidR="003D02C4" w:rsidRPr="003D02C4">
        <w:rPr>
          <w:rFonts w:eastAsiaTheme="minorEastAsia"/>
          <w:sz w:val="28"/>
          <w:szCs w:val="28"/>
          <w:u w:val="single"/>
          <w:lang w:eastAsia="ru-RU"/>
        </w:rPr>
        <w:t>1518-п</w:t>
      </w:r>
    </w:p>
    <w:bookmarkEnd w:id="0"/>
    <w:p w:rsidR="007137BB" w:rsidRDefault="007137BB" w:rsidP="007137BB">
      <w:pPr>
        <w:pStyle w:val="10"/>
        <w:ind w:right="320"/>
      </w:pPr>
    </w:p>
    <w:p w:rsidR="007137BB" w:rsidRPr="007137BB" w:rsidRDefault="007137BB" w:rsidP="007137BB">
      <w:pPr>
        <w:pStyle w:val="10"/>
        <w:ind w:right="320"/>
        <w:rPr>
          <w:b w:val="0"/>
        </w:rPr>
      </w:pPr>
      <w:r w:rsidRPr="007137BB">
        <w:rPr>
          <w:b w:val="0"/>
        </w:rPr>
        <w:t>АДМИНИСТРАТИВНЫЙ</w:t>
      </w:r>
      <w:r w:rsidRPr="007137BB">
        <w:rPr>
          <w:b w:val="0"/>
          <w:spacing w:val="-6"/>
        </w:rPr>
        <w:t xml:space="preserve"> </w:t>
      </w:r>
      <w:r w:rsidRPr="007137BB">
        <w:rPr>
          <w:b w:val="0"/>
        </w:rPr>
        <w:t>РЕГЛАМЕНТ</w:t>
      </w:r>
    </w:p>
    <w:p w:rsidR="007137BB" w:rsidRPr="007137BB" w:rsidRDefault="007137BB" w:rsidP="007137BB">
      <w:pPr>
        <w:pStyle w:val="10"/>
        <w:ind w:right="320"/>
        <w:rPr>
          <w:b w:val="0"/>
        </w:rPr>
      </w:pPr>
      <w:r w:rsidRPr="007137BB">
        <w:rPr>
          <w:b w:val="0"/>
        </w:rPr>
        <w:t>предоставления муниципальной услуги</w:t>
      </w:r>
    </w:p>
    <w:p w:rsidR="007137BB" w:rsidRDefault="007137BB" w:rsidP="007137BB">
      <w:pPr>
        <w:pStyle w:val="10"/>
        <w:ind w:right="320"/>
        <w:rPr>
          <w:b w:val="0"/>
        </w:rPr>
      </w:pPr>
      <w:r w:rsidRPr="007137BB">
        <w:rPr>
          <w:b w:val="0"/>
        </w:rPr>
        <w:t xml:space="preserve">«Согласование местоположения границ земельного участка </w:t>
      </w:r>
    </w:p>
    <w:p w:rsidR="007137BB" w:rsidRPr="007137BB" w:rsidRDefault="007137BB" w:rsidP="007137BB">
      <w:pPr>
        <w:pStyle w:val="10"/>
        <w:ind w:right="320"/>
        <w:rPr>
          <w:b w:val="0"/>
        </w:rPr>
      </w:pPr>
      <w:r w:rsidRPr="007137BB">
        <w:rPr>
          <w:b w:val="0"/>
        </w:rPr>
        <w:t>при проведении кадастровых работ»</w:t>
      </w:r>
      <w:r w:rsidRPr="007137BB">
        <w:rPr>
          <w:b w:val="0"/>
          <w:spacing w:val="-3"/>
        </w:rPr>
        <w:t xml:space="preserve"> </w:t>
      </w:r>
      <w:r w:rsidRPr="007137BB">
        <w:rPr>
          <w:b w:val="0"/>
          <w:spacing w:val="-3"/>
        </w:rPr>
        <w:br/>
      </w:r>
    </w:p>
    <w:p w:rsidR="007137BB" w:rsidRPr="007137BB" w:rsidRDefault="007137BB" w:rsidP="007137BB">
      <w:pPr>
        <w:pStyle w:val="10"/>
        <w:tabs>
          <w:tab w:val="left" w:pos="895"/>
        </w:tabs>
        <w:ind w:left="895"/>
        <w:rPr>
          <w:b w:val="0"/>
        </w:rPr>
      </w:pPr>
      <w:r w:rsidRPr="007137BB">
        <w:rPr>
          <w:b w:val="0"/>
          <w:lang w:val="en-US"/>
        </w:rPr>
        <w:t>I</w:t>
      </w:r>
      <w:r w:rsidRPr="007137BB">
        <w:rPr>
          <w:b w:val="0"/>
        </w:rPr>
        <w:t>. Общие</w:t>
      </w:r>
      <w:r w:rsidRPr="007137BB">
        <w:rPr>
          <w:b w:val="0"/>
          <w:spacing w:val="-2"/>
        </w:rPr>
        <w:t xml:space="preserve"> </w:t>
      </w:r>
      <w:r w:rsidRPr="007137BB">
        <w:rPr>
          <w:b w:val="0"/>
        </w:rPr>
        <w:t>положения</w:t>
      </w:r>
    </w:p>
    <w:p w:rsidR="007137BB" w:rsidRPr="007137BB" w:rsidRDefault="007137BB" w:rsidP="007137BB">
      <w:pPr>
        <w:pStyle w:val="a3"/>
        <w:jc w:val="center"/>
        <w:rPr>
          <w:sz w:val="23"/>
        </w:rPr>
      </w:pPr>
    </w:p>
    <w:p w:rsidR="007137BB" w:rsidRPr="007137BB" w:rsidRDefault="007137BB" w:rsidP="007137BB">
      <w:pPr>
        <w:ind w:left="314" w:right="323"/>
        <w:jc w:val="center"/>
        <w:rPr>
          <w:sz w:val="28"/>
        </w:rPr>
      </w:pPr>
      <w:r w:rsidRPr="007137BB">
        <w:rPr>
          <w:sz w:val="28"/>
        </w:rPr>
        <w:t>Предмет</w:t>
      </w:r>
      <w:r w:rsidRPr="007137BB">
        <w:rPr>
          <w:spacing w:val="-4"/>
          <w:sz w:val="28"/>
        </w:rPr>
        <w:t xml:space="preserve"> </w:t>
      </w:r>
      <w:r w:rsidRPr="007137BB">
        <w:rPr>
          <w:sz w:val="28"/>
        </w:rPr>
        <w:t>регулирования</w:t>
      </w:r>
      <w:r w:rsidRPr="007137BB">
        <w:rPr>
          <w:spacing w:val="-7"/>
          <w:sz w:val="28"/>
        </w:rPr>
        <w:t xml:space="preserve"> </w:t>
      </w:r>
      <w:r w:rsidRPr="007137BB">
        <w:rPr>
          <w:sz w:val="28"/>
        </w:rPr>
        <w:t>Административного</w:t>
      </w:r>
      <w:r w:rsidRPr="007137BB">
        <w:rPr>
          <w:spacing w:val="-4"/>
          <w:sz w:val="28"/>
        </w:rPr>
        <w:t xml:space="preserve"> </w:t>
      </w:r>
      <w:r w:rsidRPr="007137BB">
        <w:rPr>
          <w:sz w:val="28"/>
        </w:rPr>
        <w:t>регламента</w:t>
      </w:r>
    </w:p>
    <w:p w:rsidR="007137BB" w:rsidRDefault="007137BB" w:rsidP="007137BB">
      <w:pPr>
        <w:pStyle w:val="a3"/>
        <w:jc w:val="center"/>
        <w:rPr>
          <w:b/>
          <w:sz w:val="30"/>
        </w:rPr>
      </w:pPr>
    </w:p>
    <w:p w:rsidR="007137BB" w:rsidRDefault="007137BB" w:rsidP="007137BB">
      <w:pPr>
        <w:pStyle w:val="a5"/>
        <w:keepNext/>
        <w:ind w:left="0" w:right="0" w:firstLine="709"/>
        <w:rPr>
          <w:sz w:val="28"/>
          <w:szCs w:val="28"/>
        </w:rPr>
      </w:pPr>
      <w:r>
        <w:rPr>
          <w:sz w:val="28"/>
        </w:rPr>
        <w:t>1.1. 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муниципальной у</w:t>
      </w:r>
      <w:r>
        <w:rPr>
          <w:sz w:val="28"/>
        </w:rPr>
        <w:t>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szCs w:val="28"/>
        </w:rPr>
        <w:t>Согласование местоположения границ земельного участка при проведении кадастровых работ</w:t>
      </w:r>
      <w:r>
        <w:rPr>
          <w:i/>
          <w:sz w:val="28"/>
        </w:rPr>
        <w:t>»</w:t>
      </w:r>
      <w:r>
        <w:rPr>
          <w:sz w:val="28"/>
        </w:rPr>
        <w:t xml:space="preserve"> (далее – Административный регламент)</w:t>
      </w:r>
      <w:r>
        <w:rPr>
          <w:i/>
          <w:spacing w:val="1"/>
          <w:sz w:val="28"/>
        </w:rPr>
        <w:t xml:space="preserve"> </w:t>
      </w:r>
      <w:r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«Согласование местоположения границ земельного участка</w:t>
      </w:r>
      <w:r>
        <w:t xml:space="preserve"> </w:t>
      </w:r>
      <w:r>
        <w:rPr>
          <w:sz w:val="28"/>
          <w:szCs w:val="28"/>
        </w:rPr>
        <w:t>при проведении кадастровых работ» (далее – Услуга) Администрацией г. Боготол (далее - Уполномоченный орган). Структурным подразделением Администрации г. Боготол, ответственным за предоставление Услуги, является отдел архитектуры, градостроительства, имущественных и земельных отношений Администрации г. Боготол (далее - ОАГИЗО).</w:t>
      </w:r>
    </w:p>
    <w:p w:rsidR="007137BB" w:rsidRDefault="007137BB" w:rsidP="007137BB">
      <w:pPr>
        <w:pStyle w:val="a5"/>
        <w:keepNext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 не распространяется на согласование местоположения границ земельных участков при выполнении комплексных кадастровых работ.</w:t>
      </w:r>
    </w:p>
    <w:p w:rsidR="007137BB" w:rsidRDefault="007137BB" w:rsidP="007137BB">
      <w:pPr>
        <w:pStyle w:val="a5"/>
        <w:keepNext/>
        <w:ind w:left="0" w:firstLine="567"/>
        <w:rPr>
          <w:sz w:val="28"/>
          <w:szCs w:val="28"/>
        </w:rPr>
      </w:pPr>
    </w:p>
    <w:p w:rsidR="007137BB" w:rsidRPr="007137BB" w:rsidRDefault="007137BB" w:rsidP="007137BB">
      <w:pPr>
        <w:pStyle w:val="10"/>
        <w:ind w:left="0" w:right="317"/>
        <w:rPr>
          <w:b w:val="0"/>
        </w:rPr>
      </w:pPr>
      <w:r w:rsidRPr="007137BB">
        <w:rPr>
          <w:b w:val="0"/>
        </w:rPr>
        <w:t>Круг</w:t>
      </w:r>
      <w:r w:rsidRPr="007137BB">
        <w:rPr>
          <w:b w:val="0"/>
          <w:spacing w:val="-2"/>
        </w:rPr>
        <w:t xml:space="preserve"> </w:t>
      </w:r>
      <w:r w:rsidRPr="007137BB">
        <w:rPr>
          <w:b w:val="0"/>
        </w:rPr>
        <w:t>Заявителей</w:t>
      </w:r>
    </w:p>
    <w:p w:rsidR="007137BB" w:rsidRDefault="007137BB" w:rsidP="007137BB">
      <w:pPr>
        <w:tabs>
          <w:tab w:val="left" w:pos="0"/>
        </w:tabs>
        <w:jc w:val="both"/>
        <w:rPr>
          <w:b/>
          <w:sz w:val="31"/>
          <w:szCs w:val="28"/>
        </w:rPr>
      </w:pPr>
    </w:p>
    <w:p w:rsidR="007137BB" w:rsidRDefault="007137BB" w:rsidP="007137B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r>
        <w:rPr>
          <w:sz w:val="28"/>
          <w:szCs w:val="28"/>
        </w:rPr>
        <w:t>Заявителями на получение Услуги являются физические лица, индивидуальные предприниматели, юридические лица, заинтересованные в проведении кадастровых работ, в том числе кадастровые инженеры любой формы организации кадастровой деятельности, выполняющие кадастровые работы по договору с заказчиками.</w:t>
      </w:r>
    </w:p>
    <w:p w:rsidR="007137BB" w:rsidRDefault="007137BB" w:rsidP="007137BB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полномочиями.</w:t>
      </w:r>
    </w:p>
    <w:p w:rsidR="007137BB" w:rsidRDefault="007137BB" w:rsidP="007137BB">
      <w:pPr>
        <w:ind w:firstLine="709"/>
        <w:jc w:val="center"/>
        <w:rPr>
          <w:b/>
          <w:sz w:val="28"/>
          <w:szCs w:val="28"/>
        </w:rPr>
      </w:pP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jc w:val="center"/>
        <w:rPr>
          <w:sz w:val="28"/>
          <w:szCs w:val="28"/>
        </w:rPr>
      </w:pPr>
      <w:r w:rsidRPr="007137BB">
        <w:rPr>
          <w:sz w:val="28"/>
          <w:szCs w:val="28"/>
        </w:rPr>
        <w:lastRenderedPageBreak/>
        <w:t xml:space="preserve">Требования к порядку информирования о предоставлении </w:t>
      </w:r>
    </w:p>
    <w:p w:rsidR="007137BB" w:rsidRPr="007137BB" w:rsidRDefault="007137BB" w:rsidP="007137BB">
      <w:pPr>
        <w:jc w:val="center"/>
        <w:rPr>
          <w:sz w:val="28"/>
          <w:szCs w:val="28"/>
        </w:rPr>
      </w:pPr>
      <w:r w:rsidRPr="007137BB">
        <w:rPr>
          <w:sz w:val="28"/>
          <w:szCs w:val="28"/>
        </w:rPr>
        <w:t>муниципальной услуги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Информирование о порядке предоставления Услуги осуществляется: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 По телефону ОАГИЗО или МФЦ.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1.4.2. Письменно, в том числе посредством электронной почты, факсимильной связи.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1.4.3. Посредством размещения в открытой и доступной форме информации: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портале государственных услуг Красноярского края (функций) (https://www.gosuslugi.krskstate.ru) (далее - РПГУ);</w:t>
      </w:r>
    </w:p>
    <w:p w:rsidR="007137BB" w:rsidRDefault="007137BB" w:rsidP="007137B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на официальном сайте Уполномоченного органа (www.zeladmin.ru) в информационно-телекоммуникационной сети «Интернет» (далее – сайт Администрации);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размещения информации на информационных стендах Уполномоченного органа или МФЦ.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Информирование осуществляется по вопросам, касающимся: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способов подачи заявления о предоставлении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справочной информации о работе ОАГИЗО;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документов, необходимых для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порядка и сроков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по вопросам предоставления Услуги и услуг, которые являются необходимыми и обязательными для предоставления Услуги, осуществляется бесплатно.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устном обращении Заявителя (лично или по телефону) должностное лицо ОАГИЗО,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должностное лицо ОАГИЗО не может самостоятельно дать ответ телефонный звонок должен быть переадресован (переведен) на другое должностное лицо или же обратившемуся лицу должен быть сообщен </w:t>
      </w:r>
      <w:r>
        <w:rPr>
          <w:sz w:val="28"/>
          <w:szCs w:val="28"/>
        </w:rPr>
        <w:lastRenderedPageBreak/>
        <w:t>телефонный номер, по которому можно будет получить необходимую информацию позднее.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подготовка ответа требует продолжительного времени должностное лицо ОАГИЗО, работник МФЦ может предложить Заявителю изложить обращение в письменной форме.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ОАГИЗО, работник МФЦ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1.7. По письменному обращению должностное лицо ОАГИЗО, ответственное за предоставление Услуги, подробно в письменной форме разъясняет гражданину сведения по вопросам, указанным в пункте 1.5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 На ЕПГУ или РПГУ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На сайте Администрации, стендах в местах предоставления Услуги и услуг, которые являются необходимыми и обязательными для предоставления Услуги размещается следующая справочная информация: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место нахождения и график работы Уполномоченного органа, ОАГИЗО;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телефоны ОАГИЗО, в том числе номер телефона автоинформатора (при наличии);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 сайта Администрации, а также электронной почты и (или) формы обратной связи с ОАГИЗО в информационно-телекоммуникационной сети «Интернет».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В залах ожидания Уполномоченного органа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1.11.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или РПГУ, в ОАГИЗО при обращении Заявителя лично, по телефону, посредством электронной почты.</w:t>
      </w:r>
    </w:p>
    <w:p w:rsidR="007137BB" w:rsidRDefault="007137BB" w:rsidP="007137BB">
      <w:pPr>
        <w:tabs>
          <w:tab w:val="left" w:pos="1582"/>
        </w:tabs>
        <w:ind w:right="141"/>
        <w:rPr>
          <w:sz w:val="28"/>
        </w:rPr>
      </w:pPr>
    </w:p>
    <w:p w:rsidR="007137BB" w:rsidRPr="007137BB" w:rsidRDefault="007137BB" w:rsidP="007137BB">
      <w:pPr>
        <w:pStyle w:val="10"/>
        <w:tabs>
          <w:tab w:val="left" w:pos="1011"/>
        </w:tabs>
        <w:ind w:left="0" w:right="590"/>
        <w:rPr>
          <w:b w:val="0"/>
        </w:rPr>
      </w:pPr>
      <w:r w:rsidRPr="007137BB">
        <w:rPr>
          <w:b w:val="0"/>
          <w:lang w:val="en-US"/>
        </w:rPr>
        <w:t>II</w:t>
      </w:r>
      <w:r w:rsidRPr="007137BB">
        <w:rPr>
          <w:b w:val="0"/>
        </w:rPr>
        <w:t>. Стандарт предоставления муниципальной услуги</w:t>
      </w:r>
    </w:p>
    <w:p w:rsidR="007137BB" w:rsidRPr="007137BB" w:rsidRDefault="007137BB" w:rsidP="007137BB">
      <w:pPr>
        <w:pStyle w:val="10"/>
        <w:tabs>
          <w:tab w:val="left" w:pos="1011"/>
        </w:tabs>
        <w:ind w:left="568" w:right="590"/>
        <w:rPr>
          <w:b w:val="0"/>
        </w:rPr>
      </w:pPr>
    </w:p>
    <w:p w:rsidR="007137BB" w:rsidRPr="007137BB" w:rsidRDefault="007137BB" w:rsidP="007137BB">
      <w:pPr>
        <w:pStyle w:val="10"/>
        <w:tabs>
          <w:tab w:val="left" w:pos="1011"/>
          <w:tab w:val="left" w:pos="2127"/>
          <w:tab w:val="left" w:pos="2268"/>
        </w:tabs>
        <w:ind w:left="0" w:right="590"/>
        <w:rPr>
          <w:b w:val="0"/>
        </w:rPr>
      </w:pPr>
      <w:r w:rsidRPr="007137BB">
        <w:rPr>
          <w:b w:val="0"/>
        </w:rPr>
        <w:t>Наименование</w:t>
      </w:r>
      <w:r w:rsidRPr="007137BB">
        <w:rPr>
          <w:b w:val="0"/>
          <w:spacing w:val="-1"/>
        </w:rPr>
        <w:t xml:space="preserve"> </w:t>
      </w:r>
      <w:r w:rsidRPr="007137BB">
        <w:rPr>
          <w:b w:val="0"/>
        </w:rPr>
        <w:t>муниципальной услуги</w:t>
      </w:r>
    </w:p>
    <w:p w:rsidR="007137BB" w:rsidRDefault="007137BB" w:rsidP="007137BB">
      <w:pPr>
        <w:tabs>
          <w:tab w:val="left" w:pos="0"/>
        </w:tabs>
        <w:ind w:right="142"/>
        <w:jc w:val="both"/>
        <w:rPr>
          <w:b/>
          <w:bCs/>
          <w:sz w:val="28"/>
          <w:szCs w:val="28"/>
        </w:rPr>
      </w:pPr>
    </w:p>
    <w:p w:rsidR="007137BB" w:rsidRDefault="007137BB" w:rsidP="007137BB">
      <w:pPr>
        <w:tabs>
          <w:tab w:val="left" w:pos="0"/>
        </w:tabs>
        <w:ind w:right="142" w:firstLine="709"/>
        <w:jc w:val="both"/>
        <w:rPr>
          <w:sz w:val="28"/>
        </w:rPr>
      </w:pPr>
      <w:r>
        <w:rPr>
          <w:sz w:val="28"/>
        </w:rPr>
        <w:t>2.1. Наименование Услуги «</w:t>
      </w:r>
      <w:r>
        <w:rPr>
          <w:sz w:val="28"/>
          <w:szCs w:val="28"/>
        </w:rPr>
        <w:t>Согласование местоположения границ земельного участка</w:t>
      </w:r>
      <w:r>
        <w:t xml:space="preserve"> </w:t>
      </w:r>
      <w:r>
        <w:rPr>
          <w:sz w:val="28"/>
          <w:szCs w:val="28"/>
        </w:rPr>
        <w:t>при проведении кадастровых работ</w:t>
      </w:r>
      <w:r>
        <w:rPr>
          <w:i/>
          <w:sz w:val="28"/>
        </w:rPr>
        <w:t>»</w:t>
      </w:r>
      <w:r>
        <w:rPr>
          <w:sz w:val="28"/>
        </w:rPr>
        <w:t>.</w:t>
      </w:r>
    </w:p>
    <w:p w:rsidR="007137BB" w:rsidRDefault="007137BB" w:rsidP="007137BB">
      <w:pPr>
        <w:pStyle w:val="10"/>
        <w:ind w:left="0" w:right="324"/>
        <w:jc w:val="left"/>
      </w:pPr>
    </w:p>
    <w:p w:rsidR="007137BB" w:rsidRPr="007137BB" w:rsidRDefault="007137BB" w:rsidP="007137BB">
      <w:pPr>
        <w:pStyle w:val="10"/>
        <w:ind w:left="0" w:right="324"/>
        <w:rPr>
          <w:b w:val="0"/>
        </w:rPr>
      </w:pPr>
      <w:r w:rsidRPr="007137BB">
        <w:rPr>
          <w:b w:val="0"/>
        </w:rPr>
        <w:t>Наименование</w:t>
      </w:r>
      <w:r w:rsidRPr="007137BB">
        <w:rPr>
          <w:b w:val="0"/>
          <w:spacing w:val="-5"/>
        </w:rPr>
        <w:t xml:space="preserve"> </w:t>
      </w:r>
      <w:r w:rsidRPr="007137BB">
        <w:rPr>
          <w:b w:val="0"/>
        </w:rPr>
        <w:t>органа, предоставляющего муниципальную</w:t>
      </w:r>
      <w:r w:rsidRPr="007137BB">
        <w:rPr>
          <w:b w:val="0"/>
          <w:spacing w:val="-5"/>
        </w:rPr>
        <w:t xml:space="preserve"> </w:t>
      </w:r>
      <w:r w:rsidRPr="007137BB">
        <w:rPr>
          <w:b w:val="0"/>
        </w:rPr>
        <w:t>услугу</w:t>
      </w:r>
    </w:p>
    <w:p w:rsidR="007137BB" w:rsidRDefault="007137BB" w:rsidP="007137BB">
      <w:pPr>
        <w:jc w:val="both"/>
        <w:rPr>
          <w:b/>
          <w:sz w:val="32"/>
          <w:szCs w:val="28"/>
        </w:rPr>
      </w:pPr>
    </w:p>
    <w:p w:rsidR="007137BB" w:rsidRP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</w:rPr>
        <w:t>2.2</w:t>
      </w:r>
      <w:r w:rsidRPr="007137BB">
        <w:rPr>
          <w:sz w:val="28"/>
          <w:szCs w:val="28"/>
        </w:rPr>
        <w:t xml:space="preserve">. Услуга предоставляется Уполномоченным органом в лице ОАГИЗО. 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 w:rsidRPr="007137BB">
        <w:rPr>
          <w:sz w:val="28"/>
          <w:szCs w:val="28"/>
        </w:rPr>
        <w:t>2.3. При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предоставлении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Услуги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ОАГИЗО взаимодействует с:</w:t>
      </w:r>
    </w:p>
    <w:p w:rsidR="007137BB" w:rsidRPr="007137BB" w:rsidRDefault="007137BB" w:rsidP="007137BB">
      <w:pPr>
        <w:ind w:firstLine="709"/>
        <w:jc w:val="both"/>
        <w:rPr>
          <w:sz w:val="28"/>
          <w:szCs w:val="28"/>
        </w:rPr>
      </w:pPr>
      <w:r w:rsidRPr="007137BB">
        <w:rPr>
          <w:sz w:val="28"/>
          <w:szCs w:val="28"/>
        </w:rPr>
        <w:t>- Федеральной</w:t>
      </w:r>
      <w:r w:rsidRPr="007137BB">
        <w:rPr>
          <w:spacing w:val="118"/>
          <w:sz w:val="28"/>
          <w:szCs w:val="28"/>
        </w:rPr>
        <w:t xml:space="preserve"> </w:t>
      </w:r>
      <w:r w:rsidRPr="007137BB">
        <w:rPr>
          <w:sz w:val="28"/>
          <w:szCs w:val="28"/>
        </w:rPr>
        <w:t>налоговой</w:t>
      </w:r>
      <w:r w:rsidRPr="007137BB">
        <w:rPr>
          <w:spacing w:val="120"/>
          <w:sz w:val="28"/>
          <w:szCs w:val="28"/>
        </w:rPr>
        <w:t xml:space="preserve"> </w:t>
      </w:r>
      <w:r w:rsidRPr="007137BB">
        <w:rPr>
          <w:sz w:val="28"/>
          <w:szCs w:val="28"/>
        </w:rPr>
        <w:t>службой</w:t>
      </w:r>
      <w:r w:rsidRPr="007137BB">
        <w:rPr>
          <w:spacing w:val="120"/>
          <w:sz w:val="28"/>
          <w:szCs w:val="28"/>
        </w:rPr>
        <w:t xml:space="preserve"> </w:t>
      </w:r>
      <w:r w:rsidRPr="007137BB">
        <w:rPr>
          <w:sz w:val="28"/>
          <w:szCs w:val="28"/>
        </w:rPr>
        <w:t>в части получения сведений</w:t>
      </w:r>
      <w:r w:rsidRPr="007137BB">
        <w:rPr>
          <w:spacing w:val="-68"/>
          <w:sz w:val="28"/>
          <w:szCs w:val="28"/>
        </w:rPr>
        <w:t xml:space="preserve">                                 </w:t>
      </w:r>
      <w:r w:rsidRPr="007137BB">
        <w:rPr>
          <w:sz w:val="28"/>
          <w:szCs w:val="28"/>
        </w:rPr>
        <w:t>из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Единого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государственного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реестра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юридических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лиц,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сведений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из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Единого</w:t>
      </w:r>
      <w:r w:rsidRPr="007137BB">
        <w:rPr>
          <w:spacing w:val="1"/>
          <w:sz w:val="28"/>
          <w:szCs w:val="28"/>
        </w:rPr>
        <w:t xml:space="preserve"> </w:t>
      </w:r>
      <w:r w:rsidRPr="007137BB">
        <w:rPr>
          <w:sz w:val="28"/>
          <w:szCs w:val="28"/>
        </w:rPr>
        <w:t>государственного</w:t>
      </w:r>
      <w:r w:rsidRPr="007137BB">
        <w:rPr>
          <w:spacing w:val="-4"/>
          <w:sz w:val="28"/>
          <w:szCs w:val="28"/>
        </w:rPr>
        <w:t xml:space="preserve"> </w:t>
      </w:r>
      <w:r w:rsidRPr="007137BB">
        <w:rPr>
          <w:sz w:val="28"/>
          <w:szCs w:val="28"/>
        </w:rPr>
        <w:t>реестра индивидуальных предпринимателей;</w:t>
      </w:r>
    </w:p>
    <w:p w:rsidR="007137BB" w:rsidRPr="007137BB" w:rsidRDefault="007137BB" w:rsidP="007137BB">
      <w:pPr>
        <w:tabs>
          <w:tab w:val="left" w:pos="0"/>
          <w:tab w:val="left" w:pos="709"/>
        </w:tabs>
        <w:ind w:right="145"/>
        <w:jc w:val="both"/>
        <w:rPr>
          <w:sz w:val="28"/>
          <w:szCs w:val="28"/>
        </w:rPr>
      </w:pPr>
      <w:r w:rsidRPr="007137BB">
        <w:rPr>
          <w:sz w:val="28"/>
          <w:szCs w:val="28"/>
        </w:rPr>
        <w:tab/>
        <w:t>-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недвижимости;</w:t>
      </w:r>
    </w:p>
    <w:p w:rsidR="007137BB" w:rsidRPr="007137BB" w:rsidRDefault="007137BB" w:rsidP="007137BB">
      <w:pPr>
        <w:tabs>
          <w:tab w:val="left" w:pos="0"/>
          <w:tab w:val="left" w:pos="709"/>
        </w:tabs>
        <w:ind w:right="145"/>
        <w:jc w:val="both"/>
        <w:rPr>
          <w:sz w:val="28"/>
          <w:szCs w:val="28"/>
        </w:rPr>
      </w:pPr>
      <w:r w:rsidRPr="007137BB">
        <w:rPr>
          <w:sz w:val="28"/>
          <w:szCs w:val="28"/>
        </w:rPr>
        <w:t xml:space="preserve">           - отделом архитектуры, градостроительства, имущественных и земельных отношений Администрации;</w:t>
      </w:r>
    </w:p>
    <w:p w:rsidR="007137BB" w:rsidRDefault="007137BB" w:rsidP="007137BB">
      <w:pPr>
        <w:shd w:val="clear" w:color="auto" w:fill="FFFFFF" w:themeFill="background1"/>
        <w:ind w:firstLine="709"/>
        <w:jc w:val="both"/>
        <w:rPr>
          <w:sz w:val="28"/>
        </w:rPr>
      </w:pPr>
      <w:r w:rsidRPr="007137BB">
        <w:rPr>
          <w:sz w:val="28"/>
          <w:szCs w:val="28"/>
        </w:rPr>
        <w:t xml:space="preserve">2.4. В предоставлении Услуги может принимать участие МФЦ при наличии Соглашения </w:t>
      </w:r>
      <w:r>
        <w:rPr>
          <w:sz w:val="28"/>
        </w:rPr>
        <w:t>о взаимодействии.</w:t>
      </w:r>
    </w:p>
    <w:p w:rsidR="007137BB" w:rsidRDefault="007137BB" w:rsidP="007137B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</w:rPr>
        <w:t>МФЦ, в которое подается заявление о предоставлении Услуги, не может принять решение об отказе в приеме заявления и документов и (или) информации, необходимых для ее предоставления.</w:t>
      </w:r>
    </w:p>
    <w:p w:rsidR="007137BB" w:rsidRDefault="007137BB" w:rsidP="007137BB">
      <w:pPr>
        <w:pStyle w:val="10"/>
        <w:tabs>
          <w:tab w:val="left" w:pos="567"/>
        </w:tabs>
        <w:ind w:left="0"/>
        <w:jc w:val="left"/>
        <w:rPr>
          <w:b w:val="0"/>
          <w:bCs w:val="0"/>
          <w:sz w:val="27"/>
          <w:szCs w:val="22"/>
        </w:rPr>
      </w:pPr>
    </w:p>
    <w:p w:rsidR="007137BB" w:rsidRPr="007137BB" w:rsidRDefault="007137BB" w:rsidP="007137BB">
      <w:pPr>
        <w:pStyle w:val="10"/>
        <w:tabs>
          <w:tab w:val="left" w:pos="567"/>
        </w:tabs>
        <w:ind w:left="0"/>
        <w:rPr>
          <w:b w:val="0"/>
        </w:rPr>
      </w:pPr>
      <w:r w:rsidRPr="007137BB">
        <w:rPr>
          <w:b w:val="0"/>
        </w:rPr>
        <w:t>Результат</w:t>
      </w:r>
      <w:r w:rsidRPr="007137BB">
        <w:rPr>
          <w:b w:val="0"/>
          <w:spacing w:val="-4"/>
        </w:rPr>
        <w:t xml:space="preserve"> </w:t>
      </w:r>
      <w:r w:rsidRPr="007137BB">
        <w:rPr>
          <w:b w:val="0"/>
        </w:rPr>
        <w:t>предоставления</w:t>
      </w:r>
      <w:r w:rsidRPr="007137BB">
        <w:rPr>
          <w:b w:val="0"/>
          <w:spacing w:val="-6"/>
        </w:rPr>
        <w:t xml:space="preserve"> </w:t>
      </w:r>
      <w:r w:rsidRPr="007137BB">
        <w:rPr>
          <w:b w:val="0"/>
        </w:rPr>
        <w:t>муниципальной услуги</w:t>
      </w:r>
    </w:p>
    <w:p w:rsidR="007137BB" w:rsidRDefault="007137BB" w:rsidP="007137BB">
      <w:pPr>
        <w:tabs>
          <w:tab w:val="left" w:pos="0"/>
        </w:tabs>
        <w:ind w:right="142"/>
        <w:jc w:val="both"/>
        <w:rPr>
          <w:sz w:val="30"/>
          <w:szCs w:val="28"/>
        </w:rPr>
      </w:pPr>
    </w:p>
    <w:p w:rsidR="007137BB" w:rsidRDefault="007137BB" w:rsidP="007137BB">
      <w:pPr>
        <w:tabs>
          <w:tab w:val="left" w:pos="0"/>
        </w:tabs>
        <w:ind w:right="142" w:firstLine="709"/>
        <w:jc w:val="both"/>
        <w:rPr>
          <w:sz w:val="28"/>
        </w:rPr>
      </w:pPr>
      <w:r>
        <w:rPr>
          <w:sz w:val="28"/>
        </w:rPr>
        <w:t>2.5. 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7137BB" w:rsidRDefault="007137BB" w:rsidP="007137BB">
      <w:pPr>
        <w:tabs>
          <w:tab w:val="left" w:pos="0"/>
        </w:tabs>
        <w:ind w:right="142" w:firstLine="709"/>
        <w:jc w:val="both"/>
        <w:rPr>
          <w:sz w:val="28"/>
        </w:rPr>
      </w:pPr>
      <w:r>
        <w:rPr>
          <w:sz w:val="28"/>
        </w:rPr>
        <w:t xml:space="preserve">- решение ОАГИЗО о предоставлении Услуги. Форма решения приведена в приложении № 3 к Административному регламенту. </w:t>
      </w:r>
    </w:p>
    <w:p w:rsidR="007137BB" w:rsidRDefault="007137BB" w:rsidP="007137BB">
      <w:pPr>
        <w:tabs>
          <w:tab w:val="left" w:pos="0"/>
        </w:tabs>
        <w:ind w:right="142"/>
        <w:jc w:val="both"/>
        <w:rPr>
          <w:sz w:val="28"/>
        </w:rPr>
      </w:pPr>
      <w:r>
        <w:rPr>
          <w:sz w:val="28"/>
        </w:rPr>
        <w:tab/>
        <w:t>- решение ОАГИЗО об отказе в предоставлении Услуги. Форма решения приведена в приложении № 4 к Административному регламенту.</w:t>
      </w:r>
    </w:p>
    <w:p w:rsidR="007137BB" w:rsidRDefault="007137BB" w:rsidP="007137BB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color w:val="FF0000"/>
          <w:sz w:val="28"/>
        </w:rPr>
        <w:tab/>
      </w:r>
      <w:r>
        <w:rPr>
          <w:sz w:val="28"/>
          <w:szCs w:val="28"/>
        </w:rPr>
        <w:t xml:space="preserve">2.6. Результаты </w:t>
      </w:r>
      <w:r>
        <w:rPr>
          <w:spacing w:val="13"/>
          <w:sz w:val="28"/>
          <w:szCs w:val="28"/>
        </w:rPr>
        <w:t>У</w:t>
      </w:r>
      <w:r>
        <w:rPr>
          <w:sz w:val="28"/>
          <w:szCs w:val="28"/>
        </w:rPr>
        <w:t>слуги, указанные в пункте 2.5 Административного регламента, могут быть получены</w:t>
      </w:r>
      <w:r>
        <w:rPr>
          <w:spacing w:val="1"/>
          <w:sz w:val="28"/>
          <w:szCs w:val="28"/>
        </w:rPr>
        <w:t xml:space="preserve"> по выбору Заявителя на бумажном носителе лично в ОАГИЗО, по почте либо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ЕПГУ или РПГУ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форме электронного документа подписанного усиленной квалифицированной электронной подписью (далее – УКЭП) должностного лица, уполномоченного на принятие решения.</w:t>
      </w:r>
    </w:p>
    <w:p w:rsidR="007137BB" w:rsidRDefault="007137BB" w:rsidP="007137BB">
      <w:pPr>
        <w:tabs>
          <w:tab w:val="left" w:pos="0"/>
        </w:tabs>
        <w:ind w:right="142"/>
        <w:jc w:val="both"/>
      </w:pPr>
    </w:p>
    <w:p w:rsidR="007137BB" w:rsidRPr="007137BB" w:rsidRDefault="007137BB" w:rsidP="007137BB">
      <w:pPr>
        <w:pStyle w:val="10"/>
        <w:ind w:left="0" w:right="320"/>
        <w:rPr>
          <w:b w:val="0"/>
        </w:rPr>
      </w:pPr>
      <w:r w:rsidRPr="007137BB">
        <w:rPr>
          <w:b w:val="0"/>
        </w:rPr>
        <w:lastRenderedPageBreak/>
        <w:t>Срок</w:t>
      </w:r>
      <w:r w:rsidRPr="007137BB">
        <w:rPr>
          <w:b w:val="0"/>
          <w:spacing w:val="-5"/>
        </w:rPr>
        <w:t xml:space="preserve"> </w:t>
      </w:r>
      <w:r w:rsidRPr="007137BB">
        <w:rPr>
          <w:b w:val="0"/>
        </w:rPr>
        <w:t>предоставления</w:t>
      </w:r>
      <w:r w:rsidRPr="007137BB">
        <w:rPr>
          <w:b w:val="0"/>
          <w:spacing w:val="-6"/>
        </w:rPr>
        <w:t xml:space="preserve"> </w:t>
      </w:r>
      <w:r w:rsidRPr="007137BB">
        <w:rPr>
          <w:b w:val="0"/>
        </w:rPr>
        <w:t>муниципальной услуги</w:t>
      </w:r>
    </w:p>
    <w:p w:rsidR="007137BB" w:rsidRDefault="007137BB" w:rsidP="007137BB">
      <w:pPr>
        <w:keepNext/>
        <w:widowControl/>
        <w:autoSpaceDE/>
        <w:jc w:val="both"/>
        <w:rPr>
          <w:b/>
          <w:bCs/>
          <w:sz w:val="28"/>
          <w:szCs w:val="28"/>
        </w:rPr>
      </w:pPr>
    </w:p>
    <w:p w:rsidR="007137BB" w:rsidRDefault="007137BB" w:rsidP="007137BB">
      <w:pPr>
        <w:keepNext/>
        <w:widowControl/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предоставления Услуги не более 20 рабочих дней со дня регистрации заявления в ОАГИЗО.</w:t>
      </w:r>
    </w:p>
    <w:p w:rsidR="007137BB" w:rsidRDefault="007137BB" w:rsidP="007137BB">
      <w:pPr>
        <w:rPr>
          <w:b/>
          <w:bCs/>
          <w:sz w:val="28"/>
          <w:szCs w:val="28"/>
        </w:rPr>
      </w:pPr>
    </w:p>
    <w:p w:rsidR="007137BB" w:rsidRPr="007137BB" w:rsidRDefault="007137BB" w:rsidP="007137BB">
      <w:pPr>
        <w:jc w:val="center"/>
        <w:rPr>
          <w:bCs/>
          <w:sz w:val="28"/>
          <w:szCs w:val="28"/>
        </w:rPr>
      </w:pPr>
      <w:r w:rsidRPr="007137BB">
        <w:rPr>
          <w:bCs/>
          <w:sz w:val="28"/>
          <w:szCs w:val="28"/>
        </w:rPr>
        <w:t>Правовые основания для предоставления муниципальной услуги</w:t>
      </w:r>
    </w:p>
    <w:p w:rsidR="007137BB" w:rsidRDefault="007137BB" w:rsidP="007137BB">
      <w:pPr>
        <w:tabs>
          <w:tab w:val="left" w:pos="567"/>
        </w:tabs>
        <w:ind w:right="141"/>
        <w:jc w:val="both"/>
        <w:rPr>
          <w:b/>
          <w:sz w:val="30"/>
          <w:szCs w:val="28"/>
        </w:rPr>
      </w:pP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</w:rPr>
      </w:pPr>
      <w:r>
        <w:rPr>
          <w:sz w:val="28"/>
        </w:rPr>
        <w:t>2.8. Предоставление Услуги осуществляется в соответствии с: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кодексом Российской Федерации;</w:t>
      </w:r>
      <w:bookmarkStart w:id="1" w:name="_Приложение_№_9."/>
      <w:bookmarkEnd w:id="1"/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Градостроительным кодексом Российской Федерации;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13.07.2015 № 218-ФЗ «О государственной регистрации недвижимости»; 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</w:t>
      </w:r>
      <w:r>
        <w:t xml:space="preserve"> </w:t>
      </w:r>
      <w:r>
        <w:rPr>
          <w:sz w:val="28"/>
          <w:szCs w:val="28"/>
        </w:rPr>
        <w:t>от 25.10.2001 №137-ФЗ «О введении в действие Земельного кодекса Российской Федерации»;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18.06.2001 № 78-ФЗ «О землеустройстве»;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27.07.2010 № 210-ФЗ «Об организации предоставления государственных и муниципальных услуг» (далее </w:t>
      </w:r>
      <w:r w:rsidR="00A1292F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закон № 210-ФЗ);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27.07.2006 № 149-ФЗ «Об информации, информационных технологиях и о защите информации»;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27.06.2006 № 152-ФЗ «О персональных данных»;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06.04.2011 № 63-ФЗ «Об электронной подписи» (далее - Федеральный закон № 63-ФЗ);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Правительства Российской Федерации </w:t>
      </w:r>
      <w:r w:rsidR="00A1292F">
        <w:rPr>
          <w:sz w:val="28"/>
          <w:szCs w:val="28"/>
        </w:rPr>
        <w:t xml:space="preserve">от 30.07.2009 </w:t>
      </w:r>
      <w:r>
        <w:rPr>
          <w:sz w:val="28"/>
          <w:szCs w:val="28"/>
        </w:rPr>
        <w:t>№ 621 «Об утверждении формы карты (плана) объекта землеустройства и требований к ее составлению»;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Минэкономразвития России от 21.11.2016 № 735                              «Об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России» (далее - Приказ № 735); 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Росреестра от 14.12.2021 № П/0592 «Об утверждении формы и состава сведений межевого плана, требований к его подготовке» (далее - приказ Росреестра);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решением Боготольского городского Совета депутатов от 20.12.2011 № 8-153 (в ред. от 24.01.2023 №10-171) «Об утверждении Правил землепользования и застройки муниципального образования город Боготол»</w:t>
      </w:r>
      <w:r w:rsidR="00A1292F">
        <w:rPr>
          <w:sz w:val="28"/>
          <w:szCs w:val="28"/>
        </w:rPr>
        <w:t>;</w:t>
      </w:r>
    </w:p>
    <w:p w:rsidR="007137BB" w:rsidRDefault="007137BB" w:rsidP="007137BB">
      <w:pPr>
        <w:tabs>
          <w:tab w:val="left" w:pos="567"/>
        </w:tabs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решением Боготольского городского Совета от 27.03.2017 № 7-73 (в ред. от 25.06.2024 №В-288) «Об утверждении Устава города Боготола Красноярского края»</w:t>
      </w:r>
    </w:p>
    <w:p w:rsidR="007137BB" w:rsidRDefault="007137BB" w:rsidP="007137BB">
      <w:pPr>
        <w:tabs>
          <w:tab w:val="left" w:pos="851"/>
        </w:tabs>
        <w:ind w:right="141"/>
        <w:jc w:val="both"/>
        <w:rPr>
          <w:i/>
        </w:rPr>
      </w:pPr>
      <w:r>
        <w:rPr>
          <w:sz w:val="28"/>
        </w:rPr>
        <w:tab/>
      </w:r>
    </w:p>
    <w:p w:rsidR="00A1292F" w:rsidRDefault="00A1292F" w:rsidP="007137BB">
      <w:pPr>
        <w:pStyle w:val="10"/>
        <w:ind w:right="323"/>
      </w:pPr>
    </w:p>
    <w:p w:rsidR="007137BB" w:rsidRPr="00A1292F" w:rsidRDefault="007137BB" w:rsidP="007137BB">
      <w:pPr>
        <w:pStyle w:val="10"/>
        <w:ind w:right="323"/>
        <w:rPr>
          <w:b w:val="0"/>
        </w:rPr>
      </w:pPr>
      <w:r w:rsidRPr="00A1292F">
        <w:rPr>
          <w:b w:val="0"/>
        </w:rPr>
        <w:lastRenderedPageBreak/>
        <w:t xml:space="preserve">Исчерпывающий перечень документов, </w:t>
      </w:r>
    </w:p>
    <w:p w:rsidR="007137BB" w:rsidRPr="00A1292F" w:rsidRDefault="007137BB" w:rsidP="007137BB">
      <w:pPr>
        <w:pStyle w:val="10"/>
        <w:ind w:right="323"/>
        <w:rPr>
          <w:b w:val="0"/>
        </w:rPr>
      </w:pPr>
      <w:r w:rsidRPr="00A1292F">
        <w:rPr>
          <w:b w:val="0"/>
        </w:rPr>
        <w:t>необходимых для предоставления муниципальной услуги</w:t>
      </w:r>
    </w:p>
    <w:p w:rsidR="007137BB" w:rsidRDefault="007137BB" w:rsidP="007137BB">
      <w:pPr>
        <w:pStyle w:val="10"/>
        <w:ind w:right="323"/>
      </w:pPr>
    </w:p>
    <w:p w:rsidR="007137BB" w:rsidRDefault="007137BB" w:rsidP="00A1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Предоставление Услуги осуществляется на основании заполненного и подписанного Заявителем заявления. Форма заявления приведена в приложении № 1 к Административному регламенту.</w:t>
      </w:r>
    </w:p>
    <w:p w:rsidR="007137BB" w:rsidRDefault="007137BB" w:rsidP="007137BB">
      <w:pPr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Заявление представляется одним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следующих способов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по личному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усмотрению Заявителя: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документа на бумажном носителе при личном обращении в ОАГИЗО или МФЦ;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электронного документа с использованием ЕПГУ или РПГУ.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Заявление представляется в ОАГИЗО по месту нахождения земельного участка.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В случае направления заявления посредством ЕПГУ или РПГУ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В случае представления заявления при личном обращении Заявителя предъявляется документ, удостоверяющий соответственно личность Заявителя.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в электронной форме заявления представителем Заявителя, действующим от имени юридического лица, 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индивидуального предпринимателя, документ подтверждающий полномочия Заявителя на представление интересов индивидуального предпринимателя, должен быть подписан </w:t>
      </w:r>
      <w:r>
        <w:rPr>
          <w:sz w:val="28"/>
          <w:szCs w:val="28"/>
        </w:rPr>
        <w:lastRenderedPageBreak/>
        <w:t>усиленной квалифицированной электронной подписью индивидуального предпринимателя.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выданный нотариусом, должен быть подписан усиленной квалифицированной электронной подписью нотариуса. В иных случаях представления заявления в электронной форме - подписанный простой электронной подписью.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 Для 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представляет: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2.14.1. Заявление по форме приложения № 1 к Административному регламенту.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2.14.2. Копию документа, удостоверяющего личность Заявителя, являющегося физическим лицом, либо личность представителя Заявителя.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2.14.3.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2.14.4. Документы, содержащие сведения о местоположении границ земельного участка (при уточнении границ земельного участка, являющегося смежным по отношению к земельным участкам, государственная собственность на которые не разграничена):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подтверждающий право на земельный участок, если такое право не зарегистрировано в Едином государственном реестре недвижимости (далее - ЕГРН) или правовой акт Администрации г. Боготола о предоставлении (или предварительном согласовании предоставления) земельного участка;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документы, подтверждающие фактическое землепользование в устанавливаемых границах более 15 лет (в случае увеличения площади земельного участка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ЕГРН).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2.14.5. В случае нахождения земельного участка в границах садоводческого некоммерческого товарищества утвержденная документация по планировке территории, определяющая границы территории ведения гражданами садоводства для собственных нужд, или проект организации и застройки территории, утвержденный по ходатайству некоммерческой организации, или иной документ, подтверждающий площадь и границы земельного участка, распределенного члену садоводческой некоммерческой организации (справка садоводческого некоммерческого товарищества).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местоположения границ земельного участка с уполномоченным представителем садоводческого некоммерческого товарищества, в случае если земельный участок, является смежным по отношению к земельному участку, государственная собственность на </w:t>
      </w:r>
      <w:r>
        <w:rPr>
          <w:sz w:val="28"/>
          <w:szCs w:val="28"/>
        </w:rPr>
        <w:lastRenderedPageBreak/>
        <w:t>который не разграничена, и который относится к землям общего пользования такого товарищества.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могут входить в состав представленного межевого плана и представляются в подлиннике или в виде соответствующей копии, заверенной лицом, выдавшим такой документ.</w:t>
      </w:r>
    </w:p>
    <w:p w:rsidR="007137BB" w:rsidRDefault="007137BB" w:rsidP="007137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2.14.6. Межевой план, соответствующий требованиям, утвержденным приказом Росреестра, на цифровом носителе в форме электронного документа (в случае подачи заявления посредством ЕПГУ или РПГУ),                           на бумажном носителе в форме документа, заверенного подписью и печатью кадастрового инженера, подготовившего такой план (в случае подачи заявления лично в ОАГИЗО).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Разделы, относящиеся к графической части межевого плана, акт согласования местоположения границ земельного участка, а также документы, подготовленные на бумажном носителе, которые подлежат включению в состав приложения, оформляются в форме электронных образов бумажных документов в виде файлов в формате PDF, подписанных усиленной квалифицированной электронной подписью кадастрового инженера, подготовившего межевой план.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2.14.7. Извещение о проведении собрания о согласовании местоположения границ (в случае согласования местоположения границ посредством проведения собрания заинтересованных лиц), оформленное согласно Приказу № 735.</w:t>
      </w:r>
    </w:p>
    <w:p w:rsidR="007137BB" w:rsidRDefault="007137BB" w:rsidP="007137BB">
      <w:pPr>
        <w:tabs>
          <w:tab w:val="left" w:pos="1560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Документы, получаемые специалистом ОАГИЗО, ответственным за предоставление Услуги, в том числе с использованием межведомственного информационного взаимодействия:</w:t>
      </w:r>
    </w:p>
    <w:p w:rsidR="007137BB" w:rsidRDefault="007137BB" w:rsidP="007137BB">
      <w:pPr>
        <w:tabs>
          <w:tab w:val="left" w:pos="1560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выписка из государственных реестров о юридическом лице или индивидуальном предпринимателе, являющемся Заявителем;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выписка из ЕГРН на земельные участки;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сведения, содержащиеся в информационной системе обеспечения градостроительной деятельности Администрации г. Боготола (при необходимости), в том числе: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утвержденный проект межевания территории;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организации и застройки территории (в случае отсутствия утвержденного проекта межевания территории);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утвержденный проект планировки территории.</w:t>
      </w:r>
    </w:p>
    <w:p w:rsidR="007137BB" w:rsidRDefault="007137BB" w:rsidP="007137BB">
      <w:pPr>
        <w:tabs>
          <w:tab w:val="left" w:pos="851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правовой акт Администрации г. Боготола о предоставлении или предварительном согласовании предоставления земельного участка.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 В бумажном виде форма заявления может быть получена Заявителем непосредственно в ОАГИЗО, а также по обращению Заявителя выслана на адрес его электронной почты.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При подаче в ОАГИЗО заявления и прилагаемых к нему документов Заявитель предъявляет оригиналы документов для сверки.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 или его представителя формируются при подтверждении учетной записи в Единой системе </w:t>
      </w:r>
      <w:r>
        <w:rPr>
          <w:sz w:val="28"/>
          <w:szCs w:val="28"/>
        </w:rPr>
        <w:lastRenderedPageBreak/>
        <w:t>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137BB" w:rsidRDefault="007137BB" w:rsidP="007137BB">
      <w:pPr>
        <w:tabs>
          <w:tab w:val="left" w:pos="1270"/>
        </w:tabs>
        <w:ind w:right="146"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Документы, указанные в пункте 2.15 Административного регламента, представляются в порядке межведомственного информационного взаимодействия по запросу ОАГИЗО.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При предоставлении Услуги запрещается требовать от Заявителя: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7137BB" w:rsidRPr="00A1292F" w:rsidRDefault="007137BB" w:rsidP="007137B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</w:t>
      </w:r>
      <w:r w:rsidRPr="00A1292F">
        <w:rPr>
          <w:color w:val="000000" w:themeColor="text1"/>
          <w:sz w:val="28"/>
          <w:szCs w:val="28"/>
        </w:rPr>
        <w:t xml:space="preserve">местного самоуправления организаций, участвующих в предоставлении Услуги, за исключением документов, включенных в определенный </w:t>
      </w:r>
      <w:hyperlink r:id="rId10" w:history="1">
        <w:r w:rsidRPr="00A1292F">
          <w:rPr>
            <w:rStyle w:val="af5"/>
            <w:color w:val="000000" w:themeColor="text1"/>
            <w:sz w:val="28"/>
            <w:szCs w:val="28"/>
            <w:u w:val="none"/>
          </w:rPr>
          <w:t>частью 6</w:t>
        </w:r>
      </w:hyperlink>
      <w:r w:rsidRPr="00A1292F">
        <w:rPr>
          <w:color w:val="000000" w:themeColor="text1"/>
          <w:sz w:val="28"/>
          <w:szCs w:val="28"/>
        </w:rPr>
        <w:t xml:space="preserve"> статьи 7 Федерального закона № 210-ФЗ перечень документов. Заявитель вправе представить указанные документы и информацию в ОАГИЗО, по собственной инициативе;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Услуги и получения документов и информации, предоставляемых в результате предоставления такой Услуги, включенной в перечень, указанной в части 1 статьи 9 Федерального закона № 210-ФЗ;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ошибок в заявлении о предоставлении Услуги и документах, поданных Заявителем после первоначального отказа в приеме документов, </w:t>
      </w:r>
      <w:r>
        <w:rPr>
          <w:sz w:val="28"/>
          <w:szCs w:val="28"/>
        </w:rPr>
        <w:lastRenderedPageBreak/>
        <w:t>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7137BB" w:rsidRDefault="007137BB" w:rsidP="007137BB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1292F">
        <w:rPr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A1292F">
          <w:rPr>
            <w:rStyle w:val="af5"/>
            <w:color w:val="000000" w:themeColor="text1"/>
            <w:sz w:val="28"/>
            <w:szCs w:val="28"/>
            <w:u w:val="none"/>
          </w:rPr>
          <w:t>пунктом 7.2 части 1 статьи 16</w:t>
        </w:r>
      </w:hyperlink>
      <w:r w:rsidRPr="00A1292F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</w:t>
      </w:r>
      <w:r>
        <w:rPr>
          <w:sz w:val="28"/>
          <w:szCs w:val="28"/>
        </w:rPr>
        <w:t>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:rsidR="00A1292F" w:rsidRDefault="00A1292F" w:rsidP="00A1292F">
      <w:pPr>
        <w:pStyle w:val="10"/>
        <w:ind w:left="0" w:right="195"/>
        <w:jc w:val="left"/>
        <w:rPr>
          <w:b w:val="0"/>
          <w:bCs w:val="0"/>
        </w:rPr>
      </w:pPr>
    </w:p>
    <w:p w:rsidR="007137BB" w:rsidRPr="00A1292F" w:rsidRDefault="007137BB" w:rsidP="00A1292F">
      <w:pPr>
        <w:pStyle w:val="10"/>
        <w:ind w:left="0" w:right="195"/>
        <w:rPr>
          <w:b w:val="0"/>
        </w:rPr>
      </w:pPr>
      <w:r w:rsidRPr="00A1292F">
        <w:rPr>
          <w:b w:val="0"/>
        </w:rPr>
        <w:t>Исчерпывающий перечень оснований для отказа в приеме документов,</w:t>
      </w:r>
      <w:r w:rsidRPr="00A1292F">
        <w:rPr>
          <w:b w:val="0"/>
          <w:spacing w:val="1"/>
        </w:rPr>
        <w:t xml:space="preserve"> </w:t>
      </w:r>
      <w:r w:rsidRPr="00A1292F">
        <w:rPr>
          <w:b w:val="0"/>
        </w:rPr>
        <w:t>необходимых</w:t>
      </w:r>
      <w:r w:rsidRPr="00A1292F">
        <w:rPr>
          <w:b w:val="0"/>
          <w:spacing w:val="-4"/>
        </w:rPr>
        <w:t xml:space="preserve"> </w:t>
      </w:r>
      <w:r w:rsidRPr="00A1292F">
        <w:rPr>
          <w:b w:val="0"/>
        </w:rPr>
        <w:t>для</w:t>
      </w:r>
      <w:r w:rsidRPr="00A1292F">
        <w:rPr>
          <w:b w:val="0"/>
          <w:spacing w:val="-6"/>
        </w:rPr>
        <w:t xml:space="preserve"> </w:t>
      </w:r>
      <w:r w:rsidRPr="00A1292F">
        <w:rPr>
          <w:b w:val="0"/>
        </w:rPr>
        <w:t>предоставления</w:t>
      </w:r>
      <w:r w:rsidRPr="00A1292F">
        <w:rPr>
          <w:b w:val="0"/>
          <w:spacing w:val="-6"/>
        </w:rPr>
        <w:t xml:space="preserve"> </w:t>
      </w:r>
      <w:r w:rsidRPr="00A1292F">
        <w:rPr>
          <w:b w:val="0"/>
        </w:rPr>
        <w:t>муниципальной услуги</w:t>
      </w:r>
    </w:p>
    <w:p w:rsidR="007137BB" w:rsidRDefault="007137BB" w:rsidP="007137BB">
      <w:pPr>
        <w:pStyle w:val="a3"/>
        <w:jc w:val="both"/>
        <w:rPr>
          <w:b/>
        </w:rPr>
      </w:pP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Основания для отказа в приеме документов, необходимых для предоставления Услуги: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2.20.1. С заявлением обратилось лицо, не указанное в пункте                             1.2 Административного регламента.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2.20.2. Документы поданы в орган, неуполномоченный на предоставление Услуги.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2.20.3. Представление неполного комплекта документов.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2.20.4.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2.20.5.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2.20.6.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2.20.7. 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2.20.8. Несоблюдение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2.20.9. Неполное заполнение полей в форме Заявления, в том числе в интерактивной форме на ЕПГУ или РПГУ.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2.20.10. Наличие противоречивых сведений в Заявлении и приложенных к нему документах.</w:t>
      </w:r>
    </w:p>
    <w:p w:rsidR="007137BB" w:rsidRDefault="007137BB" w:rsidP="007137BB">
      <w:pPr>
        <w:tabs>
          <w:tab w:val="left" w:pos="1494"/>
        </w:tabs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решения об отказе в приеме документов для предоставления Услуги приведена в приложении № 2 к Административному регламенту.</w:t>
      </w:r>
    </w:p>
    <w:p w:rsidR="007137BB" w:rsidRPr="00A1292F" w:rsidRDefault="007137BB" w:rsidP="007137BB">
      <w:pPr>
        <w:pStyle w:val="10"/>
        <w:ind w:left="170" w:right="178"/>
        <w:rPr>
          <w:b w:val="0"/>
        </w:rPr>
      </w:pPr>
      <w:r w:rsidRPr="00A1292F">
        <w:rPr>
          <w:b w:val="0"/>
        </w:rPr>
        <w:lastRenderedPageBreak/>
        <w:t xml:space="preserve">Исчерпывающий перечень оснований для приостановления </w:t>
      </w:r>
    </w:p>
    <w:p w:rsidR="007137BB" w:rsidRPr="00A1292F" w:rsidRDefault="007137BB" w:rsidP="007137BB">
      <w:pPr>
        <w:pStyle w:val="10"/>
        <w:ind w:left="170" w:right="178"/>
        <w:rPr>
          <w:b w:val="0"/>
        </w:rPr>
      </w:pPr>
      <w:r w:rsidRPr="00A1292F">
        <w:rPr>
          <w:b w:val="0"/>
        </w:rPr>
        <w:t>предоставления муниципальной услуги или</w:t>
      </w:r>
      <w:r w:rsidRPr="00A1292F">
        <w:rPr>
          <w:b w:val="0"/>
          <w:spacing w:val="-4"/>
        </w:rPr>
        <w:t xml:space="preserve"> </w:t>
      </w:r>
      <w:r w:rsidRPr="00A1292F">
        <w:rPr>
          <w:b w:val="0"/>
        </w:rPr>
        <w:t>отказа</w:t>
      </w:r>
    </w:p>
    <w:p w:rsidR="007137BB" w:rsidRPr="00A1292F" w:rsidRDefault="007137BB" w:rsidP="007137BB">
      <w:pPr>
        <w:ind w:left="314" w:right="316"/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в</w:t>
      </w:r>
      <w:r w:rsidRPr="00A1292F">
        <w:rPr>
          <w:spacing w:val="-4"/>
          <w:sz w:val="28"/>
          <w:szCs w:val="28"/>
        </w:rPr>
        <w:t xml:space="preserve"> </w:t>
      </w:r>
      <w:r w:rsidRPr="00A1292F">
        <w:rPr>
          <w:sz w:val="28"/>
          <w:szCs w:val="28"/>
        </w:rPr>
        <w:t>предоставлении</w:t>
      </w:r>
      <w:r w:rsidRPr="00A1292F">
        <w:rPr>
          <w:spacing w:val="-3"/>
          <w:sz w:val="28"/>
          <w:szCs w:val="28"/>
        </w:rPr>
        <w:t xml:space="preserve"> </w:t>
      </w:r>
      <w:r w:rsidRPr="00A1292F">
        <w:rPr>
          <w:sz w:val="28"/>
          <w:szCs w:val="28"/>
        </w:rPr>
        <w:t>муниципальной услуги</w:t>
      </w:r>
    </w:p>
    <w:p w:rsidR="007137BB" w:rsidRDefault="007137BB" w:rsidP="007137BB">
      <w:pPr>
        <w:pStyle w:val="a3"/>
        <w:jc w:val="both"/>
        <w:rPr>
          <w:b/>
        </w:rPr>
      </w:pPr>
    </w:p>
    <w:p w:rsidR="007137BB" w:rsidRDefault="007137BB" w:rsidP="00A1292F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Основания для приостановления Услуги законодательством Российской Федерации не предусмотрены.</w:t>
      </w:r>
    </w:p>
    <w:p w:rsidR="007137BB" w:rsidRDefault="007137BB" w:rsidP="007137BB">
      <w:pPr>
        <w:tabs>
          <w:tab w:val="left" w:pos="0"/>
        </w:tabs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2.22. Основания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Услуги:</w:t>
      </w:r>
    </w:p>
    <w:p w:rsidR="007137BB" w:rsidRDefault="007137BB" w:rsidP="007137BB">
      <w:pPr>
        <w:tabs>
          <w:tab w:val="left" w:pos="0"/>
        </w:tabs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ab/>
        <w:t>2.22.1. 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участок.</w:t>
      </w:r>
    </w:p>
    <w:p w:rsidR="007137BB" w:rsidRDefault="007137BB" w:rsidP="007137BB">
      <w:pPr>
        <w:pStyle w:val="a3"/>
        <w:jc w:val="both"/>
      </w:pPr>
      <w:r>
        <w:tab/>
        <w:t xml:space="preserve">2.22.2. Документы (сведения), представленные Заявителем, противоречат документам (сведениям), полученным в рамках межведомственного взаимодействия. </w:t>
      </w:r>
    </w:p>
    <w:p w:rsidR="007137BB" w:rsidRDefault="007137BB" w:rsidP="007137BB">
      <w:pPr>
        <w:pStyle w:val="a3"/>
        <w:ind w:firstLine="720"/>
        <w:jc w:val="both"/>
      </w:pPr>
      <w:r>
        <w:t>2.22.3. В документах, представленных Заявителем, отсутствует информация о местоположении границ земельного участка, подлежащих согласованию.</w:t>
      </w:r>
    </w:p>
    <w:p w:rsidR="007137BB" w:rsidRDefault="007137BB" w:rsidP="007137BB">
      <w:pPr>
        <w:pStyle w:val="a3"/>
        <w:jc w:val="both"/>
      </w:pPr>
      <w:r>
        <w:tab/>
        <w:t>2.22.4. Межевой план, представленный Заявителем, не соответствует утвержденной форме и составу сведений межевого плана, утвержденным Приказом Росреестра.</w:t>
      </w:r>
    </w:p>
    <w:p w:rsidR="007137BB" w:rsidRDefault="007137BB" w:rsidP="007137BB">
      <w:pPr>
        <w:pStyle w:val="a3"/>
        <w:ind w:firstLine="720"/>
        <w:jc w:val="both"/>
      </w:pPr>
      <w:r>
        <w:t xml:space="preserve">2.22.5. </w:t>
      </w:r>
      <w:r>
        <w:rPr>
          <w:shd w:val="clear" w:color="auto" w:fill="FFFFFF"/>
        </w:rPr>
        <w:t>Площадь земельного участка, в отношении которого выполняются кадастровые работы, определенная с учетом установленных в соответствии с федеральным законом требований, отличается от площади земельного участка, указанной в соответствующем утвержденном проекте межевания территории, более чем на десять процентов</w:t>
      </w:r>
      <w:r>
        <w:t>.</w:t>
      </w:r>
    </w:p>
    <w:p w:rsidR="007137BB" w:rsidRDefault="007137BB" w:rsidP="007137BB">
      <w:pPr>
        <w:pStyle w:val="a3"/>
        <w:ind w:firstLine="720"/>
        <w:jc w:val="both"/>
      </w:pPr>
      <w:r>
        <w:t>2.22.6. Межевой план подготовлен с нарушением предусмотренных статьей 11.9 Земельного кодекса Российской Федерации требований к образуемым и измененным земельным участкам.</w:t>
      </w:r>
    </w:p>
    <w:p w:rsidR="007137BB" w:rsidRDefault="007137BB" w:rsidP="007137BB">
      <w:pPr>
        <w:pStyle w:val="a3"/>
        <w:ind w:firstLine="720"/>
        <w:jc w:val="both"/>
      </w:pPr>
      <w:r>
        <w:t>2.22.7. Земельный участок, в отношении которого выполняются кадастровые работы, не имеет общих границ с земельными участками, находящимися в муниципальной собственности, или государственная собственность на которые не разграничена.</w:t>
      </w:r>
    </w:p>
    <w:p w:rsidR="007137BB" w:rsidRDefault="007137BB" w:rsidP="007137BB">
      <w:pPr>
        <w:pStyle w:val="a3"/>
        <w:ind w:firstLine="720"/>
        <w:jc w:val="both"/>
      </w:pPr>
      <w:r>
        <w:t>2.22.8. Площадь земельного участка, в отношении которого выполняются кадастровые работы, при уточнении границ будет больше площади, сведения о которой относительно этого земельного участка содержатся в ЕГРН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 и не представлены документы, подтверждающие фактическое землепользование в устанавливаемых границах более пятнадцати лет.</w:t>
      </w:r>
    </w:p>
    <w:p w:rsidR="007137BB" w:rsidRDefault="007137BB" w:rsidP="007137BB">
      <w:pPr>
        <w:pStyle w:val="a3"/>
        <w:ind w:firstLine="720"/>
        <w:jc w:val="both"/>
      </w:pPr>
      <w:r>
        <w:t xml:space="preserve">2.22.9. Несоответствие местоположения границ и площади земельного участка, являющегося смежным по отношению к земельным участкам, государственная собственность на которые не разграничена, </w:t>
      </w:r>
      <w:r>
        <w:lastRenderedPageBreak/>
        <w:t>утвержденному в установленном порядке проекту межевания территории, или утвержденной документации по планировке территории, определяющей границы территории ведения гражданами садоводства или огородничества для собственных нужд, или проекту организации и застройки территории, утвержденным по ходатайству некоммерческой организации, или иному документу, подтверждающему площадь и границы земельного участка, распределенного члену садоводческой некоммерческой организации (справка садоводческого некоммерческого товарищества).</w:t>
      </w:r>
    </w:p>
    <w:p w:rsidR="007137BB" w:rsidRDefault="007137BB" w:rsidP="007137BB">
      <w:pPr>
        <w:pStyle w:val="a3"/>
        <w:ind w:firstLine="720"/>
        <w:jc w:val="both"/>
      </w:pPr>
      <w:r>
        <w:t>2.22.10. 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товарищества, в случае если земельный участок, является смежными по отношению к земельному участку, государственная собственность на который не разграничена, и который относится к землям общего пользования такого товарищества.</w:t>
      </w:r>
    </w:p>
    <w:p w:rsidR="007137BB" w:rsidRDefault="007137BB" w:rsidP="007137BB">
      <w:pPr>
        <w:pStyle w:val="a3"/>
        <w:ind w:firstLine="720"/>
        <w:jc w:val="both"/>
      </w:pPr>
      <w:r>
        <w:t>2.22.11. Отсутствие документов, свидетельствующих о наличии в ЕГРН реестровой или технической ошибки, и содержащие необходимые для их исправления сведения в случае,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участка, в порядке, предусмотренном статьей 61 Федерального закона № 218-ФЗ.</w:t>
      </w:r>
    </w:p>
    <w:p w:rsidR="007137BB" w:rsidRDefault="007137BB" w:rsidP="007137BB">
      <w:pPr>
        <w:pStyle w:val="a3"/>
        <w:ind w:firstLine="720"/>
        <w:jc w:val="both"/>
      </w:pPr>
      <w:r>
        <w:t>2.22.12. Изменение площади земельного участка и (или) изменение описания местоположения его границ не обусловлены образованием земельного участка или уточнением его границ.</w:t>
      </w:r>
    </w:p>
    <w:p w:rsidR="007137BB" w:rsidRDefault="007137BB" w:rsidP="007137BB">
      <w:pPr>
        <w:pStyle w:val="a3"/>
        <w:ind w:firstLine="720"/>
        <w:jc w:val="both"/>
      </w:pPr>
      <w:r>
        <w:t>2.22.13. Земельный участок, являющийся смежным с земельным участком, в отношении которого проводятся кадастровые работы, не находится 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 собственность либо в аренду на срок более пяти лет.</w:t>
      </w:r>
    </w:p>
    <w:p w:rsidR="007137BB" w:rsidRDefault="007137BB" w:rsidP="007137BB">
      <w:pPr>
        <w:pStyle w:val="a3"/>
        <w:ind w:firstLine="720"/>
        <w:jc w:val="both"/>
        <w:rPr>
          <w:sz w:val="27"/>
        </w:rPr>
      </w:pPr>
      <w:r>
        <w:rPr>
          <w:sz w:val="27"/>
        </w:rPr>
        <w:t>Перечень оснований для отказа в предоставлении Услуги является исчерпывающим.</w:t>
      </w:r>
    </w:p>
    <w:p w:rsidR="007137BB" w:rsidRDefault="007137BB" w:rsidP="007137BB">
      <w:pPr>
        <w:pStyle w:val="a3"/>
        <w:jc w:val="both"/>
        <w:rPr>
          <w:sz w:val="27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Необходимыми и обязательными для предоставления Услуги, являются кадастровые работы, по результатам которых подготавливается межевой план.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межевого плана осуществляется кадастровым </w:t>
      </w:r>
      <w:r>
        <w:rPr>
          <w:sz w:val="28"/>
          <w:szCs w:val="28"/>
        </w:rPr>
        <w:lastRenderedPageBreak/>
        <w:t>инженером на основании заключаемого с Заявителем договора подряда на выполнение кадастровых работ в соответствии с требованиями Федерального закона от 24.07.2007 № 221-ФЗ «О кадастровой деятельности».</w:t>
      </w:r>
    </w:p>
    <w:p w:rsidR="007137BB" w:rsidRDefault="007137BB" w:rsidP="007137BB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Реестр кадастровых инженеров размещен на официальном сайте Федеральной службы государственной регистрации, кадастра и картографии в сети «Интернет»</w:t>
      </w:r>
      <w:r>
        <w:t xml:space="preserve"> </w:t>
      </w:r>
      <w:r>
        <w:rPr>
          <w:sz w:val="28"/>
          <w:szCs w:val="28"/>
        </w:rPr>
        <w:t>https://rosreestr.gov.ru.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Размер платы, взимаемой с заявителя при предоставлении </w:t>
      </w: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муниципальной услуги, и способы ее взимания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Предоставление Услуги осуществляется бесплатно.</w:t>
      </w:r>
    </w:p>
    <w:p w:rsidR="00A1292F" w:rsidRDefault="00A1292F" w:rsidP="00A1292F">
      <w:pPr>
        <w:jc w:val="both"/>
        <w:rPr>
          <w:sz w:val="28"/>
          <w:szCs w:val="28"/>
        </w:rPr>
      </w:pPr>
    </w:p>
    <w:p w:rsidR="00A1292F" w:rsidRDefault="007137BB" w:rsidP="00A1292F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Максимальный срок ожидания в очереди при подаче заявителем запроса </w:t>
      </w:r>
    </w:p>
    <w:p w:rsidR="007137BB" w:rsidRPr="00A1292F" w:rsidRDefault="007137BB" w:rsidP="00A1292F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A1292F" w:rsidRDefault="00A1292F" w:rsidP="00A1292F">
      <w:pPr>
        <w:jc w:val="both"/>
        <w:rPr>
          <w:sz w:val="28"/>
          <w:szCs w:val="28"/>
        </w:rPr>
      </w:pPr>
    </w:p>
    <w:p w:rsidR="007137BB" w:rsidRDefault="007137BB" w:rsidP="00A1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 Максимальный срок ожидания в очереди при подаче заявления и при получении результата предоставления Услуги в ОАГИЗО составляет не более 15 минут.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Срок регистрации запроса заявителя о предоставлении </w:t>
      </w:r>
    </w:p>
    <w:p w:rsidR="007137BB" w:rsidRPr="00A1292F" w:rsidRDefault="007137BB" w:rsidP="007137BB">
      <w:pPr>
        <w:ind w:firstLine="709"/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муниципальной услуги</w:t>
      </w:r>
    </w:p>
    <w:p w:rsidR="007137BB" w:rsidRDefault="007137BB" w:rsidP="007137BB">
      <w:pPr>
        <w:ind w:firstLine="709"/>
        <w:jc w:val="center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 Заявления подлежат регистрации в Администрации не позднее рабочего дня, следующего за днем поступления заявления в ОАГИЗО.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2.27. В случае наличия оснований для отказа в приеме документов, необходимых для предоставления Услуги, указанных в пункте                                    2.20 Административного регламента, ОАГИЗО не позднее одного рабочего дня следующего за днем поступления заявления, направляет Заявителю решение об отказе в приеме документов, необходимых для предоставления Услуги по форме, приведенной в приложении № 2 к Административному регламенту.</w:t>
      </w:r>
    </w:p>
    <w:p w:rsidR="007137BB" w:rsidRDefault="007137BB" w:rsidP="007137BB">
      <w:pPr>
        <w:ind w:firstLine="709"/>
        <w:jc w:val="both"/>
        <w:rPr>
          <w:i/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Требования к помещениям, в которых предоставляется </w:t>
      </w: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муниципальная услуга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2.28. Помещения, в которых предоставляется Услуга, места ожидания, место для заполнения Заявления оборудуются информационными стендами с образцами заполнения Заявления и перечнем документов, необходимых для предоставления Услуги, должны иметь средства пожаротушения.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обозначаются соответствующими табличками с указанием номера кабинета, названия соответствующего структурного подразделения, фамилий, имен, отчеств, наименований должностей должностных лиц, предоставляющих Услугу.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указанных помещениях размещаются стенды с информацией о порядке выдачи архитектурно- планировочного задания и образцами документов, представляемых для получения данного решения.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ожидания приема заявителям отводятся места, оснащенные стульями, столами для возможности оформления документов с наличием писчей бумаги, ручек, бланков документов.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местах предоставления Услуги предусматривается оборудование доступных мест общественного пользования и хранения верхней одежды.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должностного лица, предоставляющего Услугу, оборудуется телефоном, копировальным аппаратом, компьютером и другой оргтехникой.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на территории, прилегающей к местонахождению Администрации, парковок общего пользования выделяется не менее 10 процентов мест (но не менее одного места) для бесплатной парковки предусмотренных федеральным законодательством транспортных средств, управляемых инвалидами, и транспортных средств, перевозящих таких инвалидов и (или) детей-инвалидов.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(но не более 50 метров).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Администрации для инвалидов обеспечиваются: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для беспрепятственного доступа в помещение (здание), в котором предоставляется Услуга;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самостоятельного передвижения по территории, на которой расположено помещение (здание), а также входа в помещение (здание) и выхода из него, посадки в транспортное средство и высадки из него, в том числе с использованием кресла-коляски;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помещении (здании), в котором предоставляется Услуга;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помещению (зданию), в котором предоставляется Услуга, с учетом ограничений их жизнедеятельности;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в помещение (здание), в котором предоставляется Услуга, </w:t>
      </w:r>
      <w:r>
        <w:rPr>
          <w:sz w:val="28"/>
          <w:szCs w:val="28"/>
        </w:rPr>
        <w:lastRenderedPageBreak/>
        <w:t>сурдопереводчика, тифлосурдопереводчика;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в помещение (здание), в котором предоставляется Услуга, собаки-проводника при наличии документа, подтверждающего ее специальное обучение, выданного по форме и в порядке,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специалистами Администрации помощи инвалидам в преодолении барьеров, мешающих получению ими Услуги наравне с другими лицами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ind w:firstLine="709"/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Показатели доступности и качества муниципальной услуги</w:t>
      </w:r>
    </w:p>
    <w:p w:rsidR="007137BB" w:rsidRDefault="007137BB" w:rsidP="007137BB">
      <w:pPr>
        <w:ind w:firstLine="709"/>
        <w:jc w:val="center"/>
        <w:rPr>
          <w:b/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2.29. Основными показателями доступности предоставления Услуги являются: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пользования, средствах массовой информации;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заявителем уведомлений о предоставлении Услуги с помощью ЕПГУ или РПГУ;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2.30. Основными показателями качества предоставления Услуги являются: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 предоставления Услуги в соответствии со стандартом ее предоставления, определенным Административным регламентом;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нарушений установленных сроков в процессе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заявлений об оспаривании решений, действий (бездействия) Уполномоченного органа, ОАГИЗО, его должностных лиц и работников,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2.31.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РПГУ.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2.32.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представляются в следующих форматах: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xml - для формализованных документов;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xls, xlsx, ods - для документов, содержащих расчеты;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документы должны обеспечивать: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III. Состав, последовательность и сроки выполнения </w:t>
      </w: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административных процедур </w:t>
      </w:r>
    </w:p>
    <w:p w:rsidR="007137BB" w:rsidRPr="00A1292F" w:rsidRDefault="007137BB" w:rsidP="007137BB">
      <w:pPr>
        <w:jc w:val="center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Исчерпывающий перечень административных процедур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личности Заявителя;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регистрация заявления;</w:t>
      </w:r>
    </w:p>
    <w:p w:rsidR="007137BB" w:rsidRDefault="007137BB" w:rsidP="007137BB">
      <w:pPr>
        <w:tabs>
          <w:tab w:val="left" w:pos="851"/>
          <w:tab w:val="left" w:pos="993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проверка комплектности документов, необходимых для предоставления Услуги;</w:t>
      </w:r>
    </w:p>
    <w:p w:rsidR="007137BB" w:rsidRDefault="007137BB" w:rsidP="007137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получение сведений посредством единой системы межведомственного электронного взаимодействия (далее - СМЭВ);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документов, необходимых для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по результатам оказания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результата оказания Услуги.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При предоставлении Услуги в электронной форме Заявителю обеспечивается возможность: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информации о порядке и сроках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заявления в форме электронного документа с использованием интерактивных форм ЕПГУ или РПГУ, с приложением к нему документов, необходимых для предоставления Услуги, в электронной форме (в форме электронных документов);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приема и регистрации ОАГИЗО заявления и прилагаемых документов;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Заявителем результата предоставления Услуги в форме электронного документа;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получения сведений о ходе рассмотрения заявления;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осуществления оценки качества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досудебное (внесудебное) обжалование решений и действий (бездействия) Уполномоченного органа, ОАГИЗО либо действия (бездействие) должностных лиц Уполномоченного органа, ОАГИЗО.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 xml:space="preserve">Порядок осуществления административных процедур (действий) </w:t>
      </w: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в электронной форме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 осуществляется посредством заполнения электронной формы заявления посредством ЕПГУ или РПГУ без необходимости дополнительной подачи заявления в какой-либо иной форме.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некорректно заполненного поля электронной формы </w:t>
      </w:r>
      <w:r>
        <w:rPr>
          <w:sz w:val="28"/>
          <w:szCs w:val="28"/>
        </w:rPr>
        <w:lastRenderedPageBreak/>
        <w:t>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заявления Заявителю обеспечивается: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сохранения заявления и иных документов, указанных в пункте 2.14 Административного регламента, необходимых для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 заявления и иных документов, указанных в пункте                                             2.14 Административного регламента, необходимых для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 или РПГУ);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к заявлениям, поданным им ранее в течение не менее,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</w:t>
      </w:r>
      <w:r>
        <w:t xml:space="preserve"> </w:t>
      </w:r>
      <w:r>
        <w:rPr>
          <w:sz w:val="28"/>
          <w:szCs w:val="28"/>
        </w:rPr>
        <w:t>или РПГУ).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Услуги, направляются в ОАГИЗО в электронной форме.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ОАГИЗО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Услуги.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Заявителю в качестве результата предоставления Услуги обеспечивается возможность получения документа: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ОАГИЗО, направленного заявителю посредством ЕПГУ и РПГУ;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качества оказания Услуги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Заявителю обеспечивается возможность направления жалобы на решения, действия (бездействие) Уполномоченного органа, ОАГИЗО, должностного лица Уполномоченного органа, ОАГИЗО в соответствии со статьей 11.2 Федерального закона № 210-ФЗ и в порядке, установленном постановлением Правительства Российской Федерации от 20.11.2012                           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137BB" w:rsidRDefault="007137BB" w:rsidP="007137BB">
      <w:pPr>
        <w:jc w:val="center"/>
        <w:rPr>
          <w:b/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 случае обнаружения ОАГИЗО опечаток и ошибок в выданных в результате предоставления Услуги документах, ОАГИЗО вносит изменение в вышеуказанные документы.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обнаружения Заявителем, допущенных в выданных в результате предоставления Услуги документах опечаток и ошибок Заявитель направляет в Администрацию г. Боготола письменное заявление с указанием информации о вносимых изменениях, с обоснованием необходимости внесения таких изменений.  К заявлению прилагаются документы, обосновывающие необходимость вносимых изменений.</w:t>
      </w:r>
      <w:r>
        <w:t xml:space="preserve"> </w:t>
      </w:r>
      <w:r>
        <w:rPr>
          <w:sz w:val="28"/>
          <w:szCs w:val="28"/>
        </w:rPr>
        <w:t>Форма заявления приведена в приложении № 5 к Административному регламенту.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Администрацию г. Боготола.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ОАГИЗО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</w:t>
      </w:r>
      <w:r>
        <w:rPr>
          <w:sz w:val="28"/>
          <w:szCs w:val="28"/>
        </w:rPr>
        <w:lastRenderedPageBreak/>
        <w:t>документы в срок, установленный законодательством Российской Федерации.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IV. Формы контроля за исполнением Административного регламента</w:t>
      </w:r>
    </w:p>
    <w:p w:rsidR="007137BB" w:rsidRPr="00A1292F" w:rsidRDefault="007137BB" w:rsidP="007137BB">
      <w:pPr>
        <w:jc w:val="center"/>
        <w:rPr>
          <w:sz w:val="28"/>
          <w:szCs w:val="28"/>
        </w:rPr>
      </w:pPr>
    </w:p>
    <w:p w:rsidR="007137BB" w:rsidRPr="00A1292F" w:rsidRDefault="007137BB" w:rsidP="007137BB">
      <w:pPr>
        <w:adjustRightInd w:val="0"/>
        <w:jc w:val="center"/>
        <w:rPr>
          <w:bCs/>
          <w:sz w:val="28"/>
          <w:szCs w:val="28"/>
        </w:rPr>
      </w:pPr>
      <w:r w:rsidRPr="00A1292F">
        <w:rPr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Услуги.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должностных лиц ОАГИЗО.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плановых и внеплановых проверок: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решений о предоставлении (об отказе в предоставлении)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и устранения нарушений прав Заявителей;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A1292F">
      <w:pPr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137BB" w:rsidRDefault="007137BB" w:rsidP="007137BB">
      <w:pPr>
        <w:ind w:firstLine="709"/>
        <w:jc w:val="center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 Услуги включает в себя проведение плановых и внеплановых проверок.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сроков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положений Административного регламента и иных нормативных правовых актов, устанавливающих требования к предоставлению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и обоснованность принятого решения об отказе в предоставлении Услуги.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актов, устанавливающих требования к предоставлению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обращения Заявителей на нарушения законодательства, в том числе на качество предоставления Услуги.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adjustRightInd w:val="0"/>
        <w:jc w:val="center"/>
        <w:rPr>
          <w:bCs/>
          <w:sz w:val="28"/>
          <w:szCs w:val="28"/>
        </w:rPr>
      </w:pPr>
      <w:r w:rsidRPr="00A1292F">
        <w:rPr>
          <w:bCs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 результатам проведенных проверок, в случае выявления нарушений положений Административного регламента, нормативных правовых актов, устанавливающих требования к предоставлению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инструкциях в соответствии с требованиями законодательства.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ind w:firstLine="709"/>
        <w:jc w:val="center"/>
        <w:rPr>
          <w:sz w:val="28"/>
          <w:szCs w:val="28"/>
        </w:rPr>
      </w:pPr>
      <w:r w:rsidRPr="00A1292F">
        <w:rPr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Граждане, их объединения и организации имеют право осуществлять 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их объединения и организации также имеют право: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замечания и предложения по улучшению доступности и качества предоставления Услуги;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вносить предложения о мерах по устранению нарушений Административного регламента.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Должностные лица Уполномоченного органа, ОАГИЗО принимают меры к устранению допущенных нарушений, устраняют причины и условия, способствующие совершению нарушений.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137BB" w:rsidRDefault="007137BB" w:rsidP="007137BB">
      <w:pPr>
        <w:ind w:firstLine="709"/>
        <w:jc w:val="both"/>
        <w:rPr>
          <w:sz w:val="28"/>
          <w:szCs w:val="28"/>
        </w:rPr>
      </w:pPr>
    </w:p>
    <w:p w:rsidR="007137BB" w:rsidRPr="00A1292F" w:rsidRDefault="007137BB" w:rsidP="007137BB">
      <w:pPr>
        <w:pStyle w:val="ConsPlusNormal0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129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V. </w:t>
      </w:r>
      <w:r w:rsidRPr="00A129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муниципальной услугу, многофункционального центра, организаций, указанных в </w:t>
      </w:r>
      <w:hyperlink r:id="rId12" w:history="1">
        <w:r w:rsidRPr="00A1292F">
          <w:rPr>
            <w:rStyle w:val="af5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части 1.1 статьи </w:t>
        </w:r>
        <w:r w:rsidRPr="00A1292F">
          <w:rPr>
            <w:rStyle w:val="af5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lastRenderedPageBreak/>
          <w:t>16</w:t>
        </w:r>
      </w:hyperlink>
      <w:r w:rsidRPr="00A129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гражданских служащих, работников </w:t>
      </w:r>
    </w:p>
    <w:p w:rsidR="007137BB" w:rsidRDefault="007137BB" w:rsidP="007137BB">
      <w:pPr>
        <w:rPr>
          <w:rFonts w:eastAsiaTheme="minorEastAsia"/>
          <w:b/>
          <w:sz w:val="28"/>
          <w:szCs w:val="28"/>
          <w:lang w:eastAsia="ru-RU"/>
        </w:rPr>
      </w:pP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5.1. Заявитель имеет право на обжалование решений и действий (бездействия) Администрации, должностных лиц </w:t>
      </w: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либо муниципальных служащих Администрации, многофункционального центра, работника многофункционального центра, а также организаций, указанных в </w:t>
      </w:r>
      <w:hyperlink r:id="rId13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части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или их работников в досудебном (внесудебном) порядке.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Обжалование решений и действий (бездействия) Администрации, должностных лиц либо муниципальных служащих Администрации, многофункционального центра, работника многофункционального центра, а также организаций, указанных в </w:t>
      </w:r>
      <w:hyperlink r:id="rId14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части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или их работников в досудебном (внесудебном) порядке осуществляется в соответствии с </w:t>
      </w:r>
      <w:hyperlink r:id="rId15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Законом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с учетом особенностей, установленных </w:t>
      </w:r>
      <w:hyperlink r:id="rId16" w:tooltip="Постановление администрации г. Красноярска от 11.12.2020 N 995 &quot;Об утверждении Положения об особенностях подачи и рассмотрения жалоб при предоставлени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Постановлением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администрации города от 11.12.2020 N 995 "Об утверждении Положения об особенностях подачи и рассмотрения жалоб при предоставлении муниципальных услуг", а также настоящим Регламентом.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В досудебном (внесудебном) порядке решения и действия (бездействие) должностных лиц, муниципальных служащих Администрации обжалуются в порядке подчиненности руководителю отдела архитектуры, градостроительства, имущественных и земельных отношений Администрации.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Жалоба на решение и действие (бездействие) руководителя отдела архитектуры, градостроительства, имущественных и земельных отношений Администрации.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Жалоба на решения и действия (бездействие) организаций, предусмотренных </w:t>
      </w:r>
      <w:hyperlink r:id="rId17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либо Регионального портала, а также может быть принята при личном приеме Заявителя.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5.2. Предметом досудебного (внесудебного) обжалования является в том числе: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1) нарушение срока регистрации Заявления;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2) нарушение срока предоставления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1.3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</w:t>
      </w: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>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5) выдача решения об отказе в предоставлении Услуги если основания выдачи такого решения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19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1.3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6) 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7) отказ органа, предоставляющего Услугу, должностного лица органа, предоставляющего Услугу, организаций, предусмотренных </w:t>
      </w:r>
      <w:hyperlink r:id="rId20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или их работников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21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1.3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8) нарушение срока или порядка выдачи документов по результатам предоставления Услуги;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9)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 если на многофункциональный центр, решения и действия (бездействие) которого </w:t>
      </w: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 xml:space="preserve">обжалуются, возложена функция по предоставлению Услуги в полном объеме в порядке, определенном </w:t>
      </w:r>
      <w:hyperlink r:id="rId22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1.3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10) требование у Заявителя при предоставлении Услуги документов или информации, на отсутствие и (или) недостоверность которых не указывалось при первоначальной выдаче решения об отказе в предоставлении Услуги, необходимых для предоставления Услуги, либо в предоставлении Услуги, за исключением случаев, предусмотренных </w:t>
      </w:r>
      <w:hyperlink r:id="rId23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пунктом 4 части 1 статьи 7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 если на многофункциональный центр, решения и действия (бездействие) которого обжалуются, возложена функция по предоставлению Услуги в полном объеме в порядке, определенном </w:t>
      </w:r>
      <w:hyperlink r:id="rId24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1.3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5.3. Жалоба должна содержать: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1) наименование органа, предоставляющего Услугу, должностного лица органа, предоставляющего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25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их руководителей и (или) работников, решения и действия (бездействие) которых обжалуются;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3) сведения об обжалуемых решениях и действиях (бездействии) Администрации, должностного лица Администрации, предоставляющего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6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их работников;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27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их работников. Заявителем могут быть представлены документы (при наличии), подтверждающие доводы Заявителя, либо их копии.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5.5. Должностное лицо или орган, уполномоченные на рассмотрение жалобы, оставляют жалобу без ответа в следующих случаях: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2) отсутствие возможности прочитать какую-либо часть текста жалобы, данные о Заявителе (фамилия, имя, отчество (при наличии) или наименование юридического лица и (или) адрес);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3) жалоба направлена не по компетенции Администрации.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Должностное лицо или орган, уполномоченные на рассмотрение жалобы, сообщают Заявителю об оставлении жалобы без ответа в течение трех рабочих дней с даты регистрации жалобы если его фамилия и адрес поддаются прочтению.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5.6. Жалоба подлежит рассмотрению в течение пятнадцати рабочих дней с даты ее регистрации.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 даты ее регистрации.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2) в удовлетворении жалобы отказывается.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Не позднее дня, следующего за днем принятия решения по результатам рассмотрения жалобы,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органом, предоставляющим Услугу, многофункциональным центром либо организацией, предусмотренной </w:t>
      </w:r>
      <w:hyperlink r:id="rId28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1.1 статьи 16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137BB" w:rsidRPr="00A1292F" w:rsidRDefault="007137BB" w:rsidP="00A1292F">
      <w:pPr>
        <w:widowControl/>
        <w:autoSpaceDE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</w:t>
      </w:r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 xml:space="preserve">преступления должностное лицо, работник, наделенные полномочиями по рассмотрению жалоб в соответствии с </w:t>
      </w:r>
      <w:hyperlink r:id="rId29" w:tooltip="Федеральный закон от 27.07.2010 N 210-ФЗ (ред. от 08.07.2024) &quot;Об организации предоставления государственных и муниципальных услуг&quot;{КонсультантПлюс}" w:history="1">
        <w:r w:rsidRPr="00A1292F">
          <w:rPr>
            <w:rStyle w:val="af5"/>
            <w:rFonts w:eastAsiaTheme="minorEastAsia"/>
            <w:color w:val="000000" w:themeColor="text1"/>
            <w:sz w:val="28"/>
            <w:szCs w:val="28"/>
            <w:u w:val="none"/>
            <w:lang w:eastAsia="ru-RU"/>
          </w:rPr>
          <w:t>частью 1 статьи 11.2</w:t>
        </w:r>
      </w:hyperlink>
      <w:r w:rsidRPr="00A1292F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Закона, незамедлительно направляют имеющиеся материалы в органы прокуратуры.</w:t>
      </w:r>
    </w:p>
    <w:p w:rsidR="007137BB" w:rsidRPr="00A1292F" w:rsidRDefault="007137BB" w:rsidP="00A1292F">
      <w:pPr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7137BB" w:rsidRPr="00A1292F" w:rsidRDefault="007137BB" w:rsidP="007137BB">
      <w:pPr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Pr="00A1292F" w:rsidRDefault="007137BB" w:rsidP="007137BB">
      <w:pPr>
        <w:ind w:left="4956" w:firstLine="708"/>
        <w:outlineLvl w:val="1"/>
        <w:rPr>
          <w:rFonts w:eastAsiaTheme="minorEastAsia"/>
          <w:color w:val="000000" w:themeColor="text1"/>
          <w:lang w:eastAsia="ru-RU"/>
        </w:rPr>
      </w:pPr>
    </w:p>
    <w:p w:rsidR="007137BB" w:rsidRDefault="007137BB" w:rsidP="007137BB">
      <w:pPr>
        <w:widowControl/>
        <w:autoSpaceDE/>
        <w:autoSpaceDN/>
        <w:rPr>
          <w:rFonts w:eastAsiaTheme="minorEastAsia"/>
          <w:lang w:eastAsia="ru-RU"/>
        </w:rPr>
        <w:sectPr w:rsidR="007137BB" w:rsidSect="007137BB">
          <w:pgSz w:w="11906" w:h="16838"/>
          <w:pgMar w:top="1134" w:right="1134" w:bottom="1134" w:left="1701" w:header="709" w:footer="709" w:gutter="0"/>
          <w:cols w:space="720"/>
        </w:sectPr>
      </w:pPr>
    </w:p>
    <w:p w:rsidR="007137BB" w:rsidRDefault="007137BB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1</w:t>
      </w:r>
    </w:p>
    <w:p w:rsidR="007137BB" w:rsidRDefault="007137BB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1292F" w:rsidRDefault="007137BB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предоставления муниципальной услуги</w:t>
      </w:r>
    </w:p>
    <w:p w:rsidR="00A1292F" w:rsidRDefault="007137BB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«Согласование местоположения</w:t>
      </w:r>
    </w:p>
    <w:p w:rsidR="00A1292F" w:rsidRDefault="007137BB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границ земельного участка при</w:t>
      </w:r>
    </w:p>
    <w:p w:rsidR="007137BB" w:rsidRDefault="007137BB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выполнении кадастровых работ»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</w:p>
    <w:p w:rsidR="007137BB" w:rsidRDefault="007137BB" w:rsidP="007137BB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Примерная форма</w:t>
      </w:r>
      <w:r>
        <w:rPr>
          <w:bCs/>
          <w:spacing w:val="-6"/>
          <w:sz w:val="24"/>
          <w:szCs w:val="24"/>
        </w:rPr>
        <w:t xml:space="preserve"> </w:t>
      </w:r>
      <w:r>
        <w:rPr>
          <w:bCs/>
          <w:sz w:val="24"/>
          <w:szCs w:val="24"/>
        </w:rPr>
        <w:t>заявления</w:t>
      </w:r>
      <w:r>
        <w:rPr>
          <w:bCs/>
          <w:spacing w:val="-8"/>
          <w:sz w:val="24"/>
          <w:szCs w:val="24"/>
        </w:rPr>
        <w:t xml:space="preserve"> </w:t>
      </w:r>
      <w:r>
        <w:rPr>
          <w:bCs/>
          <w:sz w:val="24"/>
          <w:szCs w:val="24"/>
        </w:rPr>
        <w:t>о</w:t>
      </w:r>
      <w:r>
        <w:rPr>
          <w:bCs/>
          <w:spacing w:val="-7"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предоставлении муниципальной услуги</w:t>
      </w:r>
    </w:p>
    <w:tbl>
      <w:tblPr>
        <w:tblW w:w="5160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8"/>
        <w:gridCol w:w="553"/>
        <w:gridCol w:w="101"/>
        <w:gridCol w:w="219"/>
        <w:gridCol w:w="1990"/>
        <w:gridCol w:w="709"/>
      </w:tblGrid>
      <w:tr w:rsidR="007137BB" w:rsidTr="007137BB">
        <w:trPr>
          <w:trHeight w:val="259"/>
        </w:trPr>
        <w:tc>
          <w:tcPr>
            <w:tcW w:w="5154" w:type="dxa"/>
            <w:gridSpan w:val="6"/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left="874"/>
            </w:pPr>
          </w:p>
          <w:p w:rsidR="007137BB" w:rsidRDefault="007137BB" w:rsidP="00A1292F">
            <w:pPr>
              <w:tabs>
                <w:tab w:val="left" w:pos="4886"/>
              </w:tabs>
              <w:spacing w:line="25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Для юридического лица или индивидуального предпринимателя</w:t>
            </w:r>
          </w:p>
          <w:p w:rsidR="007137BB" w:rsidRDefault="007137BB" w:rsidP="00A1292F">
            <w:pPr>
              <w:tabs>
                <w:tab w:val="left" w:pos="4886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 г. Боготола</w:t>
            </w:r>
          </w:p>
        </w:tc>
      </w:tr>
      <w:tr w:rsidR="007137BB" w:rsidTr="007137BB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tabs>
                <w:tab w:val="left" w:pos="4909"/>
              </w:tabs>
              <w:spacing w:line="256" w:lineRule="auto"/>
              <w:ind w:right="-386"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2239" w:type="dxa"/>
            <w:gridSpan w:val="3"/>
            <w:hideMark/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15"/>
        </w:trPr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</w:t>
            </w:r>
          </w:p>
        </w:tc>
        <w:tc>
          <w:tcPr>
            <w:tcW w:w="3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51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firstLine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 (ЕГРИП)</w:t>
            </w:r>
          </w:p>
        </w:tc>
      </w:tr>
      <w:tr w:rsidR="007137BB" w:rsidTr="007137BB">
        <w:trPr>
          <w:trHeight w:val="215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firstLine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hanging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tabs>
                <w:tab w:val="left" w:pos="4886"/>
              </w:tabs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62"/>
        </w:trPr>
        <w:tc>
          <w:tcPr>
            <w:tcW w:w="5154" w:type="dxa"/>
            <w:gridSpan w:val="6"/>
            <w:hideMark/>
          </w:tcPr>
          <w:p w:rsidR="007137BB" w:rsidRDefault="007137BB" w:rsidP="00A1292F">
            <w:pPr>
              <w:spacing w:line="256" w:lineRule="auto"/>
              <w:ind w:firstLine="65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Для физического лица</w:t>
            </w:r>
          </w:p>
          <w:p w:rsidR="007137BB" w:rsidRDefault="007137BB" w:rsidP="00A1292F">
            <w:pPr>
              <w:spacing w:line="256" w:lineRule="auto"/>
              <w:ind w:firstLine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 г. Боготола</w:t>
            </w:r>
          </w:p>
        </w:tc>
      </w:tr>
      <w:tr w:rsidR="007137BB" w:rsidTr="007137BB">
        <w:trPr>
          <w:gridAfter w:val="1"/>
          <w:wAfter w:w="708" w:type="dxa"/>
          <w:trHeight w:val="215"/>
        </w:trPr>
        <w:tc>
          <w:tcPr>
            <w:tcW w:w="4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spacing w:line="256" w:lineRule="auto"/>
              <w:ind w:firstLine="65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2458" w:type="dxa"/>
            <w:gridSpan w:val="4"/>
            <w:hideMark/>
          </w:tcPr>
          <w:p w:rsidR="007137BB" w:rsidRDefault="007137BB" w:rsidP="00A1292F">
            <w:pPr>
              <w:spacing w:line="256" w:lineRule="auto"/>
              <w:ind w:hanging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 w:rsidP="00A1292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 w:rsidP="00A1292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 w:rsidP="00A1292F">
            <w:pPr>
              <w:spacing w:line="256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7137BB" w:rsidRDefault="007137BB" w:rsidP="007137BB">
      <w:pPr>
        <w:ind w:left="4820"/>
        <w:jc w:val="both"/>
      </w:pPr>
    </w:p>
    <w:p w:rsidR="007137BB" w:rsidRDefault="007137BB" w:rsidP="007137BB">
      <w:pPr>
        <w:pStyle w:val="ConsPlusNonformat"/>
        <w:keepLines/>
        <w:ind w:left="3686" w:hanging="3828"/>
        <w:jc w:val="center"/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>
        <w:t xml:space="preserve"> </w:t>
      </w:r>
    </w:p>
    <w:p w:rsidR="007137BB" w:rsidRDefault="007137BB" w:rsidP="007137BB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7137BB" w:rsidRDefault="007137BB" w:rsidP="007137BB">
      <w:pPr>
        <w:pStyle w:val="ConsPlusNonformat"/>
        <w:keepLines/>
        <w:ind w:left="3686" w:hanging="3828"/>
        <w:jc w:val="center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A1292F">
      <w:pPr>
        <w:ind w:firstLine="720"/>
        <w:jc w:val="both"/>
        <w:rPr>
          <w:sz w:val="24"/>
        </w:rPr>
      </w:pPr>
      <w:r>
        <w:rPr>
          <w:sz w:val="24"/>
        </w:rPr>
        <w:t>Прошу согласовать местоположение границ земельного участка с кадастровым номером________________________________, расположенного (адрес или местоположение земельного участка):________________________площадью _____ кв. м., являющихся  смежными  по  отношению  к  земельным  участкам,  находящимся в муниципальной собственности (государственная собственность на которые не разграничена), имеющих местоположение:_______________________кадастровый номер_______________________.</w:t>
      </w:r>
    </w:p>
    <w:p w:rsidR="007137BB" w:rsidRDefault="007137BB" w:rsidP="007137BB">
      <w:pPr>
        <w:rPr>
          <w:sz w:val="24"/>
        </w:rPr>
      </w:pPr>
    </w:p>
    <w:p w:rsidR="007137BB" w:rsidRDefault="007137BB" w:rsidP="007137BB">
      <w:pPr>
        <w:pStyle w:val="ConsPlusNonformat"/>
        <w:keepLines/>
        <w:ind w:left="720" w:hanging="294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A1292F">
      <w:pPr>
        <w:pStyle w:val="ConsPlusNonformat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7137BB" w:rsidRDefault="007137BB" w:rsidP="00A1292F">
      <w:pPr>
        <w:pStyle w:val="ConsPlusNonformat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</w:t>
      </w:r>
    </w:p>
    <w:p w:rsidR="007137BB" w:rsidRDefault="007137BB" w:rsidP="00A1292F">
      <w:pPr>
        <w:pStyle w:val="ConsPlusNonformat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</w:t>
      </w:r>
    </w:p>
    <w:p w:rsidR="007137BB" w:rsidRDefault="007137BB" w:rsidP="00A1292F">
      <w:pPr>
        <w:pStyle w:val="ConsPlusNonformat"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</w:t>
      </w:r>
    </w:p>
    <w:p w:rsidR="007137BB" w:rsidRDefault="007137BB" w:rsidP="007137BB">
      <w:pPr>
        <w:pStyle w:val="ConsPlusNonformat"/>
        <w:keepLines/>
        <w:ind w:hanging="294"/>
        <w:jc w:val="both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7137BB">
      <w:pPr>
        <w:pStyle w:val="ConsPlusNonformat"/>
        <w:keepLine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7137BB">
      <w:pPr>
        <w:tabs>
          <w:tab w:val="left" w:pos="5109"/>
        </w:tabs>
        <w:spacing w:before="137"/>
        <w:ind w:firstLine="709"/>
        <w:jc w:val="both"/>
        <w:rPr>
          <w:sz w:val="24"/>
          <w:szCs w:val="24"/>
        </w:rPr>
      </w:pPr>
    </w:p>
    <w:p w:rsidR="007137BB" w:rsidRDefault="007137BB" w:rsidP="007137BB">
      <w:pPr>
        <w:ind w:left="314" w:right="321"/>
        <w:jc w:val="center"/>
        <w:rPr>
          <w:b/>
          <w:sz w:val="24"/>
        </w:rPr>
      </w:pPr>
    </w:p>
    <w:tbl>
      <w:tblPr>
        <w:tblStyle w:val="16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3325"/>
        <w:gridCol w:w="4088"/>
      </w:tblGrid>
      <w:tr w:rsidR="007137BB" w:rsidTr="007137BB"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7BB" w:rsidRDefault="007137BB">
            <w:pPr>
              <w:ind w:right="32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                                                         </w:t>
            </w:r>
          </w:p>
        </w:tc>
        <w:tc>
          <w:tcPr>
            <w:tcW w:w="4083" w:type="dxa"/>
          </w:tcPr>
          <w:p w:rsidR="007137BB" w:rsidRDefault="007137BB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подпись          </w:t>
            </w:r>
          </w:p>
          <w:p w:rsidR="007137BB" w:rsidRDefault="007137BB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7BB" w:rsidRPr="007137BB" w:rsidRDefault="007137BB">
            <w:pPr>
              <w:ind w:right="321"/>
              <w:jc w:val="center"/>
              <w:rPr>
                <w:b/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7137BB" w:rsidRDefault="007137BB" w:rsidP="007137BB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7137BB">
      <w:pPr>
        <w:pStyle w:val="ConsPlusNonformat"/>
        <w:keepLines/>
        <w:ind w:firstLine="709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7137BB">
      <w:pPr>
        <w:ind w:left="4820"/>
        <w:jc w:val="both"/>
        <w:rPr>
          <w:sz w:val="24"/>
          <w:szCs w:val="24"/>
        </w:rPr>
      </w:pP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2</w:t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предоставления муниципальной услуги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«Согласование местоположения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границ земельного участка при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выполнении кадастровых работ»</w:t>
      </w:r>
    </w:p>
    <w:p w:rsidR="007137BB" w:rsidRDefault="007137BB" w:rsidP="007137BB">
      <w:pPr>
        <w:ind w:left="4820"/>
        <w:jc w:val="both"/>
        <w:rPr>
          <w:b/>
          <w:bCs/>
          <w:sz w:val="24"/>
          <w:szCs w:val="24"/>
        </w:rPr>
      </w:pPr>
    </w:p>
    <w:p w:rsidR="007137BB" w:rsidRDefault="007137BB" w:rsidP="007137BB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Примерная форма решения об отказе в приеме документов, </w:t>
      </w:r>
    </w:p>
    <w:p w:rsidR="007137BB" w:rsidRDefault="007137BB" w:rsidP="007137BB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необходимых для предоставления муниципальной услуги</w:t>
      </w:r>
    </w:p>
    <w:p w:rsidR="007137BB" w:rsidRDefault="007137BB" w:rsidP="007137BB">
      <w:pPr>
        <w:adjustRightInd w:val="0"/>
        <w:jc w:val="both"/>
        <w:outlineLvl w:val="0"/>
        <w:rPr>
          <w:sz w:val="20"/>
          <w:szCs w:val="28"/>
        </w:rPr>
      </w:pPr>
      <w:r>
        <w:rPr>
          <w:sz w:val="24"/>
          <w:szCs w:val="24"/>
        </w:rPr>
        <w:t xml:space="preserve">                                       (оформляется на официальном бланке)</w:t>
      </w:r>
    </w:p>
    <w:tbl>
      <w:tblPr>
        <w:tblW w:w="96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97"/>
      </w:tblGrid>
      <w:tr w:rsidR="007137BB" w:rsidTr="00A1292F">
        <w:trPr>
          <w:trHeight w:val="518"/>
        </w:trPr>
        <w:tc>
          <w:tcPr>
            <w:tcW w:w="9690" w:type="dxa"/>
            <w:gridSpan w:val="2"/>
          </w:tcPr>
          <w:p w:rsidR="007137BB" w:rsidRDefault="007137BB" w:rsidP="00A1292F">
            <w:pPr>
              <w:tabs>
                <w:tab w:val="left" w:pos="651"/>
              </w:tabs>
              <w:spacing w:line="256" w:lineRule="auto"/>
              <w:ind w:firstLine="4335"/>
              <w:rPr>
                <w:rFonts w:eastAsiaTheme="minorHAnsi"/>
              </w:rPr>
            </w:pPr>
            <w:r>
              <w:rPr>
                <w:rFonts w:eastAsiaTheme="minorHAnsi"/>
                <w:sz w:val="24"/>
                <w:u w:val="single"/>
              </w:rPr>
              <w:t>Главе администрации г.Боготола</w:t>
            </w:r>
          </w:p>
        </w:tc>
      </w:tr>
      <w:tr w:rsidR="007137BB" w:rsidTr="00A1292F">
        <w:trPr>
          <w:trHeight w:val="1792"/>
        </w:trPr>
        <w:tc>
          <w:tcPr>
            <w:tcW w:w="4395" w:type="dxa"/>
          </w:tcPr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297" w:type="dxa"/>
          </w:tcPr>
          <w:p w:rsidR="007137BB" w:rsidRDefault="007137BB" w:rsidP="00A1292F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Заявитель: ______________________</w:t>
            </w:r>
          </w:p>
          <w:p w:rsidR="007137BB" w:rsidRDefault="007137BB" w:rsidP="00A1292F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</w:t>
            </w:r>
          </w:p>
          <w:p w:rsidR="007137BB" w:rsidRDefault="007137BB" w:rsidP="00A1292F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Представитель: __________________</w:t>
            </w:r>
          </w:p>
          <w:p w:rsidR="007137BB" w:rsidRDefault="007137BB" w:rsidP="00A1292F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________________________________</w:t>
            </w:r>
          </w:p>
          <w:p w:rsidR="007137BB" w:rsidRDefault="007137BB" w:rsidP="00A1292F">
            <w:pPr>
              <w:spacing w:line="256" w:lineRule="auto"/>
              <w:rPr>
                <w:rFonts w:eastAsiaTheme="minorHAnsi"/>
              </w:rPr>
            </w:pPr>
          </w:p>
        </w:tc>
      </w:tr>
    </w:tbl>
    <w:p w:rsidR="007137BB" w:rsidRDefault="007137BB" w:rsidP="007137BB">
      <w:pPr>
        <w:jc w:val="center"/>
      </w:pPr>
      <w:r>
        <w:t>РЕШЕНИЕ</w:t>
      </w:r>
    </w:p>
    <w:p w:rsidR="007137BB" w:rsidRDefault="007137BB" w:rsidP="007137BB">
      <w:pPr>
        <w:jc w:val="center"/>
        <w:rPr>
          <w:sz w:val="24"/>
        </w:rPr>
      </w:pPr>
      <w:r>
        <w:rPr>
          <w:sz w:val="24"/>
        </w:rPr>
        <w:t>об отказе в приеме документов,</w:t>
      </w:r>
    </w:p>
    <w:p w:rsidR="007137BB" w:rsidRDefault="007137BB" w:rsidP="007137BB">
      <w:pPr>
        <w:jc w:val="center"/>
        <w:rPr>
          <w:sz w:val="24"/>
        </w:rPr>
      </w:pPr>
      <w:r>
        <w:rPr>
          <w:sz w:val="24"/>
        </w:rPr>
        <w:t>необходимых для предоставления муниципальной услуги</w:t>
      </w:r>
    </w:p>
    <w:p w:rsidR="007137BB" w:rsidRDefault="007137BB" w:rsidP="007137BB">
      <w:pPr>
        <w:spacing w:line="322" w:lineRule="exact"/>
        <w:ind w:left="773" w:right="795"/>
        <w:jc w:val="center"/>
        <w:rPr>
          <w:sz w:val="28"/>
          <w:szCs w:val="28"/>
        </w:rPr>
      </w:pPr>
    </w:p>
    <w:p w:rsidR="007137BB" w:rsidRDefault="007137BB" w:rsidP="007137BB">
      <w:pPr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№ _________</w:t>
      </w:r>
    </w:p>
    <w:p w:rsidR="007137BB" w:rsidRDefault="007137BB" w:rsidP="007137BB">
      <w:pPr>
        <w:spacing w:before="4"/>
        <w:rPr>
          <w:sz w:val="20"/>
          <w:szCs w:val="28"/>
        </w:rPr>
      </w:pPr>
    </w:p>
    <w:p w:rsidR="007137BB" w:rsidRDefault="007137BB" w:rsidP="007137BB">
      <w:pPr>
        <w:ind w:firstLine="720"/>
        <w:jc w:val="both"/>
        <w:rPr>
          <w:sz w:val="24"/>
        </w:rPr>
      </w:pPr>
      <w:r>
        <w:rPr>
          <w:sz w:val="24"/>
        </w:rPr>
        <w:t>По   результатам    рассмотрения    заявления    о    предоставлении муниципальной услуги «Согласование местоположения границ земельного участка при выполнении кадастровых работ»  от______№____ и приложенных к нему документов принято решение об отказе в приеме документов, необходимых для предоставления муниципальной услуги, по следующим основаниям:</w:t>
      </w:r>
    </w:p>
    <w:p w:rsidR="00A1292F" w:rsidRDefault="00A1292F" w:rsidP="00A1292F">
      <w:pPr>
        <w:ind w:firstLine="720"/>
        <w:jc w:val="center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29"/>
        <w:gridCol w:w="4835"/>
        <w:gridCol w:w="2797"/>
      </w:tblGrid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B" w:rsidRPr="007137BB" w:rsidRDefault="007137BB" w:rsidP="00A1292F">
            <w:pPr>
              <w:pStyle w:val="TableParagraph"/>
              <w:ind w:left="9" w:right="-111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№</w:t>
            </w:r>
            <w:r w:rsidRPr="007137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пункта</w:t>
            </w:r>
            <w:r w:rsidRPr="007137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администра</w:t>
            </w:r>
          </w:p>
          <w:p w:rsidR="007137BB" w:rsidRPr="007137BB" w:rsidRDefault="007137BB" w:rsidP="00A1292F">
            <w:pPr>
              <w:pStyle w:val="TableParagraph"/>
              <w:ind w:left="9" w:right="-111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тивно</w:t>
            </w:r>
            <w:r w:rsidRPr="007137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го</w:t>
            </w:r>
            <w:r w:rsidRPr="007137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pacing w:val="-1"/>
                <w:sz w:val="24"/>
                <w:szCs w:val="24"/>
                <w:lang w:val="ru-RU"/>
              </w:rPr>
              <w:t>регламен</w:t>
            </w:r>
            <w:r w:rsidRPr="007137BB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B" w:rsidRPr="007137BB" w:rsidRDefault="007137BB" w:rsidP="00A1292F">
            <w:pPr>
              <w:spacing w:before="89" w:line="322" w:lineRule="exact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Наименование</w:t>
            </w:r>
            <w:r w:rsidRPr="007137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основания</w:t>
            </w:r>
            <w:r w:rsidRPr="007137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для</w:t>
            </w:r>
            <w:r w:rsidRPr="007137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отказа</w:t>
            </w:r>
            <w:r w:rsidRPr="007137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 xml:space="preserve">в </w:t>
            </w:r>
            <w:r w:rsidRPr="007137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соответствии</w:t>
            </w:r>
            <w:r w:rsidRPr="007137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с</w:t>
            </w:r>
            <w:r w:rsidRPr="007137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единым</w:t>
            </w:r>
            <w:r w:rsidRPr="007137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B" w:rsidRPr="007137BB" w:rsidRDefault="007137BB" w:rsidP="00A1292F">
            <w:pPr>
              <w:spacing w:before="89" w:line="322" w:lineRule="exact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Разъяснение</w:t>
            </w:r>
            <w:r w:rsidRPr="007137B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причин</w:t>
            </w:r>
            <w:r w:rsidRPr="007137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отказа</w:t>
            </w:r>
            <w:r w:rsidRPr="007137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в</w:t>
            </w:r>
            <w:r w:rsidRPr="007137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предоставлении</w:t>
            </w:r>
            <w:r w:rsidRPr="007137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2.20.1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С заявлением обратилось лицо, не указанное в пункте 1.2 Административного регламента.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2.20.2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Документы поданы в орган, неуполномоченный на предоставление Услуги.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2.20.3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2.20.4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</w:t>
            </w:r>
            <w:r w:rsidRPr="007137BB">
              <w:rPr>
                <w:sz w:val="24"/>
                <w:szCs w:val="24"/>
                <w:lang w:val="ru-RU"/>
              </w:rPr>
              <w:lastRenderedPageBreak/>
              <w:t>предоставлением Услуги указанным лицом).</w:t>
            </w:r>
          </w:p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2.20.5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2.20.6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2.20.7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2.20.8 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2.20.9</w:t>
            </w:r>
          </w:p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Неполное заполнение полей в форме Заявления, в том числе в интерактивной форме на ЕПГУ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t>Указываются основания такого вывода</w:t>
            </w:r>
          </w:p>
        </w:tc>
      </w:tr>
      <w:tr w:rsidR="007137BB" w:rsidTr="00A1292F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2.20.10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Наличие противоречивых сведений в Заявлении и приложенных к нему документах.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t>Указываются основания такого вывода</w:t>
            </w:r>
          </w:p>
        </w:tc>
      </w:tr>
    </w:tbl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Администрацию г. Боготола, а также в судебном порядке.</w:t>
      </w: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7137BB" w:rsidRDefault="007137BB" w:rsidP="007137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     _________________</w:t>
      </w:r>
    </w:p>
    <w:p w:rsidR="007137BB" w:rsidRDefault="007137BB" w:rsidP="007137BB">
      <w:pPr>
        <w:rPr>
          <w:sz w:val="16"/>
          <w:szCs w:val="28"/>
        </w:rPr>
      </w:pPr>
      <w:r>
        <w:rPr>
          <w:szCs w:val="28"/>
        </w:rPr>
        <w:t xml:space="preserve">           (должность, Ф.И.О.)                                                                           (подпись)</w:t>
      </w:r>
    </w:p>
    <w:p w:rsidR="007137BB" w:rsidRDefault="007137BB" w:rsidP="007137BB">
      <w:pPr>
        <w:spacing w:before="4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14605" b="12065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7BB" w:rsidRDefault="007137BB" w:rsidP="007137BB">
                            <w:pPr>
                              <w:pStyle w:val="a3"/>
                              <w:spacing w:before="54"/>
                              <w:ind w:left="691" w:right="258" w:firstLine="1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Сведения о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сертификате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электронной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371.1pt;margin-top:14.5pt;width:154.85pt;height:66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8CnAIAAB4FAAAOAAAAZHJzL2Uyb0RvYy54bWysVM2O0zAQviPxDpbv3STdtNtGm65K0yKk&#10;5UdaeAA3cRoLxza222RBHLjzCrwDBw7ceIXuGzF2mm6XvSBEDs4knvlmvvE3vrxqa452VBsmRYqj&#10;sxAjKnJZMLFJ8bu3q8EEI2OJKAiXgqb4lhp8NXv65LJRCR3KSvKCagQgwiSNSnFlrUqCwOQVrYk5&#10;k4oK2CylromFT70JCk0aQK95MAzDcdBIXSgtc2oM/M26TTzz+GVJc/u6LA21iKcYarN+1X5duzWY&#10;XZJko4mqWH4og/xDFTVhApIeoTJiCdpq9giqZrmWRpb2LJd1IMuS5dRzADZR+Aebm4oo6rlAc4w6&#10;tsn8P9j81e6NRqxI8QVGgtRwRPtv++/7H/tf+593X+6+ogvXo0aZBFxvFDjb9pls4aw9X6OuZf7e&#10;ICEXFREbOtdaNhUlBdQYucjgJLTDMQ5k3byUBSQjWys9UFvq2jUQWoIAHc7q9ng+tLUodymn4/Fo&#10;OsIoh71JPIomI5+CJH200sY+p7JGzkixhvP36GR3bayrhiS9i0sm5Ipx7jXABWpSPD4fhR0vyVnh&#10;Np2b0Zv1gmu0I05F/jnkNaduDjkjpur8/JZzI0nNLIicsxqqPkaTxLVpKQrvYgnjnQ0lcuGigDUU&#10;fbA6MX2ahtPlZDmJB/FwvBzEYZYN5qtFPBivootRdp4tFln02RGI4qRiRUGF49ALO4r/TjiHEesk&#10;eZT2A64PWrLyz+OWBA/L8O0HVv3bs/P6cJLoxGHbdQsNcaJZy+IWlKJlN7RwyYBRSf0RowYGNsXm&#10;w5ZoihF/IUBtbrp7Q/fGujeIyCE0xRajzlzY7hbYKs02FSB3ehZyDoosmRfLfRUHHcMQ+uIPF4ab&#10;8tNv73V/rc1+AwAA//8DAFBLAwQUAAYACAAAACEAK2KHUeIAAAALAQAADwAAAGRycy9kb3ducmV2&#10;LnhtbEyPwU7DMAyG70i8Q2QkbixtKB0rTacObXDhsg2QuKWNaSsapzTZVt6e7AQ3W/70+/vz5WR6&#10;dsTRdZYkxLMIGFJtdUeNhNf95uYemPOKtOotoYQfdLAsLi9ylWl7oi0ed75hIYRcpiS03g8Z565u&#10;0Sg3swNSuH3a0Sgf1rHhelSnEG56LqIo5UZ1FD60asDHFuuv3cFI2FarTflRvz09fyfrMk3W0/vL&#10;7UrK66upfADmcfJ/MJz1gzoUwamyB9KO9RLmiRABlSAWodMZiO7iBbAqTKmIgRc5/9+h+AUAAP//&#10;AwBQSwECLQAUAAYACAAAACEAtoM4kv4AAADhAQAAEwAAAAAAAAAAAAAAAAAAAAAAW0NvbnRlbnRf&#10;VHlwZXNdLnhtbFBLAQItABQABgAIAAAAIQA4/SH/1gAAAJQBAAALAAAAAAAAAAAAAAAAAC8BAABf&#10;cmVscy8ucmVsc1BLAQItABQABgAIAAAAIQCxO78CnAIAAB4FAAAOAAAAAAAAAAAAAAAAAC4CAABk&#10;cnMvZTJvRG9jLnhtbFBLAQItABQABgAIAAAAIQArYodR4gAAAAsBAAAPAAAAAAAAAAAAAAAAAPYE&#10;AABkcnMvZG93bnJldi54bWxQSwUGAAAAAAQABADzAAAABQYAAAAA&#10;" filled="f" strokeweight=".5pt">
                <v:textbox inset="0,0,0,0">
                  <w:txbxContent>
                    <w:p w:rsidR="007137BB" w:rsidRDefault="007137BB" w:rsidP="007137BB">
                      <w:pPr>
                        <w:pStyle w:val="a3"/>
                        <w:spacing w:before="54"/>
                        <w:ind w:left="691" w:right="258" w:firstLine="14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Сведения о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сертификате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электронной 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3</w:t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предоставления муниципальной услуги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«Согласование местоположения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границ земельного участка при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выполнении кадастровых работ»</w:t>
      </w:r>
    </w:p>
    <w:p w:rsidR="007137BB" w:rsidRDefault="007137BB" w:rsidP="007137BB">
      <w:pPr>
        <w:rPr>
          <w:sz w:val="24"/>
          <w:szCs w:val="24"/>
        </w:rPr>
      </w:pPr>
    </w:p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Примерная форма решения о </w:t>
      </w:r>
    </w:p>
    <w:p w:rsidR="007137BB" w:rsidRDefault="007137BB" w:rsidP="007137BB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предоставлении муниципальной услуги</w:t>
      </w:r>
    </w:p>
    <w:p w:rsidR="007137BB" w:rsidRDefault="007137BB" w:rsidP="007137BB">
      <w:pPr>
        <w:adjustRightInd w:val="0"/>
        <w:jc w:val="both"/>
        <w:outlineLvl w:val="0"/>
        <w:rPr>
          <w:sz w:val="20"/>
          <w:szCs w:val="28"/>
        </w:rPr>
      </w:pPr>
      <w:r>
        <w:rPr>
          <w:sz w:val="24"/>
          <w:szCs w:val="24"/>
        </w:rPr>
        <w:t xml:space="preserve">                                              (оформляется на официальном бланке)</w:t>
      </w: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35"/>
      </w:tblGrid>
      <w:tr w:rsidR="007137BB" w:rsidTr="00A1292F">
        <w:trPr>
          <w:trHeight w:val="427"/>
        </w:trPr>
        <w:tc>
          <w:tcPr>
            <w:tcW w:w="9630" w:type="dxa"/>
            <w:gridSpan w:val="2"/>
          </w:tcPr>
          <w:p w:rsidR="007137BB" w:rsidRDefault="007137BB" w:rsidP="00A1292F">
            <w:pPr>
              <w:tabs>
                <w:tab w:val="left" w:pos="651"/>
              </w:tabs>
              <w:spacing w:line="256" w:lineRule="auto"/>
              <w:ind w:firstLine="4335"/>
              <w:rPr>
                <w:rFonts w:eastAsiaTheme="minorHAnsi"/>
                <w:sz w:val="24"/>
                <w:u w:val="single"/>
              </w:rPr>
            </w:pPr>
            <w:r>
              <w:rPr>
                <w:rFonts w:eastAsiaTheme="minorHAnsi"/>
                <w:sz w:val="24"/>
                <w:u w:val="single"/>
              </w:rPr>
              <w:t>Администрации г. Боготола</w:t>
            </w:r>
          </w:p>
          <w:p w:rsidR="007137BB" w:rsidRDefault="007137BB">
            <w:pPr>
              <w:spacing w:line="256" w:lineRule="auto"/>
              <w:jc w:val="center"/>
              <w:rPr>
                <w:rFonts w:eastAsiaTheme="minorHAnsi"/>
              </w:rPr>
            </w:pPr>
          </w:p>
        </w:tc>
      </w:tr>
      <w:tr w:rsidR="007137BB" w:rsidTr="00A1292F">
        <w:trPr>
          <w:trHeight w:val="1479"/>
        </w:trPr>
        <w:tc>
          <w:tcPr>
            <w:tcW w:w="4395" w:type="dxa"/>
          </w:tcPr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235" w:type="dxa"/>
          </w:tcPr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Заявитель: ______________________ </w:t>
            </w: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________________________________ </w:t>
            </w: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Представитель: __________________ </w:t>
            </w: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________________________________ </w:t>
            </w:r>
          </w:p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</w:tc>
      </w:tr>
    </w:tbl>
    <w:p w:rsidR="007137BB" w:rsidRDefault="007137BB" w:rsidP="007137BB">
      <w:pPr>
        <w:jc w:val="center"/>
      </w:pPr>
      <w:r>
        <w:t>РЕШЕНИЕ</w:t>
      </w:r>
    </w:p>
    <w:p w:rsidR="007137BB" w:rsidRDefault="007137BB" w:rsidP="007137BB">
      <w:pPr>
        <w:jc w:val="center"/>
        <w:rPr>
          <w:sz w:val="24"/>
        </w:rPr>
      </w:pPr>
      <w:r>
        <w:rPr>
          <w:sz w:val="24"/>
        </w:rPr>
        <w:t>о предоставлении муниципальной услуги</w:t>
      </w:r>
    </w:p>
    <w:p w:rsidR="007137BB" w:rsidRDefault="007137BB" w:rsidP="007137BB">
      <w:pPr>
        <w:spacing w:line="322" w:lineRule="exact"/>
        <w:ind w:left="773" w:right="795"/>
        <w:jc w:val="center"/>
        <w:rPr>
          <w:sz w:val="28"/>
          <w:szCs w:val="28"/>
        </w:rPr>
      </w:pPr>
    </w:p>
    <w:p w:rsidR="007137BB" w:rsidRDefault="007137BB" w:rsidP="007137BB">
      <w:pPr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 № _________</w:t>
      </w:r>
    </w:p>
    <w:p w:rsidR="007137BB" w:rsidRDefault="007137BB" w:rsidP="007137BB">
      <w:pPr>
        <w:spacing w:before="4"/>
        <w:rPr>
          <w:sz w:val="24"/>
          <w:szCs w:val="24"/>
        </w:rPr>
      </w:pPr>
    </w:p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ab/>
      </w:r>
      <w:r>
        <w:rPr>
          <w:sz w:val="24"/>
          <w:szCs w:val="24"/>
        </w:rPr>
        <w:t xml:space="preserve">По результатам рассмотрения заявления о предоставлении муниципальной услуги «Согласование местоположения границ земельного участка при выполнении кадастровых работ» от______№____ и приложенных к нему документов принято решение о </w:t>
      </w:r>
      <w:r>
        <w:rPr>
          <w:rFonts w:eastAsiaTheme="minorHAnsi"/>
          <w:sz w:val="24"/>
          <w:szCs w:val="24"/>
        </w:rPr>
        <w:t>согласовании местоположения границ земельного участка по точкам ______ подготовленные в результате выполнения кадастровых работ в связи с образованием земельного участка, имеющего местоположение_____________________ ( или уточнением границ земельного участка с кадастровым номером_____________________</w:t>
      </w:r>
    </w:p>
    <w:p w:rsidR="007137BB" w:rsidRDefault="007137BB" w:rsidP="007137BB">
      <w:pPr>
        <w:widowControl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>Приложение- Акт согласования местоположения границ земельного участка на бумажном.</w:t>
      </w:r>
    </w:p>
    <w:p w:rsidR="007137BB" w:rsidRDefault="007137BB" w:rsidP="007137BB">
      <w:pPr>
        <w:widowControl/>
        <w:adjustRightInd w:val="0"/>
        <w:rPr>
          <w:rFonts w:eastAsiaTheme="minorHAnsi"/>
          <w:sz w:val="24"/>
          <w:szCs w:val="24"/>
        </w:rPr>
      </w:pPr>
    </w:p>
    <w:p w:rsidR="007137BB" w:rsidRDefault="007137BB" w:rsidP="007137BB">
      <w:pPr>
        <w:widowControl/>
        <w:adjustRightInd w:val="0"/>
        <w:rPr>
          <w:rFonts w:eastAsiaTheme="minorHAnsi"/>
          <w:sz w:val="24"/>
          <w:szCs w:val="24"/>
        </w:rPr>
      </w:pP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7137BB" w:rsidRDefault="007137BB" w:rsidP="007137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     _________________</w:t>
      </w:r>
    </w:p>
    <w:p w:rsidR="007137BB" w:rsidRDefault="007137BB" w:rsidP="007137BB">
      <w:pPr>
        <w:rPr>
          <w:sz w:val="16"/>
          <w:szCs w:val="28"/>
        </w:rPr>
      </w:pPr>
      <w:r>
        <w:rPr>
          <w:szCs w:val="28"/>
        </w:rPr>
        <w:t xml:space="preserve">           (должность, Ф.И.О.)                                                                           (подпись)</w:t>
      </w:r>
    </w:p>
    <w:p w:rsidR="007137BB" w:rsidRDefault="007137BB" w:rsidP="007137BB">
      <w:pPr>
        <w:spacing w:before="4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14605" b="12065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7BB" w:rsidRDefault="007137BB" w:rsidP="007137BB">
                            <w:pPr>
                              <w:pStyle w:val="a3"/>
                              <w:spacing w:before="54"/>
                              <w:ind w:left="691" w:right="258" w:firstLine="1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Сведения о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сертификате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электронной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Надпись 5" o:spid="_x0000_s1027" type="#_x0000_t202" style="position:absolute;margin-left:371.1pt;margin-top:14.5pt;width:154.85pt;height:66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nunQIAACUFAAAOAAAAZHJzL2Uyb0RvYy54bWysVE2O0zAU3iNxB8v7TpKZtLTRpKOhaRES&#10;f9LAAVzHaSwc29hukwGxYM8VuAMLFuy4QudGPDtNZ4bZIEQW6Uv9/L3ve/6ezy+6RqAdM5YrmePk&#10;JMaISapKLjc5fvd2NZpiZB2RJRFKshxfM4sv5o8fnbc6Y6eqVqJkBgGItFmrc1w7p7MosrRmDbEn&#10;SjMJi5UyDXHwaTZRaUgL6I2ITuN4ErXKlNooyqyFf4t+Ec8DflUx6l5XlWUOiRwDNxfeJrzX/h3N&#10;z0m2MUTXnB5okH9g0RAuoegRqiCOoK3hD6AaTo2yqnInVDWRqipOWdAAapL4DzVXNdEsaIHmWH1s&#10;k/1/sPTV7o1BvMzxGCNJGjii/bf99/2P/a/9z5svN1/R2Peo1TaD1CsNya57qjo466DX6heKvrdI&#10;qkVN5IZdGqPampESOCZ+Z3Rna49jPci6falKKEa2TgWgrjKNbyC0BAE6nNX18XxY5xD1JWeTyXgG&#10;RCmsTdNxMg3kIpINu7Wx7hlTDfJBjg2cf0AnuxfWeTYkG1J8MalWXIjgASFRm+PJ2TjudSnBS7/o&#10;06zZrBfCoB3xLgpPkAYrd9M8ckFs3eeFpd5fDXdgcsEbYH3cTTLfpqUsQ3lHuOhjoCikrwqqgfQh&#10;6s30aRbPltPlNB2lp5PlKI2LYnS5WqSjySp5Mi7OisWiSD57AUma1bwsmfQaBmMn6d8Z5zBivSWP&#10;1r6n9V5LVuF52JLoPo3QflA1/AZ1wR/eEr05XLfugh2Debx31qq8BsMY1c8u3DUQ1Mp8xKiFuc2x&#10;/bAlhmEknkswnR/yITBDsB4CIilszbHDqA8Xrr8MttrwTQ3Iva2lugRjVjx45pbFwc4wi0HD4d7w&#10;w373O2Td3m7z3wAAAP//AwBQSwMEFAAGAAgAAAAhACtih1HiAAAACwEAAA8AAABkcnMvZG93bnJl&#10;di54bWxMj8FOwzAMhu9IvENkJG4sbSgdK02nDm1w4bINkLiljWkrGqc02VbenuwEN1v+9Pv78+Vk&#10;enbE0XWWJMSzCBhSbXVHjYTX/ebmHpjzirTqLaGEH3SwLC4vcpVpe6ItHne+YSGEXKYktN4PGeeu&#10;btEoN7MDUrh92tEoH9ax4XpUpxBuei6iKOVGdRQ+tGrAxxbrr93BSNhWq035Ub89PX8n6zJN1tP7&#10;y+1KyuurqXwA5nHyfzCc9YM6FMGpsgfSjvUS5okQAZUgFqHTGYju4gWwKkypiIEXOf/fofgFAAD/&#10;/wMAUEsBAi0AFAAGAAgAAAAhALaDOJL+AAAA4QEAABMAAAAAAAAAAAAAAAAAAAAAAFtDb250ZW50&#10;X1R5cGVzXS54bWxQSwECLQAUAAYACAAAACEAOP0h/9YAAACUAQAACwAAAAAAAAAAAAAAAAAvAQAA&#10;X3JlbHMvLnJlbHNQSwECLQAUAAYACAAAACEAhwL57p0CAAAlBQAADgAAAAAAAAAAAAAAAAAuAgAA&#10;ZHJzL2Uyb0RvYy54bWxQSwECLQAUAAYACAAAACEAK2KHUeIAAAALAQAADwAAAAAAAAAAAAAAAAD3&#10;BAAAZHJzL2Rvd25yZXYueG1sUEsFBgAAAAAEAAQA8wAAAAYGAAAAAA==&#10;" filled="f" strokeweight=".5pt">
                <v:textbox inset="0,0,0,0">
                  <w:txbxContent>
                    <w:p w:rsidR="007137BB" w:rsidRDefault="007137BB" w:rsidP="007137BB">
                      <w:pPr>
                        <w:pStyle w:val="a3"/>
                        <w:spacing w:before="54"/>
                        <w:ind w:left="691" w:right="258" w:firstLine="14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Сведения о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сертификате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электронной 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4</w:t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предоставления муниципальной услуги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«Согласование местоположения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границ земельного участка при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выполнении кадастровых работ»</w:t>
      </w:r>
    </w:p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Примерная форма решения об отказе в </w:t>
      </w:r>
    </w:p>
    <w:p w:rsidR="007137BB" w:rsidRDefault="007137BB" w:rsidP="007137BB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предоставлении муниципальной услуги</w:t>
      </w:r>
    </w:p>
    <w:p w:rsidR="007137BB" w:rsidRDefault="007137BB" w:rsidP="007137BB">
      <w:pPr>
        <w:adjustRightInd w:val="0"/>
        <w:jc w:val="both"/>
        <w:outlineLvl w:val="0"/>
        <w:rPr>
          <w:sz w:val="20"/>
          <w:szCs w:val="28"/>
        </w:rPr>
      </w:pPr>
      <w:r>
        <w:rPr>
          <w:sz w:val="24"/>
          <w:szCs w:val="24"/>
        </w:rPr>
        <w:t xml:space="preserve">                                              (оформляется на официальном бланке)</w:t>
      </w: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235"/>
      </w:tblGrid>
      <w:tr w:rsidR="007137BB" w:rsidTr="00A1292F">
        <w:trPr>
          <w:trHeight w:val="427"/>
        </w:trPr>
        <w:tc>
          <w:tcPr>
            <w:tcW w:w="9630" w:type="dxa"/>
            <w:gridSpan w:val="2"/>
          </w:tcPr>
          <w:p w:rsidR="007137BB" w:rsidRDefault="007137BB" w:rsidP="00A1292F">
            <w:pPr>
              <w:tabs>
                <w:tab w:val="left" w:pos="651"/>
              </w:tabs>
              <w:spacing w:line="256" w:lineRule="auto"/>
              <w:ind w:firstLine="4335"/>
              <w:rPr>
                <w:rFonts w:eastAsiaTheme="minorHAnsi"/>
                <w:sz w:val="24"/>
                <w:u w:val="single"/>
              </w:rPr>
            </w:pPr>
            <w:r>
              <w:rPr>
                <w:rFonts w:eastAsiaTheme="minorHAnsi"/>
                <w:sz w:val="24"/>
                <w:u w:val="single"/>
              </w:rPr>
              <w:t xml:space="preserve">Администрация г. Боготола </w:t>
            </w:r>
          </w:p>
          <w:p w:rsidR="007137BB" w:rsidRDefault="007137BB">
            <w:pPr>
              <w:spacing w:line="256" w:lineRule="auto"/>
              <w:jc w:val="center"/>
              <w:rPr>
                <w:rFonts w:eastAsiaTheme="minorHAnsi"/>
              </w:rPr>
            </w:pPr>
          </w:p>
        </w:tc>
      </w:tr>
      <w:tr w:rsidR="007137BB" w:rsidTr="00A1292F">
        <w:trPr>
          <w:trHeight w:val="1479"/>
        </w:trPr>
        <w:tc>
          <w:tcPr>
            <w:tcW w:w="4395" w:type="dxa"/>
          </w:tcPr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</w:tc>
        <w:tc>
          <w:tcPr>
            <w:tcW w:w="5235" w:type="dxa"/>
          </w:tcPr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Заявитель: _____________________</w:t>
            </w: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______________________________ </w:t>
            </w: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Представитель: _________________</w:t>
            </w:r>
          </w:p>
          <w:p w:rsidR="007137BB" w:rsidRDefault="007137BB">
            <w:pPr>
              <w:spacing w:line="256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_______________________________</w:t>
            </w:r>
          </w:p>
          <w:p w:rsidR="007137BB" w:rsidRDefault="007137BB">
            <w:pPr>
              <w:spacing w:line="256" w:lineRule="auto"/>
              <w:rPr>
                <w:rFonts w:eastAsiaTheme="minorHAnsi"/>
              </w:rPr>
            </w:pPr>
          </w:p>
        </w:tc>
      </w:tr>
    </w:tbl>
    <w:p w:rsidR="007137BB" w:rsidRDefault="007137BB" w:rsidP="007137BB">
      <w:pPr>
        <w:jc w:val="center"/>
      </w:pPr>
      <w:r>
        <w:t>РЕШЕНИЕ</w:t>
      </w:r>
    </w:p>
    <w:p w:rsidR="007137BB" w:rsidRDefault="007137BB" w:rsidP="007137BB">
      <w:pPr>
        <w:jc w:val="center"/>
        <w:rPr>
          <w:sz w:val="24"/>
        </w:rPr>
      </w:pPr>
      <w:r>
        <w:rPr>
          <w:sz w:val="24"/>
        </w:rPr>
        <w:t>об отказе в предоставлении муниципальной услуги</w:t>
      </w:r>
    </w:p>
    <w:p w:rsidR="007137BB" w:rsidRDefault="007137BB" w:rsidP="007137BB">
      <w:pPr>
        <w:spacing w:line="322" w:lineRule="exact"/>
        <w:ind w:left="773" w:right="795"/>
        <w:jc w:val="center"/>
        <w:rPr>
          <w:sz w:val="28"/>
          <w:szCs w:val="28"/>
        </w:rPr>
      </w:pPr>
    </w:p>
    <w:p w:rsidR="007137BB" w:rsidRDefault="007137BB" w:rsidP="007137BB">
      <w:pPr>
        <w:rPr>
          <w:sz w:val="24"/>
          <w:szCs w:val="24"/>
        </w:rPr>
      </w:pPr>
      <w:r>
        <w:rPr>
          <w:sz w:val="24"/>
          <w:szCs w:val="24"/>
        </w:rPr>
        <w:t>от ___________                                                                                                    № _________</w:t>
      </w:r>
    </w:p>
    <w:p w:rsidR="007137BB" w:rsidRDefault="007137BB" w:rsidP="007137BB">
      <w:pPr>
        <w:spacing w:before="4"/>
        <w:rPr>
          <w:sz w:val="20"/>
          <w:szCs w:val="28"/>
        </w:rPr>
      </w:pPr>
    </w:p>
    <w:p w:rsidR="007137BB" w:rsidRDefault="007137BB" w:rsidP="007137BB">
      <w:pPr>
        <w:ind w:firstLine="720"/>
        <w:jc w:val="both"/>
        <w:rPr>
          <w:sz w:val="24"/>
        </w:rPr>
      </w:pPr>
      <w:r>
        <w:rPr>
          <w:sz w:val="24"/>
        </w:rPr>
        <w:t>По результатам рассмотрения заявления о предоставлении муниципальной услуги «Согласование местоположения границ земельного участка при выполнении кадастровых работ» от______№____ и приложенных к нему документов принято решение об отказе в предоставлении муниципальной услуги, по следующим основаниям:</w:t>
      </w:r>
    </w:p>
    <w:p w:rsidR="007137BB" w:rsidRDefault="007137BB" w:rsidP="007137BB">
      <w:pPr>
        <w:ind w:firstLine="7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29"/>
        <w:gridCol w:w="5776"/>
        <w:gridCol w:w="1856"/>
      </w:tblGrid>
      <w:tr w:rsidR="007137BB" w:rsidTr="00A1292F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B" w:rsidRPr="007137BB" w:rsidRDefault="007137BB" w:rsidP="00A1292F">
            <w:pPr>
              <w:pStyle w:val="TableParagraph"/>
              <w:ind w:left="9" w:right="-111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№</w:t>
            </w:r>
            <w:r w:rsidRPr="007137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пункта</w:t>
            </w:r>
            <w:r w:rsidRPr="007137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администра</w:t>
            </w:r>
          </w:p>
          <w:p w:rsidR="007137BB" w:rsidRPr="007137BB" w:rsidRDefault="007137BB" w:rsidP="00A1292F">
            <w:pPr>
              <w:pStyle w:val="TableParagraph"/>
              <w:ind w:left="9" w:right="-111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тивно</w:t>
            </w:r>
            <w:r w:rsidRPr="007137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го</w:t>
            </w:r>
            <w:r w:rsidRPr="007137B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pacing w:val="-1"/>
                <w:sz w:val="24"/>
                <w:szCs w:val="24"/>
                <w:lang w:val="ru-RU"/>
              </w:rPr>
              <w:t>регламен</w:t>
            </w:r>
            <w:r w:rsidRPr="007137BB">
              <w:rPr>
                <w:sz w:val="24"/>
                <w:szCs w:val="24"/>
                <w:lang w:val="ru-RU"/>
              </w:rPr>
              <w:t>та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B" w:rsidRPr="007137BB" w:rsidRDefault="007137BB" w:rsidP="00A1292F">
            <w:pPr>
              <w:spacing w:before="89" w:line="322" w:lineRule="exact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Наименование</w:t>
            </w:r>
            <w:r w:rsidRPr="007137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основания</w:t>
            </w:r>
            <w:r w:rsidRPr="007137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для</w:t>
            </w:r>
            <w:r w:rsidRPr="007137B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отказа</w:t>
            </w:r>
            <w:r w:rsidRPr="007137B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 xml:space="preserve">в </w:t>
            </w:r>
            <w:r w:rsidRPr="007137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соответствии</w:t>
            </w:r>
            <w:r w:rsidRPr="007137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с</w:t>
            </w:r>
            <w:r w:rsidRPr="007137B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единым</w:t>
            </w:r>
            <w:r w:rsidRPr="007137B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BB" w:rsidRPr="007137BB" w:rsidRDefault="007137BB" w:rsidP="00A1292F">
            <w:pPr>
              <w:spacing w:before="89" w:line="322" w:lineRule="exact"/>
              <w:jc w:val="center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Разъяснение</w:t>
            </w:r>
            <w:r w:rsidRPr="007137B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причин</w:t>
            </w:r>
            <w:r w:rsidRPr="007137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отказа</w:t>
            </w:r>
            <w:r w:rsidRPr="007137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в</w:t>
            </w:r>
            <w:r w:rsidRPr="007137B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предоставлении</w:t>
            </w:r>
            <w:r w:rsidRPr="007137B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137BB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2.22.1.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tabs>
                <w:tab w:val="left" w:pos="0"/>
              </w:tabs>
              <w:ind w:right="146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участок.</w:t>
            </w:r>
            <w:r w:rsidRPr="007137BB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Pr="007137BB" w:rsidRDefault="007137BB">
            <w:pPr>
              <w:pStyle w:val="a3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 xml:space="preserve">Документы (сведения), представленные Заявителем, противоречат документам (сведениям), полученным в рамках межведомственного взаимодействия. </w:t>
            </w:r>
          </w:p>
          <w:p w:rsidR="007137BB" w:rsidRPr="007137BB" w:rsidRDefault="007137BB">
            <w:pPr>
              <w:pStyle w:val="a3"/>
              <w:ind w:firstLine="720"/>
              <w:rPr>
                <w:sz w:val="24"/>
                <w:szCs w:val="24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В документах, представленных Заявителем, отсутствует информация о местоположении границ земельного участка, подлежащих согласованию.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Межевой план, представленный Заявителем, не соответствует утвержденной форме и составу сведений межевого плана, утвержденным Приказом Росреестра.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2.22.5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ind w:firstLine="16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shd w:val="clear" w:color="auto" w:fill="FFFFFF"/>
                <w:lang w:val="ru-RU"/>
              </w:rPr>
              <w:t>Площадь земельного участка, в отношении которого выполняются кадастровые работы, определенная с учетом установленных в соответствии с федеральным законом требований, отличается от площади земельного участка, указанной в соответствующем утвержденном проекте межевания территории, более чем на десять процентов</w:t>
            </w:r>
            <w:r w:rsidRPr="007137B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ind w:firstLine="16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Межевой план подготовлен с нарушением предусмотренных статьей 11.9 Земельного кодекса Российской Федерации требований к образуемым и измененным земельным участкам.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ind w:firstLine="16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Земельный участок, в отношении которого выполняются кадастровые работы, не имеет общих границ с земельными участками, находящимися в муниципальной собственности, или государственная собственность на которые не разграничена.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ind w:firstLine="16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Площадь земельного участка, в отношении которого выполняются кадастровые работы, при уточнении границ будет больше площади, сведения о которой относительно этого земельного участка содержатся в ЕГРН на величину более чем предельный минимальный размер земельного участка, установленный в соответствии с земельным законодательством, или, если такой размер не установлен, на величину более чем десять процентов площади, сведения о которой относительно этого земельного участка содержатся в ЕГРН и не представлены документы, подтверждающие фактическое землепользование в устанавливаемых границах более пятнадцати лет.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ind w:firstLine="16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Несоответствие местоположения границ и площади земельного участка, являющегося смежным по отношению к земельным участкам, государственная собственность на которые не разграничена, утвержденному в установленном порядке проекту межевания территории, или утвержденной документации по планировке территории, определяющей границы территории ведения гражданами садоводства или огородничества для собственных нужд, или проекту организации и застройки территории, утвержденным по ходатайству некоммерческой организации, или иному документу, подтверждающему площадь и границы земельного участка, распределенного члену садоводческой некоммерческой организации (справка садоводческого некоммерческого товарищества).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BB" w:rsidRPr="007137BB" w:rsidRDefault="007137BB">
            <w:pPr>
              <w:pStyle w:val="a3"/>
              <w:ind w:firstLine="16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 xml:space="preserve">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товарищества, в случае если земельный участок, является смежными по отношению к земельному участку, государственная </w:t>
            </w:r>
            <w:r w:rsidRPr="007137BB">
              <w:rPr>
                <w:sz w:val="24"/>
                <w:szCs w:val="24"/>
                <w:lang w:val="ru-RU"/>
              </w:rPr>
              <w:lastRenderedPageBreak/>
              <w:t>собственность на который не разграничена, и который относится к землям общего пользования такого товарищества.</w:t>
            </w:r>
          </w:p>
          <w:p w:rsidR="007137BB" w:rsidRPr="007137BB" w:rsidRDefault="007137BB">
            <w:pPr>
              <w:pStyle w:val="a3"/>
              <w:ind w:firstLine="1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2.22.11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Отсутствие документов, свидетельствующих о наличии в ЕГРН реестровой или технической ошибки, и содержащие необходимые для их исправления сведения (в случае,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участка, в порядке, предусмотренном ст. 61 Федерального закона № 218-ФЗ.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Изменение площади земельного участка и (или) изменение описания местоположения его границ не обусловлены образованием земельного участка или уточнением его границ.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137BB" w:rsidTr="007137BB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Pr="007137BB" w:rsidRDefault="007137BB">
            <w:pPr>
              <w:spacing w:before="89" w:line="322" w:lineRule="exact"/>
              <w:jc w:val="both"/>
              <w:rPr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Земельный участок, являющийся смежным с земельным участком, в отношении которого проводятся кадастровые работы, не находится 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учреждений, казенных предприятий, органов государственной власти или органов местного самоуправления), гражданам или юридическим лицам в собственность либо в аренду на срок более пяти лет.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BB" w:rsidRDefault="007137BB">
            <w:pPr>
              <w:spacing w:before="89" w:line="322" w:lineRule="exact"/>
              <w:jc w:val="both"/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137BB" w:rsidRDefault="007137BB" w:rsidP="007137BB">
      <w:pPr>
        <w:ind w:left="4820"/>
        <w:jc w:val="right"/>
        <w:rPr>
          <w:bCs/>
        </w:rPr>
      </w:pP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Администрацию г. Боготола, а также в судебном порядке.</w:t>
      </w: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37BB" w:rsidRDefault="007137BB" w:rsidP="007137B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7137BB" w:rsidRDefault="007137BB" w:rsidP="007137B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     _________________</w:t>
      </w:r>
    </w:p>
    <w:p w:rsidR="007137BB" w:rsidRDefault="007137BB" w:rsidP="007137BB">
      <w:pPr>
        <w:rPr>
          <w:sz w:val="16"/>
          <w:szCs w:val="28"/>
        </w:rPr>
      </w:pPr>
      <w:r>
        <w:rPr>
          <w:szCs w:val="28"/>
        </w:rPr>
        <w:t xml:space="preserve">           (должность, Ф.И.О.)                                                                           (подпись)</w:t>
      </w:r>
    </w:p>
    <w:p w:rsidR="007137BB" w:rsidRDefault="007137BB" w:rsidP="007137BB">
      <w:pPr>
        <w:spacing w:before="4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184150</wp:posOffset>
                </wp:positionV>
                <wp:extent cx="1966595" cy="845185"/>
                <wp:effectExtent l="0" t="0" r="14605" b="12065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7BB" w:rsidRDefault="007137BB" w:rsidP="007137BB">
                            <w:pPr>
                              <w:pStyle w:val="a3"/>
                              <w:spacing w:before="54"/>
                              <w:ind w:left="691" w:right="258" w:firstLine="145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Сведения о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сертификате</w:t>
                            </w: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электронной подписи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Надпись 3" o:spid="_x0000_s1028" type="#_x0000_t202" style="position:absolute;margin-left:371.1pt;margin-top:14.5pt;width:154.85pt;height:66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MtngIAACUFAAAOAAAAZHJzL2Uyb0RvYy54bWysVM2O0zAQviPxDpbv3SRtWtpo09XStAhp&#10;+ZEWHsBNnMbCsY3tNllWHLjzCrwDBw7ceIXuGzF2mm6XvSBEDs4knvlmvvE3Pr9oa452VBsmRYqj&#10;sxAjKnJZMLFJ8ft3q8EUI2OJKAiXgqb4hhp8MX/65LxRCR3KSvKCagQgwiSNSnFlrUqCwOQVrYk5&#10;k4oK2CylromFT70JCk0aQK95MAzDSdBIXSgtc2oM/M26TTz3+GVJc/umLA21iKcYarN+1X5duzWY&#10;n5Nko4mqWH4og/xDFTVhApIeoTJiCdpq9giqZrmWRpb2LJd1IMuS5dRzADZR+Aeb64oo6rlAc4w6&#10;tsn8P9j89e6tRqxI8QgjQWo4ov23/ff9j/2v/c+7L3df0cj1qFEmAddrBc62fS5bOGvP16grmX8w&#10;SMhFRcSGXmotm4qSAmqMXGRwEtrhGAeybl7JApKRrZUeqC117RoILUGADmd1czwf2lqUu5SzyWQ8&#10;G2OUw940HkfTsU9Bkj5aaWNfUFkjZ6RYw/l7dLK7MtZVQ5LexSUTcsU49xrgAjUpnozGYcdLcla4&#10;Tedm9Ga94BrtiFORfw55zambQ86IqTo/v+XcSFIzCyLnrIaqj9EkcW1aisK7WMJ4Z0OJXLgoYA1F&#10;H6xOTLezcLacLqfxIB5OloM4zLLB5WoRDyar6Nk4G2WLRRZ9dgSiOKlYUVDhOPTCjuK/E85hxDpJ&#10;HqX9gOuDlqz887glwcMyfPuBVf/27Lw+nCQ6cdh23Xo5Dh2c085aFjcgGC272YW7BoxK6k8YNTC3&#10;KTYft0RTjPhLAaJzQ94bujfWvUFEDqEpthh15sJ2l8FWabapALmTtZCXIMySec3cV3GQM8yi53C4&#10;N9ywn357r/vbbf4bAAD//wMAUEsDBBQABgAIAAAAIQArYodR4gAAAAsBAAAPAAAAZHJzL2Rvd25y&#10;ZXYueG1sTI/BTsMwDIbvSLxDZCRuLG0oHStNpw5tcOGyDZC4pY1pKxqnNNlW3p7sBDdb/vT7+/Pl&#10;ZHp2xNF1liTEswgYUm11R42E1/3m5h6Y84q06i2hhB90sCwuL3KVaXuiLR53vmEhhFymJLTeDxnn&#10;rm7RKDezA1K4fdrRKB/WseF6VKcQbnouoijlRnUUPrRqwMcW66/dwUjYVqtN+VG/PT1/J+syTdbT&#10;+8vtSsrrq6l8AOZx8n8wnPWDOhTBqbIH0o71EuaJEAGVIBah0xmI7uIFsCpMqYiBFzn/36H4BQAA&#10;//8DAFBLAQItABQABgAIAAAAIQC2gziS/gAAAOEBAAATAAAAAAAAAAAAAAAAAAAAAABbQ29udGVu&#10;dF9UeXBlc10ueG1sUEsBAi0AFAAGAAgAAAAhADj9If/WAAAAlAEAAAsAAAAAAAAAAAAAAAAALwEA&#10;AF9yZWxzLy5yZWxzUEsBAi0AFAAGAAgAAAAhADEGEy2eAgAAJQUAAA4AAAAAAAAAAAAAAAAALgIA&#10;AGRycy9lMm9Eb2MueG1sUEsBAi0AFAAGAAgAAAAhACtih1HiAAAACwEAAA8AAAAAAAAAAAAAAAAA&#10;+AQAAGRycy9kb3ducmV2LnhtbFBLBQYAAAAABAAEAPMAAAAHBgAAAAA=&#10;" filled="f" strokeweight=".5pt">
                <v:textbox inset="0,0,0,0">
                  <w:txbxContent>
                    <w:p w:rsidR="007137BB" w:rsidRDefault="007137BB" w:rsidP="007137BB">
                      <w:pPr>
                        <w:pStyle w:val="a3"/>
                        <w:spacing w:before="54"/>
                        <w:ind w:left="691" w:right="258" w:firstLine="145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Сведения о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сертификате</w:t>
                      </w:r>
                      <w:r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электронной подписи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  <w:szCs w:val="24"/>
        </w:rPr>
        <w:br w:type="page"/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3"/>
          <w:sz w:val="24"/>
          <w:szCs w:val="24"/>
        </w:rPr>
        <w:t xml:space="preserve"> 5</w:t>
      </w:r>
    </w:p>
    <w:p w:rsidR="00A1292F" w:rsidRDefault="00A1292F" w:rsidP="00A1292F">
      <w:pPr>
        <w:ind w:left="4820" w:hanging="425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предоставления муниципальной услуги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«Согласование местоположения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границ земельного участка при</w:t>
      </w:r>
    </w:p>
    <w:p w:rsidR="00A1292F" w:rsidRDefault="00A1292F" w:rsidP="00A1292F">
      <w:pPr>
        <w:ind w:left="4820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выполнении кадастровых работ»</w:t>
      </w:r>
    </w:p>
    <w:p w:rsidR="007137BB" w:rsidRDefault="007137BB" w:rsidP="007137BB">
      <w:pPr>
        <w:ind w:left="4820"/>
        <w:rPr>
          <w:sz w:val="24"/>
          <w:szCs w:val="24"/>
        </w:rPr>
      </w:pPr>
    </w:p>
    <w:p w:rsidR="007137BB" w:rsidRDefault="007137BB" w:rsidP="007137BB">
      <w:pPr>
        <w:ind w:left="4820"/>
        <w:rPr>
          <w:sz w:val="24"/>
          <w:szCs w:val="24"/>
        </w:rPr>
      </w:pPr>
    </w:p>
    <w:p w:rsidR="00A1292F" w:rsidRDefault="007137BB" w:rsidP="00A1292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Примерная форма заявления об исправлении допущенных опечаток и (или) ошибок </w:t>
      </w:r>
    </w:p>
    <w:p w:rsidR="007137BB" w:rsidRDefault="007137BB" w:rsidP="00A1292F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выданных в результате предоставления муниципальной услуги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документах</w:t>
      </w:r>
    </w:p>
    <w:p w:rsidR="007137BB" w:rsidRDefault="007137BB" w:rsidP="007137BB">
      <w:pPr>
        <w:ind w:firstLine="709"/>
        <w:jc w:val="center"/>
        <w:rPr>
          <w:b/>
          <w:sz w:val="24"/>
          <w:szCs w:val="24"/>
        </w:rPr>
      </w:pPr>
    </w:p>
    <w:tbl>
      <w:tblPr>
        <w:tblW w:w="4500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585"/>
        <w:gridCol w:w="551"/>
        <w:gridCol w:w="101"/>
        <w:gridCol w:w="219"/>
        <w:gridCol w:w="1278"/>
        <w:gridCol w:w="766"/>
      </w:tblGrid>
      <w:tr w:rsidR="007137BB" w:rsidTr="007137BB">
        <w:trPr>
          <w:trHeight w:val="259"/>
        </w:trPr>
        <w:tc>
          <w:tcPr>
            <w:tcW w:w="4504" w:type="dxa"/>
            <w:gridSpan w:val="6"/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Для юридического лица или индивидуального предпринимателя</w:t>
            </w:r>
          </w:p>
          <w:p w:rsidR="007137BB" w:rsidRDefault="007137BB">
            <w:pPr>
              <w:tabs>
                <w:tab w:val="left" w:pos="4886"/>
              </w:tabs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 г. Боготола</w:t>
            </w:r>
          </w:p>
        </w:tc>
      </w:tr>
      <w:tr w:rsidR="007137BB" w:rsidTr="007137BB">
        <w:trPr>
          <w:gridAfter w:val="1"/>
          <w:wAfter w:w="767" w:type="dxa"/>
          <w:trHeight w:val="215"/>
        </w:trPr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</w:t>
            </w:r>
          </w:p>
        </w:tc>
      </w:tr>
      <w:tr w:rsidR="007137BB" w:rsidTr="007137BB">
        <w:trPr>
          <w:trHeight w:val="209"/>
        </w:trPr>
        <w:tc>
          <w:tcPr>
            <w:tcW w:w="2239" w:type="dxa"/>
            <w:gridSpan w:val="3"/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15"/>
        </w:trPr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лице</w:t>
            </w:r>
          </w:p>
        </w:tc>
        <w:tc>
          <w:tcPr>
            <w:tcW w:w="29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4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 (ЕГРИП)</w:t>
            </w:r>
          </w:p>
        </w:tc>
      </w:tr>
      <w:tr w:rsidR="007137BB" w:rsidTr="007137BB">
        <w:trPr>
          <w:trHeight w:val="215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hanging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эл. почта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tabs>
                <w:tab w:val="left" w:pos="4886"/>
              </w:tabs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62"/>
        </w:trPr>
        <w:tc>
          <w:tcPr>
            <w:tcW w:w="4504" w:type="dxa"/>
            <w:gridSpan w:val="6"/>
            <w:hideMark/>
          </w:tcPr>
          <w:p w:rsidR="007137BB" w:rsidRDefault="007137BB">
            <w:pPr>
              <w:spacing w:line="256" w:lineRule="auto"/>
              <w:ind w:firstLine="65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Для физического лица</w:t>
            </w:r>
          </w:p>
          <w:p w:rsidR="007137BB" w:rsidRDefault="007137BB">
            <w:pPr>
              <w:spacing w:line="256" w:lineRule="auto"/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 г. Боготола</w:t>
            </w:r>
          </w:p>
        </w:tc>
      </w:tr>
      <w:tr w:rsidR="007137BB" w:rsidTr="007137BB">
        <w:trPr>
          <w:trHeight w:val="215"/>
        </w:trPr>
        <w:tc>
          <w:tcPr>
            <w:tcW w:w="45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spacing w:line="256" w:lineRule="auto"/>
              <w:ind w:firstLine="65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2458" w:type="dxa"/>
            <w:gridSpan w:val="4"/>
            <w:hideMark/>
          </w:tcPr>
          <w:p w:rsidR="007137BB" w:rsidRDefault="007137BB">
            <w:pPr>
              <w:spacing w:line="256" w:lineRule="auto"/>
              <w:ind w:hanging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место жительства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09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7137BB" w:rsidTr="007137BB">
        <w:trPr>
          <w:trHeight w:val="215"/>
        </w:trPr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7BB" w:rsidRDefault="007137BB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7BB" w:rsidRDefault="007137BB">
            <w:pPr>
              <w:spacing w:line="25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7137BB" w:rsidRDefault="007137BB" w:rsidP="007137BB">
      <w:pPr>
        <w:ind w:left="4820"/>
        <w:jc w:val="both"/>
        <w:rPr>
          <w:sz w:val="24"/>
          <w:szCs w:val="24"/>
        </w:rPr>
      </w:pPr>
    </w:p>
    <w:p w:rsidR="007137BB" w:rsidRDefault="007137BB" w:rsidP="007137BB">
      <w:pPr>
        <w:ind w:firstLine="709"/>
        <w:jc w:val="center"/>
        <w:rPr>
          <w:b/>
          <w:sz w:val="24"/>
          <w:szCs w:val="24"/>
        </w:rPr>
      </w:pPr>
    </w:p>
    <w:p w:rsidR="007137BB" w:rsidRDefault="007137BB" w:rsidP="007137BB">
      <w:pPr>
        <w:ind w:firstLine="709"/>
        <w:jc w:val="both"/>
        <w:rPr>
          <w:sz w:val="24"/>
          <w:szCs w:val="24"/>
        </w:rPr>
      </w:pPr>
    </w:p>
    <w:p w:rsidR="007137BB" w:rsidRDefault="007137BB" w:rsidP="007137BB">
      <w:pPr>
        <w:ind w:left="-6237" w:firstLine="637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:rsidR="007137BB" w:rsidRDefault="007137BB" w:rsidP="007137BB">
      <w:pPr>
        <w:ind w:right="798" w:firstLine="709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об исправлении допущенных опечаток и (или) ошибок в выданных в</w:t>
      </w:r>
      <w:r>
        <w:rPr>
          <w:bCs/>
          <w:spacing w:val="-67"/>
          <w:sz w:val="24"/>
          <w:szCs w:val="24"/>
        </w:rPr>
        <w:t xml:space="preserve"> </w:t>
      </w:r>
      <w:r>
        <w:rPr>
          <w:bCs/>
          <w:sz w:val="24"/>
          <w:szCs w:val="24"/>
        </w:rPr>
        <w:t>результате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предоставления</w:t>
      </w:r>
      <w:r>
        <w:rPr>
          <w:bCs/>
          <w:spacing w:val="-4"/>
          <w:sz w:val="24"/>
          <w:szCs w:val="24"/>
        </w:rPr>
        <w:t xml:space="preserve"> </w:t>
      </w:r>
      <w:r>
        <w:rPr>
          <w:bCs/>
          <w:sz w:val="24"/>
          <w:szCs w:val="24"/>
        </w:rPr>
        <w:t>муниципальной услуги</w:t>
      </w:r>
      <w:r>
        <w:rPr>
          <w:bCs/>
          <w:spacing w:val="-5"/>
          <w:sz w:val="24"/>
          <w:szCs w:val="24"/>
        </w:rPr>
        <w:t xml:space="preserve"> </w:t>
      </w:r>
      <w:r>
        <w:rPr>
          <w:bCs/>
          <w:sz w:val="24"/>
          <w:szCs w:val="24"/>
        </w:rPr>
        <w:t>документах</w:t>
      </w:r>
    </w:p>
    <w:p w:rsidR="00A1292F" w:rsidRDefault="00A1292F" w:rsidP="00A1292F">
      <w:pPr>
        <w:tabs>
          <w:tab w:val="left" w:pos="10056"/>
        </w:tabs>
        <w:spacing w:before="1"/>
        <w:jc w:val="both"/>
        <w:rPr>
          <w:b/>
          <w:sz w:val="24"/>
          <w:szCs w:val="24"/>
        </w:rPr>
      </w:pPr>
    </w:p>
    <w:p w:rsidR="00A1292F" w:rsidRDefault="00A1292F" w:rsidP="00A1292F">
      <w:pPr>
        <w:tabs>
          <w:tab w:val="left" w:pos="10056"/>
        </w:tabs>
        <w:spacing w:before="1"/>
        <w:jc w:val="both"/>
        <w:rPr>
          <w:b/>
          <w:sz w:val="24"/>
          <w:szCs w:val="24"/>
        </w:rPr>
      </w:pPr>
    </w:p>
    <w:p w:rsidR="007137BB" w:rsidRDefault="007137BB" w:rsidP="00A1292F">
      <w:pPr>
        <w:tabs>
          <w:tab w:val="left" w:pos="10056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Прошу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исправить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опечатку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(или) ошибку</w:t>
      </w:r>
      <w:r>
        <w:rPr>
          <w:spacing w:val="-4"/>
          <w:sz w:val="24"/>
          <w:szCs w:val="24"/>
        </w:rPr>
        <w:t xml:space="preserve"> в____________________</w:t>
      </w:r>
      <w:r w:rsidR="00A1292F">
        <w:rPr>
          <w:spacing w:val="-4"/>
          <w:sz w:val="24"/>
          <w:szCs w:val="24"/>
        </w:rPr>
        <w:t>_____</w:t>
      </w:r>
      <w:r>
        <w:rPr>
          <w:spacing w:val="-4"/>
          <w:sz w:val="24"/>
          <w:szCs w:val="24"/>
        </w:rPr>
        <w:t>____________</w:t>
      </w:r>
    </w:p>
    <w:p w:rsidR="007137BB" w:rsidRDefault="007137BB" w:rsidP="007137BB">
      <w:pPr>
        <w:spacing w:before="2"/>
        <w:ind w:right="125" w:firstLine="709"/>
        <w:jc w:val="center"/>
        <w:rPr>
          <w:i/>
          <w:spacing w:val="-47"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                                   указываются реквизиты и название документа,</w:t>
      </w:r>
      <w:r>
        <w:rPr>
          <w:i/>
          <w:spacing w:val="-47"/>
          <w:sz w:val="20"/>
          <w:szCs w:val="24"/>
        </w:rPr>
        <w:t xml:space="preserve"> </w:t>
      </w:r>
    </w:p>
    <w:p w:rsidR="007137BB" w:rsidRDefault="007137BB" w:rsidP="007137BB">
      <w:pPr>
        <w:spacing w:before="2"/>
        <w:ind w:right="125" w:firstLine="709"/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                                выданного</w:t>
      </w:r>
      <w:r>
        <w:rPr>
          <w:i/>
          <w:spacing w:val="-5"/>
          <w:sz w:val="20"/>
          <w:szCs w:val="24"/>
        </w:rPr>
        <w:t xml:space="preserve"> </w:t>
      </w:r>
      <w:r>
        <w:rPr>
          <w:i/>
          <w:sz w:val="20"/>
          <w:szCs w:val="24"/>
        </w:rPr>
        <w:t>уполномоченным</w:t>
      </w:r>
      <w:r>
        <w:rPr>
          <w:i/>
          <w:spacing w:val="-7"/>
          <w:sz w:val="20"/>
          <w:szCs w:val="24"/>
        </w:rPr>
        <w:t xml:space="preserve"> </w:t>
      </w:r>
      <w:r>
        <w:rPr>
          <w:i/>
          <w:sz w:val="20"/>
          <w:szCs w:val="24"/>
        </w:rPr>
        <w:t>органом</w:t>
      </w:r>
      <w:r>
        <w:rPr>
          <w:i/>
          <w:spacing w:val="-7"/>
          <w:sz w:val="20"/>
          <w:szCs w:val="24"/>
        </w:rPr>
        <w:t xml:space="preserve">, </w:t>
      </w:r>
      <w:r>
        <w:rPr>
          <w:i/>
          <w:sz w:val="20"/>
          <w:szCs w:val="24"/>
        </w:rPr>
        <w:t>в</w:t>
      </w:r>
      <w:r>
        <w:rPr>
          <w:i/>
          <w:spacing w:val="-8"/>
          <w:sz w:val="20"/>
          <w:szCs w:val="24"/>
        </w:rPr>
        <w:t xml:space="preserve"> </w:t>
      </w:r>
      <w:r>
        <w:rPr>
          <w:i/>
          <w:sz w:val="20"/>
          <w:szCs w:val="24"/>
        </w:rPr>
        <w:t xml:space="preserve">результате </w:t>
      </w:r>
    </w:p>
    <w:p w:rsidR="00A1292F" w:rsidRDefault="007137BB" w:rsidP="00A1292F">
      <w:pPr>
        <w:spacing w:before="2"/>
        <w:ind w:right="125" w:firstLine="709"/>
        <w:jc w:val="center"/>
        <w:rPr>
          <w:i/>
          <w:spacing w:val="-10"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                        предоставления</w:t>
      </w:r>
      <w:r>
        <w:rPr>
          <w:i/>
          <w:spacing w:val="-10"/>
          <w:sz w:val="20"/>
          <w:szCs w:val="24"/>
        </w:rPr>
        <w:t xml:space="preserve"> муниципальной </w:t>
      </w:r>
      <w:r w:rsidR="00A1292F">
        <w:rPr>
          <w:i/>
          <w:spacing w:val="-10"/>
          <w:sz w:val="20"/>
          <w:szCs w:val="24"/>
        </w:rPr>
        <w:t xml:space="preserve">услуги </w:t>
      </w:r>
    </w:p>
    <w:p w:rsidR="007137BB" w:rsidRPr="00A1292F" w:rsidRDefault="007137BB" w:rsidP="00A1292F">
      <w:pPr>
        <w:spacing w:before="2"/>
        <w:ind w:right="125"/>
        <w:rPr>
          <w:i/>
          <w:spacing w:val="-10"/>
          <w:sz w:val="20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наличии):_____________________________</w:t>
      </w:r>
      <w:r w:rsidR="00A1292F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:rsidR="007137BB" w:rsidRDefault="007137BB" w:rsidP="007137BB">
      <w:pPr>
        <w:spacing w:before="63"/>
        <w:ind w:firstLine="709"/>
        <w:jc w:val="center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прилагаются</w:t>
      </w:r>
      <w:r>
        <w:rPr>
          <w:i/>
          <w:spacing w:val="-8"/>
          <w:sz w:val="20"/>
          <w:szCs w:val="24"/>
        </w:rPr>
        <w:t xml:space="preserve"> </w:t>
      </w:r>
      <w:r>
        <w:rPr>
          <w:i/>
          <w:sz w:val="20"/>
          <w:szCs w:val="24"/>
        </w:rPr>
        <w:t>материалы,</w:t>
      </w:r>
      <w:r>
        <w:rPr>
          <w:i/>
          <w:spacing w:val="-4"/>
          <w:sz w:val="20"/>
          <w:szCs w:val="24"/>
        </w:rPr>
        <w:t xml:space="preserve"> </w:t>
      </w:r>
      <w:r>
        <w:rPr>
          <w:i/>
          <w:sz w:val="20"/>
          <w:szCs w:val="24"/>
        </w:rPr>
        <w:t>обосновывающие</w:t>
      </w:r>
      <w:r>
        <w:rPr>
          <w:i/>
          <w:spacing w:val="-7"/>
          <w:sz w:val="20"/>
          <w:szCs w:val="24"/>
        </w:rPr>
        <w:t xml:space="preserve"> </w:t>
      </w:r>
      <w:r>
        <w:rPr>
          <w:i/>
          <w:sz w:val="20"/>
          <w:szCs w:val="24"/>
        </w:rPr>
        <w:t>наличие опечатки</w:t>
      </w:r>
      <w:r>
        <w:rPr>
          <w:i/>
          <w:spacing w:val="-4"/>
          <w:sz w:val="20"/>
          <w:szCs w:val="24"/>
        </w:rPr>
        <w:t xml:space="preserve"> </w:t>
      </w:r>
      <w:r>
        <w:rPr>
          <w:i/>
          <w:sz w:val="20"/>
          <w:szCs w:val="24"/>
        </w:rPr>
        <w:t>и</w:t>
      </w:r>
      <w:r>
        <w:rPr>
          <w:i/>
          <w:spacing w:val="-4"/>
          <w:sz w:val="20"/>
          <w:szCs w:val="24"/>
        </w:rPr>
        <w:t xml:space="preserve"> </w:t>
      </w:r>
      <w:r>
        <w:rPr>
          <w:i/>
          <w:sz w:val="20"/>
          <w:szCs w:val="24"/>
        </w:rPr>
        <w:t>(или)</w:t>
      </w:r>
      <w:r>
        <w:rPr>
          <w:i/>
          <w:spacing w:val="-2"/>
          <w:sz w:val="20"/>
          <w:szCs w:val="24"/>
        </w:rPr>
        <w:t xml:space="preserve"> </w:t>
      </w:r>
      <w:r>
        <w:rPr>
          <w:i/>
          <w:sz w:val="20"/>
          <w:szCs w:val="24"/>
        </w:rPr>
        <w:t>ошибки</w:t>
      </w:r>
    </w:p>
    <w:p w:rsidR="007137BB" w:rsidRDefault="007137BB" w:rsidP="007137BB">
      <w:pPr>
        <w:tabs>
          <w:tab w:val="left" w:pos="5109"/>
        </w:tabs>
        <w:spacing w:before="137"/>
        <w:ind w:firstLine="709"/>
        <w:jc w:val="both"/>
        <w:rPr>
          <w:sz w:val="24"/>
          <w:szCs w:val="24"/>
        </w:rPr>
      </w:pPr>
    </w:p>
    <w:p w:rsidR="007137BB" w:rsidRDefault="007137BB" w:rsidP="007137BB">
      <w:pPr>
        <w:ind w:left="314" w:right="321"/>
        <w:jc w:val="center"/>
        <w:rPr>
          <w:b/>
          <w:sz w:val="24"/>
        </w:rPr>
      </w:pPr>
    </w:p>
    <w:tbl>
      <w:tblPr>
        <w:tblStyle w:val="16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3325"/>
        <w:gridCol w:w="4088"/>
      </w:tblGrid>
      <w:tr w:rsidR="007137BB" w:rsidTr="007137BB"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7BB" w:rsidRDefault="007137BB">
            <w:pPr>
              <w:ind w:right="321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                                                         </w:t>
            </w:r>
          </w:p>
        </w:tc>
        <w:tc>
          <w:tcPr>
            <w:tcW w:w="4083" w:type="dxa"/>
          </w:tcPr>
          <w:p w:rsidR="007137BB" w:rsidRDefault="007137BB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подпись          </w:t>
            </w:r>
          </w:p>
          <w:p w:rsidR="007137BB" w:rsidRDefault="007137BB">
            <w:pPr>
              <w:pBdr>
                <w:top w:val="single" w:sz="4" w:space="1" w:color="auto"/>
              </w:pBdr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37BB" w:rsidRPr="007137BB" w:rsidRDefault="007137BB">
            <w:pPr>
              <w:ind w:right="321"/>
              <w:jc w:val="center"/>
              <w:rPr>
                <w:b/>
                <w:sz w:val="24"/>
                <w:szCs w:val="24"/>
                <w:lang w:val="ru-RU"/>
              </w:rPr>
            </w:pPr>
            <w:r w:rsidRPr="007137BB">
              <w:rPr>
                <w:sz w:val="24"/>
                <w:szCs w:val="24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7137BB" w:rsidRDefault="007137BB" w:rsidP="007137BB">
      <w:pPr>
        <w:ind w:left="314" w:right="321"/>
        <w:jc w:val="center"/>
        <w:rPr>
          <w:b/>
          <w:sz w:val="24"/>
        </w:rPr>
      </w:pPr>
    </w:p>
    <w:p w:rsidR="007137BB" w:rsidRDefault="007137BB" w:rsidP="007137BB">
      <w:pPr>
        <w:ind w:left="314" w:right="321"/>
        <w:jc w:val="center"/>
        <w:rPr>
          <w:b/>
          <w:sz w:val="24"/>
        </w:rPr>
      </w:pPr>
    </w:p>
    <w:p w:rsidR="007137BB" w:rsidRDefault="007137BB" w:rsidP="007137BB"/>
    <w:p w:rsidR="007137BB" w:rsidRDefault="007137BB" w:rsidP="007137BB"/>
    <w:p w:rsidR="0009147A" w:rsidRPr="007137BB" w:rsidRDefault="0009147A" w:rsidP="007137BB"/>
    <w:sectPr w:rsidR="0009147A" w:rsidRPr="007137BB" w:rsidSect="00A1292F">
      <w:headerReference w:type="default" r:id="rId3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227" w:rsidRDefault="001F1227">
      <w:r>
        <w:separator/>
      </w:r>
    </w:p>
  </w:endnote>
  <w:endnote w:type="continuationSeparator" w:id="0">
    <w:p w:rsidR="001F1227" w:rsidRDefault="001F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227" w:rsidRDefault="001F1227">
      <w:r>
        <w:separator/>
      </w:r>
    </w:p>
  </w:footnote>
  <w:footnote w:type="continuationSeparator" w:id="0">
    <w:p w:rsidR="001F1227" w:rsidRDefault="001F1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7BB" w:rsidRDefault="007137BB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1AC0"/>
    <w:multiLevelType w:val="hybridMultilevel"/>
    <w:tmpl w:val="B8424E6A"/>
    <w:lvl w:ilvl="0" w:tplc="C0FAC104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655EA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5AACF2B0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14CC5082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F32EDBCE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23DAD71A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A800A09E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FA43AE0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F92C9C48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">
    <w:nsid w:val="10BA6002"/>
    <w:multiLevelType w:val="multilevel"/>
    <w:tmpl w:val="14D6B082"/>
    <w:lvl w:ilvl="0">
      <w:start w:val="5"/>
      <w:numFmt w:val="decimal"/>
      <w:lvlText w:val="%1"/>
      <w:lvlJc w:val="left"/>
      <w:pPr>
        <w:ind w:left="137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7131D"/>
    <w:multiLevelType w:val="multilevel"/>
    <w:tmpl w:val="000066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BDA40A6"/>
    <w:multiLevelType w:val="multilevel"/>
    <w:tmpl w:val="CA6C49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DB5C25"/>
    <w:multiLevelType w:val="hybridMultilevel"/>
    <w:tmpl w:val="A7E80D28"/>
    <w:lvl w:ilvl="0" w:tplc="FAF88BB8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A3FEE5D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F02A684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9B8A7E6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6273E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B776E1A6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4B4AB1F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BC5A5E0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E1C867D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6">
    <w:nsid w:val="1D8A5EB1"/>
    <w:multiLevelType w:val="multilevel"/>
    <w:tmpl w:val="F19C747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0B313E"/>
    <w:multiLevelType w:val="multilevel"/>
    <w:tmpl w:val="A8540E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8">
    <w:nsid w:val="1E974369"/>
    <w:multiLevelType w:val="multilevel"/>
    <w:tmpl w:val="40A8D05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D274D"/>
    <w:multiLevelType w:val="hybridMultilevel"/>
    <w:tmpl w:val="FE26B15A"/>
    <w:lvl w:ilvl="0" w:tplc="3C94695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3FEA01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0DA651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16A724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DD349F1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E58CAC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9C3AF74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9F8551E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F62CB3A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10">
    <w:nsid w:val="27C32D02"/>
    <w:multiLevelType w:val="multilevel"/>
    <w:tmpl w:val="50EE23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AD2A0E"/>
    <w:multiLevelType w:val="multilevel"/>
    <w:tmpl w:val="9588050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353583"/>
    <w:multiLevelType w:val="multilevel"/>
    <w:tmpl w:val="1C0C628A"/>
    <w:lvl w:ilvl="0">
      <w:start w:val="1"/>
      <w:numFmt w:val="decimal"/>
      <w:lvlText w:val="%1"/>
      <w:lvlJc w:val="left"/>
      <w:pPr>
        <w:ind w:left="137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13">
    <w:nsid w:val="2D391141"/>
    <w:multiLevelType w:val="multilevel"/>
    <w:tmpl w:val="DADA89C8"/>
    <w:lvl w:ilvl="0">
      <w:start w:val="4"/>
      <w:numFmt w:val="decimal"/>
      <w:lvlText w:val="%1"/>
      <w:lvlJc w:val="left"/>
      <w:pPr>
        <w:ind w:left="137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4">
    <w:nsid w:val="2D6957C4"/>
    <w:multiLevelType w:val="hybridMultilevel"/>
    <w:tmpl w:val="81AE81EE"/>
    <w:lvl w:ilvl="0" w:tplc="024EE8E0">
      <w:start w:val="1"/>
      <w:numFmt w:val="decimal"/>
      <w:lvlText w:val="%1)"/>
      <w:lvlJc w:val="left"/>
      <w:pPr>
        <w:ind w:left="12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EBD7A">
      <w:numFmt w:val="bullet"/>
      <w:lvlText w:val="•"/>
      <w:lvlJc w:val="left"/>
      <w:pPr>
        <w:ind w:left="1176" w:hanging="260"/>
      </w:pPr>
      <w:rPr>
        <w:rFonts w:hint="default"/>
        <w:lang w:val="ru-RU" w:eastAsia="en-US" w:bidi="ar-SA"/>
      </w:rPr>
    </w:lvl>
    <w:lvl w:ilvl="2" w:tplc="93A00296">
      <w:numFmt w:val="bullet"/>
      <w:lvlText w:val="•"/>
      <w:lvlJc w:val="left"/>
      <w:pPr>
        <w:ind w:left="2233" w:hanging="260"/>
      </w:pPr>
      <w:rPr>
        <w:rFonts w:hint="default"/>
        <w:lang w:val="ru-RU" w:eastAsia="en-US" w:bidi="ar-SA"/>
      </w:rPr>
    </w:lvl>
    <w:lvl w:ilvl="3" w:tplc="93D4D99A">
      <w:numFmt w:val="bullet"/>
      <w:lvlText w:val="•"/>
      <w:lvlJc w:val="left"/>
      <w:pPr>
        <w:ind w:left="3289" w:hanging="260"/>
      </w:pPr>
      <w:rPr>
        <w:rFonts w:hint="default"/>
        <w:lang w:val="ru-RU" w:eastAsia="en-US" w:bidi="ar-SA"/>
      </w:rPr>
    </w:lvl>
    <w:lvl w:ilvl="4" w:tplc="7EAE797A">
      <w:numFmt w:val="bullet"/>
      <w:lvlText w:val="•"/>
      <w:lvlJc w:val="left"/>
      <w:pPr>
        <w:ind w:left="4346" w:hanging="260"/>
      </w:pPr>
      <w:rPr>
        <w:rFonts w:hint="default"/>
        <w:lang w:val="ru-RU" w:eastAsia="en-US" w:bidi="ar-SA"/>
      </w:rPr>
    </w:lvl>
    <w:lvl w:ilvl="5" w:tplc="C5364FB0">
      <w:numFmt w:val="bullet"/>
      <w:lvlText w:val="•"/>
      <w:lvlJc w:val="left"/>
      <w:pPr>
        <w:ind w:left="5402" w:hanging="260"/>
      </w:pPr>
      <w:rPr>
        <w:rFonts w:hint="default"/>
        <w:lang w:val="ru-RU" w:eastAsia="en-US" w:bidi="ar-SA"/>
      </w:rPr>
    </w:lvl>
    <w:lvl w:ilvl="6" w:tplc="6F8492A4">
      <w:numFmt w:val="bullet"/>
      <w:lvlText w:val="•"/>
      <w:lvlJc w:val="left"/>
      <w:pPr>
        <w:ind w:left="6459" w:hanging="260"/>
      </w:pPr>
      <w:rPr>
        <w:rFonts w:hint="default"/>
        <w:lang w:val="ru-RU" w:eastAsia="en-US" w:bidi="ar-SA"/>
      </w:rPr>
    </w:lvl>
    <w:lvl w:ilvl="7" w:tplc="32763554">
      <w:numFmt w:val="bullet"/>
      <w:lvlText w:val="•"/>
      <w:lvlJc w:val="left"/>
      <w:pPr>
        <w:ind w:left="7515" w:hanging="260"/>
      </w:pPr>
      <w:rPr>
        <w:rFonts w:hint="default"/>
        <w:lang w:val="ru-RU" w:eastAsia="en-US" w:bidi="ar-SA"/>
      </w:rPr>
    </w:lvl>
    <w:lvl w:ilvl="8" w:tplc="28721670">
      <w:numFmt w:val="bullet"/>
      <w:lvlText w:val="•"/>
      <w:lvlJc w:val="left"/>
      <w:pPr>
        <w:ind w:left="8572" w:hanging="260"/>
      </w:pPr>
      <w:rPr>
        <w:rFonts w:hint="default"/>
        <w:lang w:val="ru-RU" w:eastAsia="en-US" w:bidi="ar-SA"/>
      </w:rPr>
    </w:lvl>
  </w:abstractNum>
  <w:abstractNum w:abstractNumId="15">
    <w:nsid w:val="2F78381F"/>
    <w:multiLevelType w:val="hybridMultilevel"/>
    <w:tmpl w:val="BF82616E"/>
    <w:lvl w:ilvl="0" w:tplc="0DC4868A">
      <w:start w:val="1"/>
      <w:numFmt w:val="decimal"/>
      <w:lvlText w:val="%1."/>
      <w:lvlJc w:val="left"/>
      <w:pPr>
        <w:ind w:left="3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7" w:hanging="360"/>
      </w:pPr>
    </w:lvl>
    <w:lvl w:ilvl="2" w:tplc="0419001B" w:tentative="1">
      <w:start w:val="1"/>
      <w:numFmt w:val="lowerRoman"/>
      <w:lvlText w:val="%3."/>
      <w:lvlJc w:val="right"/>
      <w:pPr>
        <w:ind w:left="4467" w:hanging="180"/>
      </w:pPr>
    </w:lvl>
    <w:lvl w:ilvl="3" w:tplc="0419000F" w:tentative="1">
      <w:start w:val="1"/>
      <w:numFmt w:val="decimal"/>
      <w:lvlText w:val="%4."/>
      <w:lvlJc w:val="left"/>
      <w:pPr>
        <w:ind w:left="5187" w:hanging="360"/>
      </w:pPr>
    </w:lvl>
    <w:lvl w:ilvl="4" w:tplc="04190019" w:tentative="1">
      <w:start w:val="1"/>
      <w:numFmt w:val="lowerLetter"/>
      <w:lvlText w:val="%5."/>
      <w:lvlJc w:val="left"/>
      <w:pPr>
        <w:ind w:left="5907" w:hanging="360"/>
      </w:pPr>
    </w:lvl>
    <w:lvl w:ilvl="5" w:tplc="0419001B" w:tentative="1">
      <w:start w:val="1"/>
      <w:numFmt w:val="lowerRoman"/>
      <w:lvlText w:val="%6."/>
      <w:lvlJc w:val="right"/>
      <w:pPr>
        <w:ind w:left="6627" w:hanging="180"/>
      </w:pPr>
    </w:lvl>
    <w:lvl w:ilvl="6" w:tplc="0419000F" w:tentative="1">
      <w:start w:val="1"/>
      <w:numFmt w:val="decimal"/>
      <w:lvlText w:val="%7."/>
      <w:lvlJc w:val="left"/>
      <w:pPr>
        <w:ind w:left="7347" w:hanging="360"/>
      </w:pPr>
    </w:lvl>
    <w:lvl w:ilvl="7" w:tplc="04190019" w:tentative="1">
      <w:start w:val="1"/>
      <w:numFmt w:val="lowerLetter"/>
      <w:lvlText w:val="%8."/>
      <w:lvlJc w:val="left"/>
      <w:pPr>
        <w:ind w:left="8067" w:hanging="360"/>
      </w:pPr>
    </w:lvl>
    <w:lvl w:ilvl="8" w:tplc="0419001B" w:tentative="1">
      <w:start w:val="1"/>
      <w:numFmt w:val="lowerRoman"/>
      <w:lvlText w:val="%9."/>
      <w:lvlJc w:val="right"/>
      <w:pPr>
        <w:ind w:left="8787" w:hanging="180"/>
      </w:pPr>
    </w:lvl>
  </w:abstractNum>
  <w:abstractNum w:abstractNumId="16">
    <w:nsid w:val="36826009"/>
    <w:multiLevelType w:val="multilevel"/>
    <w:tmpl w:val="8C4A8F8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F914BB"/>
    <w:multiLevelType w:val="multilevel"/>
    <w:tmpl w:val="E9C6D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18">
    <w:nsid w:val="3CAE2DC7"/>
    <w:multiLevelType w:val="multilevel"/>
    <w:tmpl w:val="5F00064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19">
    <w:nsid w:val="3F1F4763"/>
    <w:multiLevelType w:val="hybridMultilevel"/>
    <w:tmpl w:val="8D0806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B4987"/>
    <w:multiLevelType w:val="hybridMultilevel"/>
    <w:tmpl w:val="2DACA48E"/>
    <w:lvl w:ilvl="0" w:tplc="81FE8B00">
      <w:numFmt w:val="bullet"/>
      <w:lvlText w:val="□"/>
      <w:lvlJc w:val="left"/>
      <w:pPr>
        <w:ind w:left="12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F63AD888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4A0D782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145A3BAC">
      <w:numFmt w:val="bullet"/>
      <w:lvlText w:val="•"/>
      <w:lvlJc w:val="left"/>
      <w:pPr>
        <w:ind w:left="1758" w:hanging="274"/>
      </w:pPr>
      <w:rPr>
        <w:rFonts w:hint="default"/>
        <w:lang w:val="ru-RU" w:eastAsia="en-US" w:bidi="ar-SA"/>
      </w:rPr>
    </w:lvl>
    <w:lvl w:ilvl="4" w:tplc="7DDCD676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5FA3786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A190912C">
      <w:numFmt w:val="bullet"/>
      <w:lvlText w:val="•"/>
      <w:lvlJc w:val="left"/>
      <w:pPr>
        <w:ind w:left="3497" w:hanging="274"/>
      </w:pPr>
      <w:rPr>
        <w:rFonts w:hint="default"/>
        <w:lang w:val="ru-RU" w:eastAsia="en-US" w:bidi="ar-SA"/>
      </w:rPr>
    </w:lvl>
    <w:lvl w:ilvl="7" w:tplc="CE5E64CE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AC7CADE2">
      <w:numFmt w:val="bullet"/>
      <w:lvlText w:val="•"/>
      <w:lvlJc w:val="left"/>
      <w:pPr>
        <w:ind w:left="4656" w:hanging="274"/>
      </w:pPr>
      <w:rPr>
        <w:rFonts w:hint="default"/>
        <w:lang w:val="ru-RU" w:eastAsia="en-US" w:bidi="ar-SA"/>
      </w:rPr>
    </w:lvl>
  </w:abstractNum>
  <w:abstractNum w:abstractNumId="21">
    <w:nsid w:val="463C2051"/>
    <w:multiLevelType w:val="multilevel"/>
    <w:tmpl w:val="49AE200C"/>
    <w:lvl w:ilvl="0">
      <w:start w:val="3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2">
    <w:nsid w:val="4DDD6133"/>
    <w:multiLevelType w:val="multilevel"/>
    <w:tmpl w:val="BBAAFBB0"/>
    <w:lvl w:ilvl="0">
      <w:start w:val="1"/>
      <w:numFmt w:val="decimal"/>
      <w:pStyle w:val="2-"/>
      <w:lvlText w:val="%1."/>
      <w:lvlJc w:val="left"/>
      <w:pPr>
        <w:ind w:left="1637" w:hanging="360"/>
      </w:pPr>
      <w:rPr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i w:val="0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3">
    <w:nsid w:val="50D12556"/>
    <w:multiLevelType w:val="multilevel"/>
    <w:tmpl w:val="1AF200D6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36" w:hanging="2160"/>
      </w:pPr>
      <w:rPr>
        <w:rFonts w:hint="default"/>
      </w:rPr>
    </w:lvl>
  </w:abstractNum>
  <w:abstractNum w:abstractNumId="24">
    <w:nsid w:val="54114E9C"/>
    <w:multiLevelType w:val="multilevel"/>
    <w:tmpl w:val="672EB9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DF784F"/>
    <w:multiLevelType w:val="multilevel"/>
    <w:tmpl w:val="3BFC9D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693D0F"/>
    <w:multiLevelType w:val="hybridMultilevel"/>
    <w:tmpl w:val="482EA14E"/>
    <w:lvl w:ilvl="0" w:tplc="9D9AB42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5038F61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FAAEC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E3AE23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EE0AAF0C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FBACB4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6F5206F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3C831F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748A50BA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27">
    <w:nsid w:val="60707196"/>
    <w:multiLevelType w:val="hybridMultilevel"/>
    <w:tmpl w:val="9B522856"/>
    <w:lvl w:ilvl="0" w:tplc="AFEA42CC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760480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F2FE8C5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0D6094EE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06CC42C8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60645F9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CB4829A8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8B9ECD1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86864CF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28">
    <w:nsid w:val="73211657"/>
    <w:multiLevelType w:val="multilevel"/>
    <w:tmpl w:val="6D9A375E"/>
    <w:lvl w:ilvl="0">
      <w:start w:val="3"/>
      <w:numFmt w:val="decimal"/>
      <w:lvlText w:val="%1"/>
      <w:lvlJc w:val="left"/>
      <w:pPr>
        <w:ind w:left="11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43"/>
      </w:pPr>
      <w:rPr>
        <w:rFonts w:hint="default"/>
        <w:lang w:val="ru-RU" w:eastAsia="en-US" w:bidi="ar-SA"/>
      </w:rPr>
    </w:lvl>
  </w:abstractNum>
  <w:abstractNum w:abstractNumId="29">
    <w:nsid w:val="7ABC622A"/>
    <w:multiLevelType w:val="hybridMultilevel"/>
    <w:tmpl w:val="824AD6F8"/>
    <w:lvl w:ilvl="0" w:tplc="7D92C184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89A614A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8190E9B6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8BAB764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250CAD4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04381358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9D26463E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119CDA5C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AC1654A6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12"/>
  </w:num>
  <w:num w:numId="5">
    <w:abstractNumId w:val="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9"/>
  </w:num>
  <w:num w:numId="13">
    <w:abstractNumId w:val="26"/>
  </w:num>
  <w:num w:numId="14">
    <w:abstractNumId w:val="29"/>
  </w:num>
  <w:num w:numId="15">
    <w:abstractNumId w:val="27"/>
  </w:num>
  <w:num w:numId="16">
    <w:abstractNumId w:val="20"/>
  </w:num>
  <w:num w:numId="17">
    <w:abstractNumId w:val="24"/>
  </w:num>
  <w:num w:numId="18">
    <w:abstractNumId w:val="16"/>
  </w:num>
  <w:num w:numId="19">
    <w:abstractNumId w:val="25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21"/>
  </w:num>
  <w:num w:numId="25">
    <w:abstractNumId w:val="23"/>
  </w:num>
  <w:num w:numId="26">
    <w:abstractNumId w:val="15"/>
  </w:num>
  <w:num w:numId="27">
    <w:abstractNumId w:val="3"/>
  </w:num>
  <w:num w:numId="28">
    <w:abstractNumId w:val="14"/>
  </w:num>
  <w:num w:numId="29">
    <w:abstractNumId w:val="4"/>
  </w:num>
  <w:num w:numId="30">
    <w:abstractNumId w:val="7"/>
  </w:num>
  <w:num w:numId="31">
    <w:abstractNumId w:val="2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8B"/>
    <w:rsid w:val="0009147A"/>
    <w:rsid w:val="000C2ABF"/>
    <w:rsid w:val="001F1227"/>
    <w:rsid w:val="002030D4"/>
    <w:rsid w:val="0025225C"/>
    <w:rsid w:val="003D02C4"/>
    <w:rsid w:val="00550B8B"/>
    <w:rsid w:val="007137BB"/>
    <w:rsid w:val="00A1292F"/>
    <w:rsid w:val="00B1386A"/>
    <w:rsid w:val="00B27537"/>
    <w:rsid w:val="00C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62CFB-5B6E-4CEE-9AE4-F9F112BB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14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link w:val="12"/>
    <w:uiPriority w:val="1"/>
    <w:qFormat/>
    <w:rsid w:val="0009147A"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1"/>
    <w:rsid w:val="0009147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91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9147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9147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9147A"/>
    <w:pPr>
      <w:ind w:left="137" w:right="14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9147A"/>
  </w:style>
  <w:style w:type="paragraph" w:styleId="a6">
    <w:name w:val="header"/>
    <w:basedOn w:val="a"/>
    <w:link w:val="a7"/>
    <w:uiPriority w:val="99"/>
    <w:unhideWhenUsed/>
    <w:rsid w:val="000914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47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914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47A"/>
    <w:rPr>
      <w:rFonts w:ascii="Times New Roman" w:eastAsia="Times New Roman" w:hAnsi="Times New Roman" w:cs="Times New Roman"/>
    </w:rPr>
  </w:style>
  <w:style w:type="character" w:customStyle="1" w:styleId="ConsPlusNormal">
    <w:name w:val="ConsPlusNormal Знак"/>
    <w:link w:val="ConsPlusNormal0"/>
    <w:locked/>
    <w:rsid w:val="0009147A"/>
    <w:rPr>
      <w:rFonts w:ascii="Arial" w:hAnsi="Arial" w:cs="Arial"/>
    </w:rPr>
  </w:style>
  <w:style w:type="paragraph" w:customStyle="1" w:styleId="ConsPlusNormal0">
    <w:name w:val="ConsPlusNormal"/>
    <w:link w:val="ConsPlusNormal"/>
    <w:rsid w:val="0009147A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-">
    <w:name w:val="Рег. Заголовок 2-го уровня регламента"/>
    <w:basedOn w:val="a"/>
    <w:qFormat/>
    <w:rsid w:val="0009147A"/>
    <w:pPr>
      <w:widowControl/>
      <w:numPr>
        <w:numId w:val="6"/>
      </w:numPr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</w:rPr>
  </w:style>
  <w:style w:type="paragraph" w:customStyle="1" w:styleId="111">
    <w:name w:val="Рег. 1.1.1"/>
    <w:basedOn w:val="a"/>
    <w:qFormat/>
    <w:rsid w:val="0009147A"/>
    <w:pPr>
      <w:widowControl/>
      <w:numPr>
        <w:ilvl w:val="2"/>
        <w:numId w:val="6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09147A"/>
    <w:pPr>
      <w:widowControl/>
      <w:numPr>
        <w:ilvl w:val="1"/>
        <w:numId w:val="6"/>
      </w:numPr>
      <w:adjustRightInd w:val="0"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ConsPlusNonformat">
    <w:name w:val="ConsPlusNonformat"/>
    <w:uiPriority w:val="99"/>
    <w:rsid w:val="00091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-">
    <w:name w:val="Рег. Заголовок 1-го уровня регламента"/>
    <w:basedOn w:val="10"/>
    <w:qFormat/>
    <w:rsid w:val="0009147A"/>
    <w:pPr>
      <w:keepNext/>
      <w:widowControl/>
      <w:autoSpaceDE/>
      <w:autoSpaceDN/>
      <w:spacing w:before="240" w:after="240" w:line="276" w:lineRule="auto"/>
      <w:ind w:left="0"/>
    </w:pPr>
    <w:rPr>
      <w:iCs/>
      <w:lang w:val="x-none" w:eastAsia="ru-RU"/>
    </w:rPr>
  </w:style>
  <w:style w:type="paragraph" w:customStyle="1" w:styleId="1">
    <w:name w:val="Рег. Основной нумерованный 1. текст"/>
    <w:basedOn w:val="a"/>
    <w:qFormat/>
    <w:rsid w:val="0009147A"/>
    <w:pPr>
      <w:widowControl/>
      <w:numPr>
        <w:numId w:val="9"/>
      </w:numPr>
      <w:adjustRightInd w:val="0"/>
      <w:spacing w:line="276" w:lineRule="auto"/>
      <w:jc w:val="both"/>
    </w:pPr>
    <w:rPr>
      <w:rFonts w:eastAsia="Calibri"/>
      <w:sz w:val="28"/>
      <w:szCs w:val="28"/>
    </w:rPr>
  </w:style>
  <w:style w:type="table" w:styleId="aa">
    <w:name w:val="Table Grid"/>
    <w:basedOn w:val="a1"/>
    <w:uiPriority w:val="59"/>
    <w:rsid w:val="00091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09147A"/>
  </w:style>
  <w:style w:type="table" w:customStyle="1" w:styleId="TableNormal1">
    <w:name w:val="Table Normal1"/>
    <w:uiPriority w:val="2"/>
    <w:semiHidden/>
    <w:unhideWhenUsed/>
    <w:qFormat/>
    <w:rsid w:val="00091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semiHidden/>
    <w:unhideWhenUsed/>
    <w:rsid w:val="000914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14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147A"/>
    <w:rPr>
      <w:rFonts w:ascii="Segoe UI" w:eastAsia="Times New Roman" w:hAnsi="Segoe UI" w:cs="Segoe U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09147A"/>
  </w:style>
  <w:style w:type="character" w:styleId="af">
    <w:name w:val="annotation reference"/>
    <w:basedOn w:val="a0"/>
    <w:uiPriority w:val="99"/>
    <w:semiHidden/>
    <w:unhideWhenUsed/>
    <w:rsid w:val="000914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9147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9147A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14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9147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091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91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Таблицы (моноширинный)"/>
    <w:basedOn w:val="a"/>
    <w:next w:val="a"/>
    <w:uiPriority w:val="99"/>
    <w:rsid w:val="0009147A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0914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091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4">
    <w:name w:val="Заголовок №1_"/>
    <w:link w:val="15"/>
    <w:rsid w:val="000914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9147A"/>
    <w:pPr>
      <w:shd w:val="clear" w:color="auto" w:fill="FFFFFF"/>
      <w:autoSpaceDE/>
      <w:autoSpaceDN/>
      <w:spacing w:line="0" w:lineRule="atLeas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9147A"/>
    <w:pPr>
      <w:shd w:val="clear" w:color="auto" w:fill="FFFFFF"/>
      <w:autoSpaceDE/>
      <w:autoSpaceDN/>
      <w:spacing w:line="0" w:lineRule="atLeast"/>
      <w:jc w:val="both"/>
    </w:pPr>
    <w:rPr>
      <w:sz w:val="28"/>
      <w:szCs w:val="28"/>
    </w:rPr>
  </w:style>
  <w:style w:type="paragraph" w:customStyle="1" w:styleId="15">
    <w:name w:val="Заголовок №1"/>
    <w:basedOn w:val="a"/>
    <w:link w:val="14"/>
    <w:rsid w:val="0009147A"/>
    <w:pPr>
      <w:shd w:val="clear" w:color="auto" w:fill="FFFFFF"/>
      <w:autoSpaceDE/>
      <w:autoSpaceDN/>
      <w:spacing w:line="0" w:lineRule="atLeast"/>
      <w:outlineLvl w:val="0"/>
    </w:pPr>
    <w:rPr>
      <w:b/>
      <w:bCs/>
      <w:sz w:val="28"/>
      <w:szCs w:val="28"/>
    </w:rPr>
  </w:style>
  <w:style w:type="table" w:customStyle="1" w:styleId="16">
    <w:name w:val="Сетка таблицы1"/>
    <w:basedOn w:val="a1"/>
    <w:next w:val="aa"/>
    <w:uiPriority w:val="59"/>
    <w:rsid w:val="00091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0914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semiHidden/>
    <w:rsid w:val="007137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7137BB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7137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0453&amp;date=26.11.2024&amp;dst=100352&amp;field=134" TargetMode="External"/><Relationship Id="rId18" Type="http://schemas.openxmlformats.org/officeDocument/2006/relationships/hyperlink" Target="https://login.consultant.ru/link/?req=doc&amp;base=LAW&amp;n=480453&amp;date=26.11.2024&amp;dst=100354&amp;field=134" TargetMode="External"/><Relationship Id="rId26" Type="http://schemas.openxmlformats.org/officeDocument/2006/relationships/hyperlink" Target="https://login.consultant.ru/link/?req=doc&amp;base=LAW&amp;n=480453&amp;date=26.11.2024&amp;dst=100352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&amp;date=26.11.2024&amp;dst=100354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17" Type="http://schemas.openxmlformats.org/officeDocument/2006/relationships/hyperlink" Target="https://login.consultant.ru/link/?req=doc&amp;base=LAW&amp;n=480453&amp;date=26.11.2024&amp;dst=100352&amp;field=134" TargetMode="External"/><Relationship Id="rId25" Type="http://schemas.openxmlformats.org/officeDocument/2006/relationships/hyperlink" Target="https://login.consultant.ru/link/?req=doc&amp;base=LAW&amp;n=480453&amp;date=26.11.2024&amp;dst=10035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58440&amp;date=26.11.2024" TargetMode="External"/><Relationship Id="rId20" Type="http://schemas.openxmlformats.org/officeDocument/2006/relationships/hyperlink" Target="https://login.consultant.ru/link/?req=doc&amp;base=LAW&amp;n=480453&amp;date=26.11.2024&amp;dst=100352&amp;field=134" TargetMode="External"/><Relationship Id="rId29" Type="http://schemas.openxmlformats.org/officeDocument/2006/relationships/hyperlink" Target="https://login.consultant.ru/link/?req=doc&amp;base=LAW&amp;n=480453&amp;date=26.11.2024&amp;dst=22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BE2725FB3C35EA7CD2D83E94C9089C1884806D80E8BFFB51931C4085800E474B83E4DD7B85610015E260087DEB7B58B506FFF056oDN1H" TargetMode="External"/><Relationship Id="rId24" Type="http://schemas.openxmlformats.org/officeDocument/2006/relationships/hyperlink" Target="https://login.consultant.ru/link/?req=doc&amp;base=LAW&amp;n=480453&amp;date=26.11.2024&amp;dst=100354&amp;field=13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453&amp;date=26.11.2024" TargetMode="External"/><Relationship Id="rId23" Type="http://schemas.openxmlformats.org/officeDocument/2006/relationships/hyperlink" Target="https://login.consultant.ru/link/?req=doc&amp;base=LAW&amp;n=480453&amp;date=26.11.2024&amp;dst=290&amp;field=134" TargetMode="External"/><Relationship Id="rId28" Type="http://schemas.openxmlformats.org/officeDocument/2006/relationships/hyperlink" Target="https://login.consultant.ru/link/?req=doc&amp;base=LAW&amp;n=480453&amp;date=26.11.2024&amp;dst=100352&amp;field=134" TargetMode="External"/><Relationship Id="rId10" Type="http://schemas.openxmlformats.org/officeDocument/2006/relationships/hyperlink" Target="consultantplus://offline/ref=53BE2725FB3C35EA7CD2D83E94C9089C1884806D80E8BFFB51931C4085800E474B83E4DA7D873E0500F338057CF4655EAD1AFDF2o5N7H" TargetMode="External"/><Relationship Id="rId19" Type="http://schemas.openxmlformats.org/officeDocument/2006/relationships/hyperlink" Target="https://login.consultant.ru/link/?req=doc&amp;base=LAW&amp;n=480453&amp;date=26.11.2024&amp;dst=100354&amp;field=1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Relationship Id="rId14" Type="http://schemas.openxmlformats.org/officeDocument/2006/relationships/hyperlink" Target="https://login.consultant.ru/link/?req=doc&amp;base=LAW&amp;n=480453&amp;date=26.11.2024&amp;dst=100352&amp;field=134" TargetMode="External"/><Relationship Id="rId22" Type="http://schemas.openxmlformats.org/officeDocument/2006/relationships/hyperlink" Target="https://login.consultant.ru/link/?req=doc&amp;base=LAW&amp;n=480453&amp;date=26.11.2024&amp;dst=100354&amp;field=134" TargetMode="External"/><Relationship Id="rId27" Type="http://schemas.openxmlformats.org/officeDocument/2006/relationships/hyperlink" Target="https://login.consultant.ru/link/?req=doc&amp;base=LAW&amp;n=480453&amp;date=26.11.2024&amp;dst=100352&amp;field=13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DCFA-41EB-47B4-8F74-7F85DAEA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11941</Words>
  <Characters>68069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Silina LA</cp:lastModifiedBy>
  <cp:revision>5</cp:revision>
  <dcterms:created xsi:type="dcterms:W3CDTF">2024-11-29T01:20:00Z</dcterms:created>
  <dcterms:modified xsi:type="dcterms:W3CDTF">2024-12-24T02:51:00Z</dcterms:modified>
</cp:coreProperties>
</file>