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10" w:rsidRPr="008F6557" w:rsidRDefault="00B36210" w:rsidP="00B36210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10" w:rsidRPr="00B36210" w:rsidRDefault="00B36210" w:rsidP="00B36210">
      <w:pPr>
        <w:rPr>
          <w:b/>
          <w:sz w:val="24"/>
          <w:szCs w:val="24"/>
        </w:rPr>
      </w:pPr>
      <w:r w:rsidRPr="00216FC2">
        <w:rPr>
          <w:b/>
          <w:sz w:val="36"/>
        </w:rPr>
        <w:t xml:space="preserve">          </w:t>
      </w:r>
    </w:p>
    <w:p w:rsidR="00B36210" w:rsidRDefault="00B36210" w:rsidP="00B36210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B36210" w:rsidRDefault="00B36210" w:rsidP="00B36210">
      <w:pPr>
        <w:jc w:val="center"/>
        <w:rPr>
          <w:b/>
        </w:rPr>
      </w:pPr>
      <w:r>
        <w:rPr>
          <w:b/>
        </w:rPr>
        <w:t>Красноярского края</w:t>
      </w:r>
    </w:p>
    <w:p w:rsidR="00B36210" w:rsidRPr="00B36210" w:rsidRDefault="00B36210" w:rsidP="00B36210">
      <w:pPr>
        <w:jc w:val="center"/>
        <w:rPr>
          <w:b/>
          <w:sz w:val="24"/>
          <w:szCs w:val="24"/>
        </w:rPr>
      </w:pPr>
    </w:p>
    <w:p w:rsidR="00B36210" w:rsidRPr="00B36210" w:rsidRDefault="00B36210" w:rsidP="00B36210">
      <w:pPr>
        <w:jc w:val="center"/>
        <w:rPr>
          <w:b/>
          <w:sz w:val="24"/>
          <w:szCs w:val="24"/>
        </w:rPr>
      </w:pPr>
    </w:p>
    <w:p w:rsidR="00B36210" w:rsidRDefault="00B36210" w:rsidP="00B36210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B36210" w:rsidRPr="00B36210" w:rsidRDefault="00B36210" w:rsidP="00B36210">
      <w:pPr>
        <w:jc w:val="both"/>
        <w:rPr>
          <w:b/>
          <w:sz w:val="24"/>
          <w:szCs w:val="24"/>
        </w:rPr>
      </w:pPr>
    </w:p>
    <w:p w:rsidR="00B36210" w:rsidRPr="00B36210" w:rsidRDefault="00B36210" w:rsidP="00B36210">
      <w:pPr>
        <w:jc w:val="both"/>
        <w:rPr>
          <w:b/>
          <w:sz w:val="24"/>
          <w:szCs w:val="24"/>
        </w:rPr>
      </w:pPr>
    </w:p>
    <w:p w:rsidR="00B36210" w:rsidRDefault="00B36210" w:rsidP="00B36210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1836A1">
        <w:rPr>
          <w:b/>
          <w:sz w:val="32"/>
        </w:rPr>
        <w:t>23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1836A1" w:rsidRPr="001836A1">
        <w:rPr>
          <w:b/>
          <w:sz w:val="32"/>
          <w:u w:val="single"/>
        </w:rPr>
        <w:t>12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1836A1">
        <w:rPr>
          <w:b/>
          <w:sz w:val="32"/>
        </w:rPr>
        <w:t xml:space="preserve">  </w:t>
      </w:r>
      <w:r>
        <w:rPr>
          <w:b/>
          <w:sz w:val="32"/>
        </w:rPr>
        <w:t xml:space="preserve"> г. Боготол                             №</w:t>
      </w:r>
      <w:r w:rsidR="001836A1">
        <w:rPr>
          <w:b/>
          <w:sz w:val="32"/>
        </w:rPr>
        <w:t xml:space="preserve"> 1509-п</w:t>
      </w:r>
    </w:p>
    <w:p w:rsidR="00B36210" w:rsidRPr="00B36210" w:rsidRDefault="00B36210" w:rsidP="00B36210">
      <w:pPr>
        <w:pStyle w:val="a5"/>
        <w:jc w:val="both"/>
        <w:rPr>
          <w:sz w:val="24"/>
          <w:szCs w:val="24"/>
        </w:rPr>
      </w:pPr>
    </w:p>
    <w:p w:rsidR="00B36210" w:rsidRPr="00B36210" w:rsidRDefault="00B36210" w:rsidP="00B36210">
      <w:pPr>
        <w:pStyle w:val="a5"/>
        <w:jc w:val="both"/>
        <w:rPr>
          <w:sz w:val="24"/>
          <w:szCs w:val="24"/>
        </w:rPr>
      </w:pPr>
    </w:p>
    <w:p w:rsidR="00B36210" w:rsidRDefault="00B36210" w:rsidP="00B3621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комиссии по работе с резервом </w:t>
      </w:r>
    </w:p>
    <w:p w:rsidR="00B36210" w:rsidRDefault="00B36210" w:rsidP="00B3621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управленческих кадров городского округа </w:t>
      </w:r>
    </w:p>
    <w:p w:rsidR="00B36210" w:rsidRDefault="00B36210" w:rsidP="00B3621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город Боготол Красноярского края</w:t>
      </w:r>
    </w:p>
    <w:p w:rsidR="00B36210" w:rsidRPr="00B36210" w:rsidRDefault="00B36210" w:rsidP="00B36210">
      <w:pPr>
        <w:pStyle w:val="a5"/>
        <w:jc w:val="both"/>
        <w:rPr>
          <w:sz w:val="24"/>
          <w:szCs w:val="24"/>
        </w:rPr>
      </w:pPr>
    </w:p>
    <w:p w:rsidR="00B36210" w:rsidRPr="00B36210" w:rsidRDefault="00B36210" w:rsidP="00B36210">
      <w:pPr>
        <w:pStyle w:val="a5"/>
        <w:jc w:val="both"/>
        <w:rPr>
          <w:sz w:val="24"/>
          <w:szCs w:val="24"/>
        </w:rPr>
      </w:pPr>
    </w:p>
    <w:p w:rsidR="00B36210" w:rsidRDefault="00B36210" w:rsidP="00B36210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формирования и организации работы с кадровым резервом на муниципальные должности муниципальной службы администрации города Боготола, в соответствии с Федеральным законом от 02.03.2007 № 25-ФЗ «О муниципальной службе в Российской Федерации», решением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21.11.2017                       № 10-107 «О резерве управленческих кадров городского округа город Боготол Красноярского края», руководствуясь ст. 43, ст. 71, ст. 72, ст. 73 Устава городского округа город Боготол Красноярского края, ПОСТАНОВЛЯЮ:</w:t>
      </w:r>
    </w:p>
    <w:p w:rsidR="00B36210" w:rsidRDefault="00B36210" w:rsidP="00B36210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комиссию по работе с резервом управленческих кадров городского округа город Боготол Красноярского края согласно приложению к настоящему постановлению.</w:t>
      </w:r>
    </w:p>
    <w:p w:rsidR="00B36210" w:rsidRDefault="00B36210" w:rsidP="00B36210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Признать утратившим силу постановление администрации города Боготола от 22.12.2017 № 1701-п «О создании комиссии по работе с резервом управленческих кадров города Боготола». </w:t>
      </w:r>
    </w:p>
    <w:p w:rsidR="00B36210" w:rsidRDefault="00B36210" w:rsidP="00B36210">
      <w:pPr>
        <w:ind w:firstLine="709"/>
        <w:jc w:val="both"/>
      </w:pPr>
      <w:r>
        <w:t>3. Разместить настоящее постановление на официальном сайте администрации города Боготола</w:t>
      </w:r>
      <w:hyperlink r:id="rId7" w:history="1">
        <w:r w:rsidRPr="00646AAC">
          <w:rPr>
            <w:rStyle w:val="a6"/>
            <w:rFonts w:eastAsiaTheme="majorEastAsia"/>
          </w:rPr>
          <w:t>https://bogotolcity.gosuslugi.ru/</w:t>
        </w:r>
      </w:hyperlink>
      <w:r>
        <w:t xml:space="preserve"> в сети Интернет и опубликовать в официальном печатном издании газете «Земля боготольская».</w:t>
      </w:r>
    </w:p>
    <w:p w:rsidR="00B36210" w:rsidRDefault="00B36210" w:rsidP="00B36210">
      <w:pPr>
        <w:ind w:firstLine="709"/>
        <w:jc w:val="both"/>
      </w:pPr>
      <w:r>
        <w:t>4. Контроль за исполнением настоящего постановления оставляю за собой.</w:t>
      </w:r>
    </w:p>
    <w:p w:rsidR="00B36210" w:rsidRDefault="00B36210" w:rsidP="00B36210">
      <w:pPr>
        <w:ind w:firstLine="709"/>
        <w:jc w:val="both"/>
      </w:pPr>
      <w:r>
        <w:t>5. Постановление вступает в силу со дня его принятия.</w:t>
      </w:r>
    </w:p>
    <w:p w:rsidR="00B36210" w:rsidRPr="00B36210" w:rsidRDefault="00B36210" w:rsidP="00B36210">
      <w:pPr>
        <w:pStyle w:val="a5"/>
        <w:jc w:val="both"/>
        <w:outlineLvl w:val="0"/>
        <w:rPr>
          <w:sz w:val="20"/>
          <w:szCs w:val="20"/>
        </w:rPr>
      </w:pPr>
    </w:p>
    <w:p w:rsidR="00B36210" w:rsidRPr="00B36210" w:rsidRDefault="00B36210" w:rsidP="00B36210">
      <w:pPr>
        <w:pStyle w:val="a5"/>
        <w:jc w:val="both"/>
        <w:outlineLvl w:val="0"/>
        <w:rPr>
          <w:sz w:val="20"/>
          <w:szCs w:val="20"/>
        </w:rPr>
      </w:pPr>
    </w:p>
    <w:p w:rsidR="00B36210" w:rsidRDefault="00B36210" w:rsidP="00B36210">
      <w:pPr>
        <w:pStyle w:val="a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B36210" w:rsidRDefault="00B36210" w:rsidP="00B3621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Боготола                                                                 А.А. Шитиков</w:t>
      </w:r>
    </w:p>
    <w:p w:rsidR="00B36210" w:rsidRDefault="00B36210" w:rsidP="00B36210">
      <w:pPr>
        <w:pStyle w:val="a5"/>
        <w:jc w:val="both"/>
        <w:rPr>
          <w:sz w:val="28"/>
          <w:szCs w:val="28"/>
        </w:rPr>
      </w:pPr>
    </w:p>
    <w:p w:rsidR="00B36210" w:rsidRDefault="00B36210" w:rsidP="00B36210">
      <w:pPr>
        <w:pStyle w:val="a5"/>
        <w:ind w:firstLine="709"/>
        <w:jc w:val="both"/>
        <w:rPr>
          <w:sz w:val="28"/>
          <w:szCs w:val="28"/>
        </w:rPr>
      </w:pPr>
    </w:p>
    <w:p w:rsidR="00B36210" w:rsidRDefault="00B36210" w:rsidP="00B36210">
      <w:pPr>
        <w:pStyle w:val="a5"/>
        <w:ind w:firstLine="709"/>
        <w:jc w:val="both"/>
        <w:rPr>
          <w:sz w:val="28"/>
          <w:szCs w:val="28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jc w:val="both"/>
        <w:rPr>
          <w:sz w:val="20"/>
          <w:szCs w:val="20"/>
        </w:rPr>
      </w:pPr>
    </w:p>
    <w:p w:rsidR="00B36210" w:rsidRDefault="00B36210" w:rsidP="00B3621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Шилович</w:t>
      </w:r>
      <w:proofErr w:type="spellEnd"/>
      <w:r>
        <w:rPr>
          <w:sz w:val="20"/>
          <w:szCs w:val="20"/>
        </w:rPr>
        <w:t xml:space="preserve"> Валерия Сергеевна</w:t>
      </w:r>
    </w:p>
    <w:p w:rsidR="00B36210" w:rsidRDefault="00B36210" w:rsidP="00B36210">
      <w:pPr>
        <w:rPr>
          <w:sz w:val="20"/>
          <w:szCs w:val="20"/>
        </w:rPr>
      </w:pPr>
      <w:r>
        <w:rPr>
          <w:sz w:val="20"/>
          <w:szCs w:val="20"/>
        </w:rPr>
        <w:t>6-34-13</w:t>
      </w:r>
    </w:p>
    <w:p w:rsidR="00B36210" w:rsidRDefault="00B36210" w:rsidP="00B36210">
      <w:pPr>
        <w:rPr>
          <w:sz w:val="20"/>
          <w:szCs w:val="20"/>
        </w:rPr>
      </w:pPr>
      <w:r>
        <w:rPr>
          <w:sz w:val="20"/>
          <w:szCs w:val="20"/>
        </w:rPr>
        <w:t>6 экз.</w:t>
      </w:r>
    </w:p>
    <w:p w:rsidR="00B36210" w:rsidRDefault="00B36210" w:rsidP="00B36210">
      <w:r>
        <w:lastRenderedPageBreak/>
        <w:t xml:space="preserve">                                                                        Приложение</w:t>
      </w:r>
    </w:p>
    <w:p w:rsidR="00B36210" w:rsidRDefault="00B36210" w:rsidP="00B36210">
      <w:r>
        <w:t xml:space="preserve">                                                                        к постановлению администрации </w:t>
      </w:r>
    </w:p>
    <w:p w:rsidR="00B36210" w:rsidRDefault="00B36210" w:rsidP="00B36210">
      <w:r>
        <w:t xml:space="preserve">                                                                        города Боготола</w:t>
      </w:r>
    </w:p>
    <w:p w:rsidR="00B36210" w:rsidRDefault="00B36210" w:rsidP="00B36210">
      <w:r>
        <w:t xml:space="preserve">                                                                        от «_</w:t>
      </w:r>
      <w:r w:rsidR="001836A1" w:rsidRPr="001836A1">
        <w:rPr>
          <w:u w:val="single"/>
        </w:rPr>
        <w:t>23</w:t>
      </w:r>
      <w:r>
        <w:t>_» _</w:t>
      </w:r>
      <w:r w:rsidR="001836A1" w:rsidRPr="001836A1">
        <w:rPr>
          <w:u w:val="single"/>
        </w:rPr>
        <w:t>12</w:t>
      </w:r>
      <w:r>
        <w:t xml:space="preserve">_ 2024 г. № </w:t>
      </w:r>
      <w:r w:rsidR="001836A1">
        <w:t>1509-п</w:t>
      </w:r>
      <w:bookmarkStart w:id="0" w:name="_GoBack"/>
      <w:bookmarkEnd w:id="0"/>
      <w:r>
        <w:t xml:space="preserve"> </w:t>
      </w:r>
    </w:p>
    <w:p w:rsidR="00B36210" w:rsidRDefault="00B36210" w:rsidP="00B36210">
      <w:pPr>
        <w:pStyle w:val="a5"/>
        <w:jc w:val="center"/>
        <w:rPr>
          <w:sz w:val="28"/>
          <w:szCs w:val="28"/>
        </w:rPr>
      </w:pPr>
    </w:p>
    <w:p w:rsidR="00B36210" w:rsidRDefault="00B36210" w:rsidP="00B36210">
      <w:pPr>
        <w:pStyle w:val="a5"/>
        <w:jc w:val="center"/>
        <w:rPr>
          <w:sz w:val="28"/>
          <w:szCs w:val="28"/>
        </w:rPr>
      </w:pPr>
    </w:p>
    <w:p w:rsidR="00B36210" w:rsidRDefault="00B36210" w:rsidP="00B3621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:rsidR="00B36210" w:rsidRDefault="00B36210" w:rsidP="00B3621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по работе с резервом управленческих кадров</w:t>
      </w:r>
      <w:r>
        <w:t xml:space="preserve"> </w:t>
      </w:r>
      <w:r>
        <w:rPr>
          <w:sz w:val="28"/>
          <w:szCs w:val="28"/>
        </w:rPr>
        <w:t xml:space="preserve">городского округа </w:t>
      </w:r>
    </w:p>
    <w:p w:rsidR="00B36210" w:rsidRDefault="00B36210" w:rsidP="00B3621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город Боготол Красноярского края</w:t>
      </w:r>
    </w:p>
    <w:p w:rsidR="00B36210" w:rsidRDefault="00B36210" w:rsidP="00B36210">
      <w:pPr>
        <w:pStyle w:val="a5"/>
        <w:jc w:val="center"/>
        <w:rPr>
          <w:sz w:val="28"/>
          <w:szCs w:val="28"/>
        </w:rPr>
      </w:pPr>
    </w:p>
    <w:p w:rsidR="00B36210" w:rsidRDefault="00B36210" w:rsidP="00B36210">
      <w:pPr>
        <w:pStyle w:val="a5"/>
        <w:jc w:val="center"/>
      </w:pPr>
    </w:p>
    <w:tbl>
      <w:tblPr>
        <w:tblStyle w:val="a7"/>
        <w:tblW w:w="91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648"/>
      </w:tblGrid>
      <w:tr w:rsidR="00B36210" w:rsidTr="00B36210">
        <w:trPr>
          <w:trHeight w:val="821"/>
          <w:jc w:val="center"/>
        </w:trPr>
        <w:tc>
          <w:tcPr>
            <w:tcW w:w="3539" w:type="dxa"/>
          </w:tcPr>
          <w:p w:rsidR="00B36210" w:rsidRDefault="00B36210" w:rsidP="00B36210">
            <w:r>
              <w:t xml:space="preserve">Шитиков </w:t>
            </w:r>
          </w:p>
          <w:p w:rsidR="00B36210" w:rsidRDefault="00B36210" w:rsidP="00B36210">
            <w:r>
              <w:t>Анатолий Анатольевич</w:t>
            </w:r>
          </w:p>
          <w:p w:rsidR="00B36210" w:rsidRDefault="00B36210"/>
        </w:tc>
        <w:tc>
          <w:tcPr>
            <w:tcW w:w="5648" w:type="dxa"/>
          </w:tcPr>
          <w:p w:rsidR="00B36210" w:rsidRDefault="00B36210" w:rsidP="00B36210">
            <w:r>
              <w:t xml:space="preserve">- исполняющий полномочия Главы города </w:t>
            </w:r>
          </w:p>
          <w:p w:rsidR="00B36210" w:rsidRDefault="00B36210" w:rsidP="00B36210">
            <w:r>
              <w:t xml:space="preserve">  Боготола, председатель комиссии</w:t>
            </w:r>
          </w:p>
          <w:p w:rsidR="00B36210" w:rsidRDefault="00B36210" w:rsidP="00B36210">
            <w:pPr>
              <w:ind w:left="360"/>
            </w:pPr>
          </w:p>
        </w:tc>
      </w:tr>
      <w:tr w:rsidR="00B36210" w:rsidTr="00B36210">
        <w:trPr>
          <w:trHeight w:val="821"/>
          <w:jc w:val="center"/>
        </w:trPr>
        <w:tc>
          <w:tcPr>
            <w:tcW w:w="3539" w:type="dxa"/>
          </w:tcPr>
          <w:p w:rsidR="00B36210" w:rsidRDefault="00B36210" w:rsidP="00B36210">
            <w:proofErr w:type="spellStart"/>
            <w:r>
              <w:t>Рябченок</w:t>
            </w:r>
            <w:proofErr w:type="spellEnd"/>
          </w:p>
          <w:p w:rsidR="00B36210" w:rsidRDefault="00B36210" w:rsidP="00B36210">
            <w:r>
              <w:t>Александр Михайлович</w:t>
            </w:r>
          </w:p>
        </w:tc>
        <w:tc>
          <w:tcPr>
            <w:tcW w:w="5648" w:type="dxa"/>
          </w:tcPr>
          <w:p w:rsidR="00B36210" w:rsidRDefault="00B36210" w:rsidP="00B36210">
            <w:r>
              <w:t xml:space="preserve">- председатель </w:t>
            </w:r>
            <w:proofErr w:type="spellStart"/>
            <w:r>
              <w:t>Боготольского</w:t>
            </w:r>
            <w:proofErr w:type="spellEnd"/>
            <w:r>
              <w:t xml:space="preserve"> городского </w:t>
            </w:r>
          </w:p>
          <w:p w:rsidR="00B36210" w:rsidRDefault="00B36210" w:rsidP="00B36210">
            <w:r>
              <w:t xml:space="preserve">  Совета депутатов, заместитель </w:t>
            </w:r>
          </w:p>
          <w:p w:rsidR="00B36210" w:rsidRDefault="00B36210" w:rsidP="00B36210">
            <w:r>
              <w:t xml:space="preserve">  председателя комиссии</w:t>
            </w:r>
          </w:p>
          <w:p w:rsidR="00B36210" w:rsidRDefault="00B36210" w:rsidP="00B36210">
            <w:pPr>
              <w:rPr>
                <w:rFonts w:asciiTheme="majorHAnsi" w:hAnsiTheme="majorHAnsi" w:cstheme="majorBidi"/>
                <w:sz w:val="26"/>
                <w:szCs w:val="26"/>
              </w:rPr>
            </w:pPr>
          </w:p>
        </w:tc>
      </w:tr>
      <w:tr w:rsidR="00B36210" w:rsidTr="00B36210">
        <w:trPr>
          <w:trHeight w:val="821"/>
          <w:jc w:val="center"/>
        </w:trPr>
        <w:tc>
          <w:tcPr>
            <w:tcW w:w="3539" w:type="dxa"/>
          </w:tcPr>
          <w:p w:rsidR="00B36210" w:rsidRDefault="00B36210" w:rsidP="00B36210">
            <w:proofErr w:type="spellStart"/>
            <w:r>
              <w:t>Шилович</w:t>
            </w:r>
            <w:proofErr w:type="spellEnd"/>
            <w:r>
              <w:t xml:space="preserve"> </w:t>
            </w:r>
          </w:p>
          <w:p w:rsidR="00B36210" w:rsidRDefault="00B36210" w:rsidP="00B36210">
            <w:r>
              <w:t>Валерия Сергеевна</w:t>
            </w:r>
          </w:p>
          <w:p w:rsidR="00B36210" w:rsidRDefault="00B36210" w:rsidP="00B36210"/>
        </w:tc>
        <w:tc>
          <w:tcPr>
            <w:tcW w:w="5648" w:type="dxa"/>
          </w:tcPr>
          <w:p w:rsidR="00B36210" w:rsidRDefault="00B36210" w:rsidP="00B3621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специалист по кадровой работе </w:t>
            </w:r>
          </w:p>
          <w:p w:rsidR="00B36210" w:rsidRDefault="00B36210" w:rsidP="00B3621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отдела по работе с обращениями граждан и </w:t>
            </w:r>
          </w:p>
          <w:p w:rsidR="00B36210" w:rsidRDefault="00B36210" w:rsidP="00B3621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служебной корреспонденции </w:t>
            </w:r>
          </w:p>
          <w:p w:rsidR="00B36210" w:rsidRDefault="00B36210" w:rsidP="00B3621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города Боготола, секретарь </w:t>
            </w:r>
          </w:p>
          <w:p w:rsidR="00B36210" w:rsidRDefault="00B36210" w:rsidP="00B36210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комиссии</w:t>
            </w:r>
          </w:p>
        </w:tc>
      </w:tr>
      <w:tr w:rsidR="00B36210" w:rsidTr="00B36210">
        <w:trPr>
          <w:trHeight w:val="821"/>
          <w:jc w:val="center"/>
        </w:trPr>
        <w:tc>
          <w:tcPr>
            <w:tcW w:w="3539" w:type="dxa"/>
          </w:tcPr>
          <w:p w:rsidR="00B36210" w:rsidRDefault="00B36210" w:rsidP="00B36210"/>
          <w:p w:rsidR="00B36210" w:rsidRDefault="00B36210" w:rsidP="00B36210">
            <w:r>
              <w:t xml:space="preserve">Члены комиссии: </w:t>
            </w:r>
          </w:p>
          <w:p w:rsidR="00B36210" w:rsidRDefault="00B36210" w:rsidP="00B36210"/>
          <w:p w:rsidR="00B36210" w:rsidRDefault="00B36210" w:rsidP="00B36210"/>
        </w:tc>
        <w:tc>
          <w:tcPr>
            <w:tcW w:w="5648" w:type="dxa"/>
          </w:tcPr>
          <w:p w:rsidR="00B36210" w:rsidRDefault="00B36210" w:rsidP="00B36210">
            <w:pPr>
              <w:pStyle w:val="ConsPlusNormal"/>
              <w:ind w:left="360" w:firstLine="0"/>
              <w:rPr>
                <w:rFonts w:asciiTheme="majorHAnsi" w:hAnsiTheme="majorHAnsi" w:cstheme="majorBidi"/>
                <w:sz w:val="26"/>
                <w:szCs w:val="26"/>
              </w:rPr>
            </w:pPr>
          </w:p>
        </w:tc>
      </w:tr>
      <w:tr w:rsidR="00B36210" w:rsidTr="00B36210">
        <w:trPr>
          <w:trHeight w:val="821"/>
          <w:jc w:val="center"/>
        </w:trPr>
        <w:tc>
          <w:tcPr>
            <w:tcW w:w="3539" w:type="dxa"/>
          </w:tcPr>
          <w:p w:rsidR="00B36210" w:rsidRDefault="00B36210" w:rsidP="00B36210">
            <w:proofErr w:type="spellStart"/>
            <w:r>
              <w:t>Мовшенкова</w:t>
            </w:r>
            <w:proofErr w:type="spellEnd"/>
            <w:r>
              <w:t xml:space="preserve"> </w:t>
            </w:r>
          </w:p>
          <w:p w:rsidR="00B36210" w:rsidRDefault="00B36210" w:rsidP="00B36210">
            <w:r>
              <w:t>Юлия Валерьевна</w:t>
            </w:r>
          </w:p>
        </w:tc>
        <w:tc>
          <w:tcPr>
            <w:tcW w:w="5648" w:type="dxa"/>
          </w:tcPr>
          <w:p w:rsidR="00B36210" w:rsidRDefault="00B36210" w:rsidP="00B36210">
            <w:r>
              <w:t xml:space="preserve">- ведущий специалист - юрист </w:t>
            </w:r>
          </w:p>
          <w:p w:rsidR="00B36210" w:rsidRDefault="00B36210" w:rsidP="00B36210">
            <w:r>
              <w:t xml:space="preserve">  администрации города Боготола</w:t>
            </w:r>
          </w:p>
          <w:p w:rsidR="00B36210" w:rsidRDefault="00B36210" w:rsidP="00B36210">
            <w:pPr>
              <w:rPr>
                <w:rFonts w:asciiTheme="majorHAnsi" w:hAnsiTheme="majorHAnsi" w:cstheme="majorBidi"/>
                <w:sz w:val="26"/>
                <w:szCs w:val="26"/>
              </w:rPr>
            </w:pPr>
          </w:p>
        </w:tc>
      </w:tr>
      <w:tr w:rsidR="00B36210" w:rsidTr="00B36210">
        <w:trPr>
          <w:trHeight w:val="821"/>
          <w:jc w:val="center"/>
        </w:trPr>
        <w:tc>
          <w:tcPr>
            <w:tcW w:w="3539" w:type="dxa"/>
          </w:tcPr>
          <w:p w:rsidR="00B36210" w:rsidRDefault="00B36210" w:rsidP="00B36210">
            <w:proofErr w:type="spellStart"/>
            <w:r>
              <w:t>Морекаев</w:t>
            </w:r>
            <w:proofErr w:type="spellEnd"/>
          </w:p>
          <w:p w:rsidR="00B36210" w:rsidRDefault="00B36210" w:rsidP="00B36210">
            <w:r>
              <w:t>Андрей Николаевич</w:t>
            </w:r>
          </w:p>
          <w:p w:rsidR="00B36210" w:rsidRDefault="00B36210" w:rsidP="00B36210"/>
        </w:tc>
        <w:tc>
          <w:tcPr>
            <w:tcW w:w="5648" w:type="dxa"/>
          </w:tcPr>
          <w:p w:rsidR="00B36210" w:rsidRDefault="00B36210" w:rsidP="00B36210">
            <w:r>
              <w:t>- заместитель Главы города Боготола</w:t>
            </w:r>
          </w:p>
          <w:p w:rsidR="00B36210" w:rsidRDefault="00B36210" w:rsidP="00B36210">
            <w:r>
              <w:t xml:space="preserve">  по общественно-политической работе</w:t>
            </w:r>
          </w:p>
          <w:p w:rsidR="00B36210" w:rsidRDefault="00B36210" w:rsidP="00B36210"/>
        </w:tc>
      </w:tr>
      <w:tr w:rsidR="00B36210" w:rsidTr="00B36210">
        <w:trPr>
          <w:trHeight w:val="655"/>
          <w:jc w:val="center"/>
        </w:trPr>
        <w:tc>
          <w:tcPr>
            <w:tcW w:w="3539" w:type="dxa"/>
          </w:tcPr>
          <w:p w:rsidR="00B36210" w:rsidRDefault="00B36210" w:rsidP="00B36210">
            <w:r>
              <w:t>Николаева</w:t>
            </w:r>
          </w:p>
          <w:p w:rsidR="00B36210" w:rsidRDefault="00B36210" w:rsidP="00B36210">
            <w:r>
              <w:t>Лариса Петровна</w:t>
            </w:r>
          </w:p>
        </w:tc>
        <w:tc>
          <w:tcPr>
            <w:tcW w:w="5648" w:type="dxa"/>
          </w:tcPr>
          <w:p w:rsidR="00B36210" w:rsidRDefault="00B36210" w:rsidP="00B36210">
            <w:r>
              <w:t>- заместитель Главы города Боготола</w:t>
            </w:r>
          </w:p>
          <w:p w:rsidR="00B36210" w:rsidRDefault="00B36210" w:rsidP="00B36210">
            <w:r>
              <w:t xml:space="preserve">  по социальным вопросам</w:t>
            </w:r>
          </w:p>
          <w:p w:rsidR="00B36210" w:rsidRDefault="00B36210" w:rsidP="00B36210"/>
        </w:tc>
      </w:tr>
      <w:tr w:rsidR="00B36210" w:rsidTr="00B36210">
        <w:trPr>
          <w:trHeight w:val="655"/>
          <w:jc w:val="center"/>
        </w:trPr>
        <w:tc>
          <w:tcPr>
            <w:tcW w:w="9187" w:type="dxa"/>
            <w:gridSpan w:val="2"/>
          </w:tcPr>
          <w:p w:rsidR="00B36210" w:rsidRDefault="00B36210" w:rsidP="00B36210">
            <w:r>
              <w:t>Представитель Местной общественной палаты городского округа город Боготол</w:t>
            </w:r>
          </w:p>
          <w:p w:rsidR="00B36210" w:rsidRDefault="00B36210" w:rsidP="00B36210"/>
        </w:tc>
      </w:tr>
      <w:tr w:rsidR="00B36210" w:rsidTr="00B36210">
        <w:trPr>
          <w:trHeight w:val="655"/>
          <w:jc w:val="center"/>
        </w:trPr>
        <w:tc>
          <w:tcPr>
            <w:tcW w:w="9187" w:type="dxa"/>
            <w:gridSpan w:val="2"/>
          </w:tcPr>
          <w:p w:rsidR="00B36210" w:rsidRDefault="00B36210" w:rsidP="00B36210">
            <w:r>
              <w:t>Представитель общественного Совета при Главе города Боготола</w:t>
            </w:r>
          </w:p>
          <w:p w:rsidR="00B36210" w:rsidRDefault="00B36210" w:rsidP="00B36210"/>
        </w:tc>
      </w:tr>
    </w:tbl>
    <w:p w:rsidR="00B36210" w:rsidRDefault="00B36210" w:rsidP="00B36210"/>
    <w:p w:rsidR="00176601" w:rsidRPr="00B36210" w:rsidRDefault="00176601" w:rsidP="00B36210"/>
    <w:sectPr w:rsidR="00176601" w:rsidRPr="00B36210" w:rsidSect="00A900BD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B47" w:rsidRDefault="000A2B47">
      <w:r>
        <w:separator/>
      </w:r>
    </w:p>
  </w:endnote>
  <w:endnote w:type="continuationSeparator" w:id="0">
    <w:p w:rsidR="000A2B47" w:rsidRDefault="000A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B47" w:rsidRDefault="000A2B47">
      <w:r>
        <w:separator/>
      </w:r>
    </w:p>
  </w:footnote>
  <w:footnote w:type="continuationSeparator" w:id="0">
    <w:p w:rsidR="000A2B47" w:rsidRDefault="000A2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D06" w:rsidRDefault="000A2B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E9"/>
    <w:rsid w:val="000A2B47"/>
    <w:rsid w:val="00176601"/>
    <w:rsid w:val="001836A1"/>
    <w:rsid w:val="0070195C"/>
    <w:rsid w:val="008F7F76"/>
    <w:rsid w:val="00B36210"/>
    <w:rsid w:val="00F0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A8F18-837B-4A93-92A9-9B9EA053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95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195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19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7019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19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019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0195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rsid w:val="0070195C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7019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ogotolcity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5</cp:revision>
  <dcterms:created xsi:type="dcterms:W3CDTF">2024-12-20T06:44:00Z</dcterms:created>
  <dcterms:modified xsi:type="dcterms:W3CDTF">2024-12-23T02:41:00Z</dcterms:modified>
</cp:coreProperties>
</file>