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80" w:rsidRPr="008F6557" w:rsidRDefault="00FB4080" w:rsidP="00FB4080">
      <w:pPr>
        <w:jc w:val="center"/>
        <w:rPr>
          <w:sz w:val="16"/>
        </w:rPr>
      </w:pPr>
      <w:r w:rsidRPr="007F62D0">
        <w:rPr>
          <w:noProof/>
          <w:sz w:val="16"/>
          <w:lang w:bidi="ar-SA"/>
        </w:rPr>
        <w:drawing>
          <wp:inline distT="0" distB="0" distL="0" distR="0">
            <wp:extent cx="638175" cy="800100"/>
            <wp:effectExtent l="0" t="0" r="9525" b="0"/>
            <wp:docPr id="10" name="Рисунок 10"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B4080" w:rsidRDefault="00FB4080" w:rsidP="00FB4080">
      <w:pPr>
        <w:rPr>
          <w:b/>
          <w:sz w:val="36"/>
        </w:rPr>
      </w:pPr>
      <w:r w:rsidRPr="00216FC2">
        <w:rPr>
          <w:b/>
          <w:sz w:val="36"/>
        </w:rPr>
        <w:t xml:space="preserve">          </w:t>
      </w:r>
    </w:p>
    <w:p w:rsidR="00FB4080" w:rsidRDefault="00FB4080" w:rsidP="00FB4080">
      <w:pPr>
        <w:jc w:val="center"/>
        <w:rPr>
          <w:b/>
          <w:sz w:val="36"/>
        </w:rPr>
      </w:pPr>
      <w:r>
        <w:rPr>
          <w:b/>
          <w:sz w:val="36"/>
        </w:rPr>
        <w:t>АДМИНИСТРАЦИЯ</w:t>
      </w:r>
      <w:r>
        <w:rPr>
          <w:b/>
          <w:sz w:val="36"/>
        </w:rPr>
        <w:t xml:space="preserve"> </w:t>
      </w:r>
      <w:r>
        <w:rPr>
          <w:b/>
          <w:sz w:val="36"/>
        </w:rPr>
        <w:t>ГОРОДА</w:t>
      </w:r>
      <w:r>
        <w:rPr>
          <w:b/>
          <w:sz w:val="36"/>
        </w:rPr>
        <w:t xml:space="preserve"> </w:t>
      </w:r>
      <w:r>
        <w:rPr>
          <w:b/>
          <w:sz w:val="36"/>
        </w:rPr>
        <w:t>БОГОТОЛА</w:t>
      </w:r>
    </w:p>
    <w:p w:rsidR="00FB4080" w:rsidRDefault="00FB4080" w:rsidP="00FB4080">
      <w:pPr>
        <w:jc w:val="center"/>
        <w:rPr>
          <w:b/>
          <w:sz w:val="28"/>
        </w:rPr>
      </w:pPr>
      <w:r>
        <w:rPr>
          <w:b/>
          <w:sz w:val="28"/>
        </w:rPr>
        <w:t>Красноярского</w:t>
      </w:r>
      <w:r>
        <w:rPr>
          <w:b/>
          <w:sz w:val="28"/>
        </w:rPr>
        <w:t xml:space="preserve"> </w:t>
      </w:r>
      <w:r>
        <w:rPr>
          <w:b/>
          <w:sz w:val="28"/>
        </w:rPr>
        <w:t>края</w:t>
      </w:r>
    </w:p>
    <w:p w:rsidR="00FB4080" w:rsidRDefault="00FB4080" w:rsidP="00FB4080">
      <w:pPr>
        <w:jc w:val="center"/>
        <w:rPr>
          <w:b/>
          <w:sz w:val="28"/>
        </w:rPr>
      </w:pPr>
    </w:p>
    <w:p w:rsidR="00FB4080" w:rsidRDefault="00FB4080" w:rsidP="00FB4080">
      <w:pPr>
        <w:jc w:val="center"/>
        <w:rPr>
          <w:b/>
          <w:sz w:val="28"/>
        </w:rPr>
      </w:pPr>
    </w:p>
    <w:p w:rsidR="00FB4080" w:rsidRDefault="00FB4080" w:rsidP="00FB4080">
      <w:pPr>
        <w:jc w:val="center"/>
        <w:rPr>
          <w:b/>
          <w:sz w:val="48"/>
        </w:rPr>
      </w:pPr>
      <w:r>
        <w:rPr>
          <w:b/>
          <w:sz w:val="48"/>
        </w:rPr>
        <w:t>ПОСТАНОВЛЕНИЕ</w:t>
      </w:r>
    </w:p>
    <w:p w:rsidR="00FB4080" w:rsidRDefault="00FB4080" w:rsidP="00FB4080">
      <w:pPr>
        <w:jc w:val="both"/>
        <w:rPr>
          <w:b/>
          <w:sz w:val="32"/>
        </w:rPr>
      </w:pPr>
    </w:p>
    <w:p w:rsidR="00FB4080" w:rsidRDefault="00FB4080" w:rsidP="00FB4080">
      <w:pPr>
        <w:jc w:val="both"/>
        <w:rPr>
          <w:b/>
          <w:sz w:val="32"/>
        </w:rPr>
      </w:pPr>
    </w:p>
    <w:p w:rsidR="00FB4080" w:rsidRDefault="00FB4080" w:rsidP="00FB4080">
      <w:pPr>
        <w:rPr>
          <w:b/>
          <w:sz w:val="32"/>
        </w:rPr>
      </w:pPr>
      <w:r w:rsidRPr="00216FC2">
        <w:rPr>
          <w:b/>
          <w:sz w:val="32"/>
        </w:rPr>
        <w:t>«</w:t>
      </w:r>
      <w:r w:rsidRPr="00216FC2">
        <w:rPr>
          <w:b/>
          <w:sz w:val="32"/>
        </w:rPr>
        <w:t xml:space="preserve"> </w:t>
      </w:r>
      <w:r w:rsidR="003779FC">
        <w:rPr>
          <w:b/>
          <w:sz w:val="32"/>
        </w:rPr>
        <w:t>19</w:t>
      </w:r>
      <w:r w:rsidRPr="00216FC2">
        <w:rPr>
          <w:b/>
          <w:sz w:val="32"/>
        </w:rPr>
        <w:t xml:space="preserve"> </w:t>
      </w:r>
      <w:r w:rsidRPr="00216FC2">
        <w:rPr>
          <w:b/>
          <w:sz w:val="32"/>
        </w:rPr>
        <w:t>»</w:t>
      </w:r>
      <w:r w:rsidRPr="00216FC2">
        <w:rPr>
          <w:b/>
          <w:sz w:val="32"/>
        </w:rPr>
        <w:t xml:space="preserve"> </w:t>
      </w:r>
      <w:r>
        <w:rPr>
          <w:b/>
          <w:sz w:val="32"/>
        </w:rPr>
        <w:t>___</w:t>
      </w:r>
      <w:r w:rsidR="003779FC" w:rsidRPr="003779FC">
        <w:rPr>
          <w:b/>
          <w:sz w:val="32"/>
          <w:u w:val="single"/>
        </w:rPr>
        <w:t>12</w:t>
      </w:r>
      <w:r>
        <w:rPr>
          <w:b/>
          <w:sz w:val="32"/>
        </w:rPr>
        <w:t>___2024</w:t>
      </w:r>
      <w:r w:rsidRPr="00216FC2">
        <w:rPr>
          <w:b/>
          <w:sz w:val="32"/>
        </w:rPr>
        <w:t xml:space="preserve"> </w:t>
      </w:r>
      <w:r>
        <w:rPr>
          <w:b/>
          <w:sz w:val="32"/>
        </w:rPr>
        <w:t>г</w:t>
      </w:r>
      <w:r>
        <w:rPr>
          <w:b/>
          <w:sz w:val="32"/>
        </w:rPr>
        <w:t xml:space="preserve">.   </w:t>
      </w:r>
      <w:r w:rsidR="003779FC">
        <w:rPr>
          <w:b/>
          <w:sz w:val="32"/>
        </w:rPr>
        <w:t xml:space="preserve">      </w:t>
      </w:r>
      <w:r w:rsidR="003779FC">
        <w:rPr>
          <w:b/>
          <w:sz w:val="32"/>
        </w:rPr>
        <w:t>г</w:t>
      </w:r>
      <w:r>
        <w:rPr>
          <w:b/>
          <w:sz w:val="32"/>
        </w:rPr>
        <w:t xml:space="preserve">. </w:t>
      </w:r>
      <w:r>
        <w:rPr>
          <w:b/>
          <w:sz w:val="32"/>
        </w:rPr>
        <w:t>Боготол</w:t>
      </w:r>
      <w:r>
        <w:rPr>
          <w:b/>
          <w:sz w:val="32"/>
        </w:rPr>
        <w:t xml:space="preserve">     </w:t>
      </w:r>
      <w:r w:rsidR="003779FC">
        <w:rPr>
          <w:b/>
          <w:sz w:val="32"/>
        </w:rPr>
        <w:t xml:space="preserve">    </w:t>
      </w:r>
      <w:r>
        <w:rPr>
          <w:b/>
          <w:sz w:val="32"/>
        </w:rPr>
        <w:t xml:space="preserve"> </w:t>
      </w:r>
      <w:r>
        <w:rPr>
          <w:b/>
          <w:sz w:val="32"/>
        </w:rPr>
        <w:t>№</w:t>
      </w:r>
      <w:r w:rsidR="003779FC">
        <w:rPr>
          <w:b/>
          <w:sz w:val="32"/>
        </w:rPr>
        <w:t xml:space="preserve"> 1476-</w:t>
      </w:r>
      <w:r w:rsidR="003779FC">
        <w:rPr>
          <w:b/>
          <w:sz w:val="32"/>
        </w:rPr>
        <w:t>п</w:t>
      </w:r>
    </w:p>
    <w:p w:rsidR="00FB4080" w:rsidRDefault="00FB4080" w:rsidP="00FB4080">
      <w:pPr>
        <w:pStyle w:val="ConsPlusNonformat"/>
        <w:jc w:val="both"/>
        <w:rPr>
          <w:rFonts w:hAnsi="Times New Roman"/>
          <w:color w:val="000000"/>
          <w:sz w:val="28"/>
          <w:szCs w:val="28"/>
        </w:rPr>
      </w:pPr>
    </w:p>
    <w:p w:rsidR="00FB4080" w:rsidRDefault="00FB4080" w:rsidP="00FB4080">
      <w:pPr>
        <w:pStyle w:val="ConsPlusNonformat"/>
        <w:jc w:val="both"/>
        <w:rPr>
          <w:rFonts w:hAnsi="Times New Roman"/>
          <w:color w:val="000000"/>
          <w:sz w:val="28"/>
          <w:szCs w:val="28"/>
        </w:rPr>
      </w:pPr>
    </w:p>
    <w:p w:rsidR="00FB4080" w:rsidRDefault="00FB4080" w:rsidP="00FB4080">
      <w:pPr>
        <w:pStyle w:val="ConsPlusNonformat"/>
        <w:jc w:val="both"/>
        <w:rPr>
          <w:rFonts w:ascii="Times New Roman" w:hAnsi="Times New Roman" w:cs="Times New Roman"/>
          <w:sz w:val="28"/>
          <w:szCs w:val="28"/>
        </w:rPr>
      </w:pPr>
      <w:r>
        <w:rPr>
          <w:rFonts w:hAnsi="Times New Roman"/>
          <w:color w:val="000000"/>
          <w:sz w:val="28"/>
          <w:szCs w:val="28"/>
        </w:rPr>
        <w:t>Об</w:t>
      </w:r>
      <w:r>
        <w:rPr>
          <w:rFonts w:hAnsi="Times New Roman"/>
          <w:color w:val="000000"/>
          <w:sz w:val="28"/>
          <w:szCs w:val="28"/>
        </w:rPr>
        <w:t xml:space="preserve"> </w:t>
      </w:r>
      <w:r>
        <w:rPr>
          <w:rFonts w:hAnsi="Times New Roman"/>
          <w:color w:val="000000"/>
          <w:sz w:val="28"/>
          <w:szCs w:val="28"/>
        </w:rPr>
        <w:t>утверждении</w:t>
      </w:r>
      <w:r>
        <w:rPr>
          <w:rFonts w:hAnsi="Times New Roman"/>
          <w:color w:val="000000"/>
          <w:sz w:val="28"/>
          <w:szCs w:val="28"/>
        </w:rPr>
        <w:t xml:space="preserve"> </w:t>
      </w:r>
      <w:r>
        <w:rPr>
          <w:rFonts w:hAnsi="Times New Roman"/>
          <w:color w:val="000000"/>
          <w:sz w:val="28"/>
          <w:szCs w:val="28"/>
        </w:rPr>
        <w:t>Административного</w:t>
      </w:r>
      <w:r>
        <w:rPr>
          <w:rFonts w:hAnsi="Times New Roman"/>
          <w:color w:val="000000"/>
          <w:sz w:val="28"/>
          <w:szCs w:val="28"/>
        </w:rPr>
        <w:t xml:space="preserve"> </w:t>
      </w:r>
      <w:r>
        <w:rPr>
          <w:rFonts w:hAnsi="Times New Roman"/>
          <w:color w:val="000000"/>
          <w:sz w:val="28"/>
          <w:szCs w:val="28"/>
        </w:rPr>
        <w:t>регламента</w:t>
      </w:r>
      <w:r>
        <w:rPr>
          <w:rFonts w:hAnsi="Times New Roman"/>
          <w:color w:val="000000"/>
          <w:sz w:val="28"/>
          <w:szCs w:val="28"/>
        </w:rPr>
        <w:t xml:space="preserve"> </w:t>
      </w:r>
      <w:r>
        <w:rPr>
          <w:rFonts w:hAnsi="Times New Roman"/>
          <w:color w:val="000000"/>
          <w:sz w:val="28"/>
          <w:szCs w:val="28"/>
        </w:rPr>
        <w:t>по</w:t>
      </w:r>
      <w:r>
        <w:rPr>
          <w:rFonts w:hAnsi="Times New Roman"/>
          <w:color w:val="000000"/>
          <w:sz w:val="28"/>
          <w:szCs w:val="28"/>
        </w:rPr>
        <w:t xml:space="preserve"> </w:t>
      </w:r>
      <w:r>
        <w:rPr>
          <w:rFonts w:hAnsi="Times New Roman"/>
          <w:color w:val="000000"/>
          <w:sz w:val="28"/>
          <w:szCs w:val="28"/>
        </w:rPr>
        <w:t>предоставлению</w:t>
      </w:r>
      <w:r>
        <w:rPr>
          <w:rFonts w:hAnsi="Times New Roman"/>
          <w:color w:val="000000"/>
          <w:sz w:val="28"/>
          <w:szCs w:val="28"/>
        </w:rPr>
        <w:t xml:space="preserve"> </w:t>
      </w:r>
      <w:r>
        <w:rPr>
          <w:rFonts w:hAnsi="Times New Roman"/>
          <w:color w:val="000000"/>
          <w:sz w:val="28"/>
          <w:szCs w:val="28"/>
        </w:rPr>
        <w:t>муниципальной</w:t>
      </w:r>
      <w:r>
        <w:rPr>
          <w:rFonts w:hAnsi="Times New Roman"/>
          <w:color w:val="000000"/>
          <w:sz w:val="28"/>
          <w:szCs w:val="28"/>
        </w:rPr>
        <w:t xml:space="preserve"> </w:t>
      </w:r>
      <w:r>
        <w:rPr>
          <w:rFonts w:hAnsi="Times New Roman"/>
          <w:color w:val="000000"/>
          <w:sz w:val="28"/>
          <w:szCs w:val="28"/>
        </w:rPr>
        <w:t>услуги</w:t>
      </w:r>
      <w:r>
        <w:rPr>
          <w:rFonts w:hAnsi="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ascii="Times New Roman" w:hAnsi="Times New Roman" w:cs="Times New Roman"/>
          <w:color w:val="000000"/>
          <w:sz w:val="28"/>
          <w:szCs w:val="28"/>
        </w:rPr>
        <w:t xml:space="preserve">» </w:t>
      </w:r>
    </w:p>
    <w:p w:rsidR="00FB4080" w:rsidRDefault="00FB4080" w:rsidP="00FB4080">
      <w:pPr>
        <w:jc w:val="both"/>
        <w:rPr>
          <w:rFonts w:hAnsi="Times New Roman"/>
          <w:sz w:val="28"/>
          <w:szCs w:val="28"/>
        </w:rPr>
      </w:pPr>
    </w:p>
    <w:p w:rsidR="00FB4080" w:rsidRDefault="00FB4080" w:rsidP="00FB4080">
      <w:pPr>
        <w:jc w:val="both"/>
        <w:rPr>
          <w:rFonts w:hAnsi="Times New Roman"/>
          <w:sz w:val="28"/>
          <w:szCs w:val="28"/>
        </w:rPr>
      </w:pPr>
    </w:p>
    <w:p w:rsidR="00FB4080" w:rsidRDefault="00FB4080" w:rsidP="00FB4080">
      <w:pPr>
        <w:ind w:firstLine="709"/>
        <w:jc w:val="both"/>
        <w:rPr>
          <w:rFonts w:hAnsi="Times New Roman"/>
          <w:color w:val="000000"/>
          <w:sz w:val="28"/>
          <w:szCs w:val="28"/>
        </w:rPr>
      </w:pPr>
      <w:r>
        <w:rPr>
          <w:rFonts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hAnsi="Times New Roman"/>
          <w:color w:val="000000"/>
          <w:sz w:val="28"/>
          <w:szCs w:val="28"/>
        </w:rPr>
        <w:t xml:space="preserve">, </w:t>
      </w:r>
      <w:r>
        <w:rPr>
          <w:rFonts w:hAnsi="Times New Roman"/>
          <w:sz w:val="28"/>
          <w:szCs w:val="28"/>
        </w:rPr>
        <w:t xml:space="preserve">руководствуясь ст. 43, ст. 71, ст. 72 </w:t>
      </w:r>
      <w:r>
        <w:rPr>
          <w:rFonts w:hAnsi="Times New Roman"/>
          <w:color w:val="000000"/>
          <w:sz w:val="28"/>
          <w:szCs w:val="28"/>
        </w:rPr>
        <w:t>Устава городского округа город Боготол Красноярского края, ПОСТАНОВЛЯЮ:</w:t>
      </w:r>
    </w:p>
    <w:p w:rsidR="00FB4080" w:rsidRDefault="00FB4080" w:rsidP="00FB4080">
      <w:pPr>
        <w:ind w:firstLine="709"/>
        <w:jc w:val="both"/>
        <w:rPr>
          <w:rFonts w:hAnsi="Times New Roman"/>
          <w:sz w:val="28"/>
          <w:szCs w:val="28"/>
        </w:rPr>
      </w:pPr>
      <w:r>
        <w:rPr>
          <w:rFonts w:hAnsi="Times New Roman"/>
          <w:sz w:val="28"/>
          <w:szCs w:val="28"/>
        </w:rPr>
        <w:t xml:space="preserve">1. Утвердить Административный регламент предоставления муниципальной услуги </w:t>
      </w:r>
      <w:r>
        <w:rPr>
          <w:rFonts w:hAnsi="Times New Roman"/>
          <w:color w:val="000000"/>
          <w:sz w:val="28"/>
          <w:szCs w:val="28"/>
        </w:rPr>
        <w:t>«</w:t>
      </w:r>
      <w:r>
        <w:rPr>
          <w:rFonts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hAnsi="Times New Roman"/>
          <w:bCs/>
          <w:color w:val="000000"/>
          <w:sz w:val="28"/>
          <w:szCs w:val="28"/>
        </w:rPr>
        <w:t>»</w:t>
      </w:r>
      <w:r>
        <w:rPr>
          <w:rFonts w:hAnsi="Times New Roman"/>
          <w:sz w:val="28"/>
          <w:szCs w:val="28"/>
        </w:rPr>
        <w:t xml:space="preserve"> согласно приложению к настоящему постановлению.</w:t>
      </w:r>
    </w:p>
    <w:p w:rsidR="00FB4080" w:rsidRDefault="00FB4080" w:rsidP="00FB4080">
      <w:pPr>
        <w:ind w:firstLine="709"/>
        <w:jc w:val="both"/>
        <w:rPr>
          <w:rFonts w:hAnsi="Times New Roman"/>
          <w:sz w:val="28"/>
          <w:szCs w:val="28"/>
        </w:rPr>
      </w:pPr>
      <w:r>
        <w:rPr>
          <w:rFonts w:hAnsi="Times New Roman"/>
          <w:sz w:val="28"/>
          <w:szCs w:val="28"/>
        </w:rPr>
        <w:t xml:space="preserve">2. Разместить настоящее постановление на официальном сайте администрации города Боготола </w:t>
      </w:r>
      <w:hyperlink r:id="rId8" w:history="1">
        <w:r w:rsidRPr="007F6182">
          <w:rPr>
            <w:rStyle w:val="a4"/>
            <w:rFonts w:hAnsi="Times New Roman"/>
            <w:sz w:val="28"/>
            <w:szCs w:val="28"/>
            <w:shd w:val="clear" w:color="auto" w:fill="FFFFFF"/>
            <w:lang w:val="en-US"/>
          </w:rPr>
          <w:t>https</w:t>
        </w:r>
        <w:r w:rsidRPr="007F6182">
          <w:rPr>
            <w:rStyle w:val="a4"/>
            <w:rFonts w:hAnsi="Times New Roman"/>
            <w:sz w:val="28"/>
            <w:szCs w:val="28"/>
            <w:shd w:val="clear" w:color="auto" w:fill="FFFFFF"/>
          </w:rPr>
          <w:t>://</w:t>
        </w:r>
        <w:r w:rsidRPr="007F6182">
          <w:rPr>
            <w:rStyle w:val="a4"/>
            <w:rFonts w:hAnsi="Times New Roman"/>
            <w:sz w:val="28"/>
            <w:szCs w:val="28"/>
            <w:shd w:val="clear" w:color="auto" w:fill="FFFFFF"/>
            <w:lang w:val="en-US"/>
          </w:rPr>
          <w:t>bogotolcity</w:t>
        </w:r>
        <w:r w:rsidRPr="007F6182">
          <w:rPr>
            <w:rStyle w:val="a4"/>
            <w:rFonts w:hAnsi="Times New Roman"/>
            <w:sz w:val="28"/>
            <w:szCs w:val="28"/>
            <w:shd w:val="clear" w:color="auto" w:fill="FFFFFF"/>
          </w:rPr>
          <w:t>.</w:t>
        </w:r>
        <w:r w:rsidRPr="007F6182">
          <w:rPr>
            <w:rStyle w:val="a4"/>
            <w:rFonts w:hAnsi="Times New Roman"/>
            <w:sz w:val="28"/>
            <w:szCs w:val="28"/>
            <w:shd w:val="clear" w:color="auto" w:fill="FFFFFF"/>
            <w:lang w:val="en-US"/>
          </w:rPr>
          <w:t>gosuslugi</w:t>
        </w:r>
        <w:r w:rsidRPr="007F6182">
          <w:rPr>
            <w:rStyle w:val="a4"/>
            <w:rFonts w:hAnsi="Times New Roman"/>
            <w:sz w:val="28"/>
            <w:szCs w:val="28"/>
            <w:shd w:val="clear" w:color="auto" w:fill="FFFFFF"/>
          </w:rPr>
          <w:t>.</w:t>
        </w:r>
        <w:r w:rsidRPr="007F6182">
          <w:rPr>
            <w:rStyle w:val="a4"/>
            <w:rFonts w:hAnsi="Times New Roman"/>
            <w:sz w:val="28"/>
            <w:szCs w:val="28"/>
            <w:shd w:val="clear" w:color="auto" w:fill="FFFFFF"/>
            <w:lang w:val="en-US"/>
          </w:rPr>
          <w:t>ru</w:t>
        </w:r>
      </w:hyperlink>
      <w:r>
        <w:rPr>
          <w:rFonts w:hAnsi="Times New Roman"/>
          <w:color w:val="52A90D"/>
          <w:sz w:val="28"/>
          <w:szCs w:val="28"/>
          <w:shd w:val="clear" w:color="auto" w:fill="FFFFFF"/>
        </w:rPr>
        <w:t xml:space="preserve"> </w:t>
      </w:r>
      <w:r>
        <w:rPr>
          <w:rFonts w:hAnsi="Times New Roman"/>
          <w:sz w:val="28"/>
          <w:szCs w:val="28"/>
        </w:rPr>
        <w:t>в сети Интернет и опубликовать в официальном печатном издании газете «Земля боготольская».</w:t>
      </w:r>
    </w:p>
    <w:p w:rsidR="00FB4080" w:rsidRDefault="00FB4080" w:rsidP="00FB4080">
      <w:pPr>
        <w:ind w:firstLine="709"/>
        <w:jc w:val="both"/>
        <w:rPr>
          <w:rFonts w:hAnsi="Times New Roman"/>
          <w:sz w:val="28"/>
          <w:szCs w:val="28"/>
        </w:rPr>
      </w:pPr>
      <w:r>
        <w:rPr>
          <w:rFonts w:hAnsi="Times New Roman"/>
          <w:sz w:val="28"/>
          <w:szCs w:val="28"/>
        </w:rPr>
        <w:t>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FB4080" w:rsidRDefault="00FB4080" w:rsidP="00FB4080">
      <w:pPr>
        <w:ind w:firstLine="709"/>
        <w:jc w:val="both"/>
        <w:rPr>
          <w:rFonts w:hAnsi="Times New Roman"/>
          <w:sz w:val="28"/>
          <w:szCs w:val="28"/>
        </w:rPr>
      </w:pPr>
      <w:r>
        <w:rPr>
          <w:rFonts w:hAnsi="Times New Roman"/>
          <w:sz w:val="28"/>
          <w:szCs w:val="28"/>
        </w:rPr>
        <w:lastRenderedPageBreak/>
        <w:t>4. Постановление вступает в силу в день, следующий за днем его официального опубликования.</w:t>
      </w:r>
    </w:p>
    <w:p w:rsidR="00FB4080" w:rsidRDefault="00FB4080" w:rsidP="00FB4080">
      <w:pPr>
        <w:pStyle w:val="ConsPlusNormal"/>
        <w:ind w:firstLine="0"/>
        <w:jc w:val="both"/>
        <w:rPr>
          <w:rFonts w:ascii="Times New Roman" w:hAnsi="Times New Roman" w:cs="Times New Roman"/>
          <w:sz w:val="28"/>
          <w:szCs w:val="28"/>
        </w:rPr>
      </w:pPr>
    </w:p>
    <w:p w:rsidR="00FB4080" w:rsidRDefault="00FB4080" w:rsidP="00FB4080">
      <w:pPr>
        <w:pStyle w:val="ConsPlusNormal"/>
        <w:ind w:firstLine="0"/>
        <w:jc w:val="both"/>
        <w:rPr>
          <w:rFonts w:ascii="Times New Roman" w:hAnsi="Times New Roman" w:cs="Times New Roman"/>
          <w:sz w:val="28"/>
          <w:szCs w:val="28"/>
        </w:rPr>
      </w:pPr>
    </w:p>
    <w:p w:rsidR="00FB4080" w:rsidRDefault="00FB4080" w:rsidP="00FB4080">
      <w:pPr>
        <w:pStyle w:val="ConsPlusNormal"/>
        <w:ind w:firstLine="0"/>
        <w:jc w:val="both"/>
        <w:rPr>
          <w:rFonts w:ascii="Times New Roman" w:hAnsi="Times New Roman" w:cs="Times New Roman"/>
          <w:szCs w:val="24"/>
        </w:rPr>
      </w:pPr>
      <w:r>
        <w:rPr>
          <w:rFonts w:ascii="Times New Roman" w:hAnsi="Times New Roman" w:cs="Times New Roman"/>
          <w:sz w:val="28"/>
          <w:szCs w:val="28"/>
        </w:rPr>
        <w:t>Исполняющий полномочия</w:t>
      </w:r>
    </w:p>
    <w:p w:rsidR="00FB4080" w:rsidRDefault="00FB4080" w:rsidP="00FB4080">
      <w:pPr>
        <w:jc w:val="both"/>
        <w:rPr>
          <w:rFonts w:hAnsi="Times New Roman"/>
          <w:szCs w:val="24"/>
        </w:rPr>
      </w:pPr>
      <w:r>
        <w:rPr>
          <w:rFonts w:hAnsi="Times New Roman"/>
          <w:sz w:val="28"/>
          <w:szCs w:val="28"/>
        </w:rPr>
        <w:t>Главы города Боготола                                 А.А. Шитиков</w:t>
      </w: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ind w:right="-143"/>
        <w:jc w:val="both"/>
        <w:rPr>
          <w:rFonts w:hAnsi="Times New Roman"/>
          <w:szCs w:val="24"/>
        </w:rPr>
      </w:pPr>
    </w:p>
    <w:p w:rsidR="00FB4080" w:rsidRDefault="00FB4080" w:rsidP="00FB4080">
      <w:pPr>
        <w:rPr>
          <w:rFonts w:hAnsi="Times New Roman"/>
          <w:szCs w:val="24"/>
        </w:rPr>
      </w:pPr>
      <w:r>
        <w:rPr>
          <w:rFonts w:hAnsi="Times New Roman"/>
          <w:color w:val="000000"/>
          <w:szCs w:val="24"/>
        </w:rPr>
        <w:t>Климец Татьяна Александровна</w:t>
      </w:r>
    </w:p>
    <w:p w:rsidR="00FB4080" w:rsidRDefault="00FB4080" w:rsidP="00FB4080">
      <w:pPr>
        <w:rPr>
          <w:rFonts w:hAnsi="Times New Roman"/>
          <w:szCs w:val="24"/>
        </w:rPr>
      </w:pPr>
      <w:r>
        <w:rPr>
          <w:rFonts w:hAnsi="Times New Roman"/>
          <w:color w:val="000000"/>
          <w:szCs w:val="24"/>
        </w:rPr>
        <w:t>6-34-02</w:t>
      </w:r>
    </w:p>
    <w:p w:rsidR="00FB4080" w:rsidRDefault="00FB4080" w:rsidP="00FB4080">
      <w:pPr>
        <w:rPr>
          <w:rFonts w:hAnsi="Times New Roman"/>
          <w:szCs w:val="24"/>
        </w:rPr>
      </w:pPr>
      <w:r>
        <w:rPr>
          <w:rFonts w:hAnsi="Times New Roman"/>
          <w:color w:val="000000"/>
          <w:szCs w:val="24"/>
        </w:rPr>
        <w:t>4 экз.</w:t>
      </w:r>
    </w:p>
    <w:p w:rsidR="00FB4080" w:rsidRDefault="00FB4080" w:rsidP="00FB4080">
      <w:pPr>
        <w:ind w:firstLine="4962"/>
        <w:rPr>
          <w:rFonts w:hAnsi="Times New Roman"/>
          <w:sz w:val="28"/>
          <w:szCs w:val="28"/>
        </w:rPr>
      </w:pPr>
      <w:r>
        <w:rPr>
          <w:rFonts w:hAnsi="Times New Roman"/>
          <w:sz w:val="28"/>
          <w:szCs w:val="28"/>
        </w:rPr>
        <w:lastRenderedPageBreak/>
        <w:t>Приложение</w:t>
      </w:r>
    </w:p>
    <w:p w:rsidR="00FB4080" w:rsidRDefault="00FB4080" w:rsidP="00FB4080">
      <w:pPr>
        <w:ind w:firstLine="4962"/>
        <w:rPr>
          <w:rFonts w:hAnsi="Times New Roman"/>
          <w:sz w:val="28"/>
          <w:szCs w:val="28"/>
        </w:rPr>
      </w:pPr>
      <w:r>
        <w:rPr>
          <w:rFonts w:hAnsi="Times New Roman"/>
          <w:sz w:val="28"/>
          <w:szCs w:val="28"/>
        </w:rPr>
        <w:t>к постановлению администрации</w:t>
      </w:r>
    </w:p>
    <w:p w:rsidR="00FB4080" w:rsidRDefault="00FB4080" w:rsidP="00FB4080">
      <w:pPr>
        <w:ind w:firstLine="4962"/>
        <w:rPr>
          <w:rFonts w:hAnsi="Times New Roman"/>
          <w:sz w:val="28"/>
          <w:szCs w:val="28"/>
        </w:rPr>
      </w:pPr>
      <w:r>
        <w:rPr>
          <w:rFonts w:hAnsi="Times New Roman"/>
          <w:sz w:val="28"/>
          <w:szCs w:val="28"/>
        </w:rPr>
        <w:t>города Боготола</w:t>
      </w:r>
    </w:p>
    <w:p w:rsidR="00FB4080" w:rsidRPr="003779FC" w:rsidRDefault="00FB4080" w:rsidP="00FB4080">
      <w:pPr>
        <w:ind w:firstLine="4962"/>
        <w:rPr>
          <w:rFonts w:hAnsi="Times New Roman"/>
          <w:sz w:val="28"/>
          <w:szCs w:val="28"/>
          <w:u w:val="single"/>
        </w:rPr>
      </w:pPr>
      <w:r>
        <w:rPr>
          <w:rFonts w:hAnsi="Times New Roman"/>
          <w:sz w:val="28"/>
          <w:szCs w:val="28"/>
        </w:rPr>
        <w:t>от «_</w:t>
      </w:r>
      <w:r w:rsidR="003779FC" w:rsidRPr="003779FC">
        <w:rPr>
          <w:rFonts w:hAnsi="Times New Roman"/>
          <w:sz w:val="28"/>
          <w:szCs w:val="28"/>
          <w:u w:val="single"/>
        </w:rPr>
        <w:t>19</w:t>
      </w:r>
      <w:r>
        <w:rPr>
          <w:rFonts w:hAnsi="Times New Roman"/>
          <w:sz w:val="28"/>
          <w:szCs w:val="28"/>
        </w:rPr>
        <w:t>_»__</w:t>
      </w:r>
      <w:r w:rsidR="003779FC" w:rsidRPr="003779FC">
        <w:rPr>
          <w:rFonts w:hAnsi="Times New Roman"/>
          <w:sz w:val="28"/>
          <w:szCs w:val="28"/>
          <w:u w:val="single"/>
        </w:rPr>
        <w:t>12</w:t>
      </w:r>
      <w:r>
        <w:rPr>
          <w:rFonts w:hAnsi="Times New Roman"/>
          <w:sz w:val="28"/>
          <w:szCs w:val="28"/>
        </w:rPr>
        <w:t xml:space="preserve">__ 2024 г. № </w:t>
      </w:r>
      <w:bookmarkStart w:id="0" w:name="_GoBack"/>
      <w:r w:rsidR="003779FC" w:rsidRPr="003779FC">
        <w:rPr>
          <w:rFonts w:hAnsi="Times New Roman"/>
          <w:sz w:val="28"/>
          <w:szCs w:val="28"/>
          <w:u w:val="single"/>
        </w:rPr>
        <w:t>1476-п</w:t>
      </w:r>
      <w:r w:rsidRPr="003779FC">
        <w:rPr>
          <w:rFonts w:hAnsi="Times New Roman"/>
          <w:sz w:val="28"/>
          <w:szCs w:val="28"/>
          <w:u w:val="single"/>
        </w:rPr>
        <w:t xml:space="preserve"> </w:t>
      </w:r>
    </w:p>
    <w:bookmarkEnd w:id="0"/>
    <w:p w:rsidR="00FB4080" w:rsidRDefault="00FB4080" w:rsidP="00FB4080">
      <w:pPr>
        <w:pStyle w:val="ConsPlusTitle"/>
        <w:jc w:val="center"/>
        <w:rPr>
          <w:rFonts w:hAnsi="Times New Roman"/>
          <w:b w:val="0"/>
          <w:bCs w:val="0"/>
          <w:sz w:val="28"/>
          <w:szCs w:val="28"/>
        </w:rPr>
      </w:pPr>
    </w:p>
    <w:p w:rsidR="00FB4080" w:rsidRDefault="00FB4080" w:rsidP="00FB4080">
      <w:pPr>
        <w:pStyle w:val="ConsPlusTitle"/>
        <w:jc w:val="center"/>
        <w:rPr>
          <w:rFonts w:hAnsi="Times New Roman"/>
          <w:bCs w:val="0"/>
          <w:sz w:val="28"/>
          <w:szCs w:val="28"/>
        </w:rPr>
      </w:pPr>
      <w:r>
        <w:rPr>
          <w:rFonts w:hAnsi="Times New Roman"/>
          <w:b w:val="0"/>
          <w:bCs w:val="0"/>
          <w:sz w:val="28"/>
          <w:szCs w:val="28"/>
        </w:rPr>
        <w:t>АДМИНИСТРАТИВНЫЙ РЕГЛАМЕНТ</w:t>
      </w:r>
    </w:p>
    <w:p w:rsidR="00FB4080" w:rsidRDefault="00FB4080" w:rsidP="00FB4080">
      <w:pPr>
        <w:pStyle w:val="ConsPlusTitle"/>
        <w:jc w:val="center"/>
        <w:rPr>
          <w:rFonts w:hAnsi="Times New Roman"/>
          <w:bCs w:val="0"/>
          <w:sz w:val="28"/>
          <w:szCs w:val="28"/>
        </w:rPr>
      </w:pPr>
      <w:r>
        <w:rPr>
          <w:rFonts w:hAnsi="Times New Roman"/>
          <w:b w:val="0"/>
          <w:bCs w:val="0"/>
          <w:sz w:val="28"/>
          <w:szCs w:val="28"/>
        </w:rPr>
        <w:t xml:space="preserve">по предоставлению муниципальной услуги </w:t>
      </w:r>
    </w:p>
    <w:p w:rsidR="00FB4080" w:rsidRDefault="00FB4080" w:rsidP="00FB4080">
      <w:pPr>
        <w:pStyle w:val="ConsPlusTitle"/>
        <w:jc w:val="center"/>
        <w:rPr>
          <w:rFonts w:hAnsi="Times New Roman"/>
          <w:b w:val="0"/>
          <w:bCs w:val="0"/>
          <w:sz w:val="28"/>
          <w:szCs w:val="28"/>
        </w:rPr>
      </w:pPr>
      <w:r>
        <w:rPr>
          <w:rFonts w:hAnsi="Times New Roman"/>
          <w:b w:val="0"/>
          <w:bCs w:val="0"/>
          <w:sz w:val="28"/>
          <w:szCs w:val="28"/>
        </w:rPr>
        <w:t>«</w:t>
      </w:r>
      <w:r>
        <w:rPr>
          <w:rFonts w:hAnsi="Times New Roman"/>
          <w:b w:val="0"/>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hAnsi="Times New Roman"/>
          <w:b w:val="0"/>
          <w:bCs w:val="0"/>
          <w:sz w:val="28"/>
          <w:szCs w:val="28"/>
        </w:rPr>
        <w:t>»</w:t>
      </w:r>
    </w:p>
    <w:p w:rsidR="00FB4080" w:rsidRDefault="00FB4080" w:rsidP="00FB4080">
      <w:pPr>
        <w:rPr>
          <w:rFonts w:hAnsi="Times New Roman"/>
          <w:sz w:val="28"/>
          <w:szCs w:val="28"/>
        </w:rPr>
      </w:pPr>
    </w:p>
    <w:p w:rsidR="00FB4080" w:rsidRPr="00FB4080" w:rsidRDefault="00FB4080" w:rsidP="00FB4080">
      <w:pPr>
        <w:pStyle w:val="ConsPlusTitle"/>
        <w:jc w:val="center"/>
        <w:outlineLvl w:val="1"/>
        <w:rPr>
          <w:rFonts w:hAnsi="Times New Roman"/>
          <w:b w:val="0"/>
          <w:sz w:val="28"/>
          <w:szCs w:val="28"/>
        </w:rPr>
      </w:pPr>
      <w:r w:rsidRPr="00FB4080">
        <w:rPr>
          <w:rFonts w:hAnsi="Times New Roman"/>
          <w:b w:val="0"/>
          <w:sz w:val="28"/>
          <w:szCs w:val="28"/>
        </w:rPr>
        <w:t>1. ОБЩИЕ ПОЛОЖЕНИЯ</w:t>
      </w:r>
    </w:p>
    <w:p w:rsidR="00FB4080" w:rsidRP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Предмет регулирования Административного регламента</w:t>
      </w:r>
    </w:p>
    <w:p w:rsidR="00FB4080" w:rsidRDefault="00FB4080" w:rsidP="00FB4080">
      <w:pPr>
        <w:pStyle w:val="ConsPlusNormal"/>
        <w:ind w:firstLine="0"/>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город Боготол.</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Круг Заявителей</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1" w:name="Par64"/>
      <w:bookmarkEnd w:id="1"/>
      <w:r w:rsidRPr="00FB4080">
        <w:rPr>
          <w:rFonts w:ascii="Times New Roman" w:hAnsi="Times New Roman" w:cs="Times New Roman"/>
          <w:color w:val="000000" w:themeColor="text1"/>
          <w:sz w:val="28"/>
          <w:szCs w:val="28"/>
        </w:rPr>
        <w:t>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1.3. Интересы заявителей, указанных в </w:t>
      </w:r>
      <w:hyperlink r:id="rId9" w:anchor="Par64" w:tooltip="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 w:history="1">
        <w:r w:rsidRPr="00FB4080">
          <w:rPr>
            <w:rStyle w:val="a4"/>
            <w:rFonts w:ascii="Times New Roman" w:hAnsi="Times New Roman" w:cs="Times New Roman"/>
            <w:color w:val="000000" w:themeColor="text1"/>
            <w:sz w:val="28"/>
            <w:szCs w:val="28"/>
            <w:u w:val="none"/>
          </w:rPr>
          <w:t>пункте 1.2</w:t>
        </w:r>
      </w:hyperlink>
      <w:r w:rsidRPr="00FB4080">
        <w:rPr>
          <w:rFonts w:ascii="Times New Roman" w:hAnsi="Times New Roman" w:cs="Times New Roman"/>
          <w:color w:val="000000" w:themeColor="text1"/>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Требования к порядку информирования о предоставлении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P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Информирование о порядке предоставления муниципальной услуги осуществляется: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телефону в Уполномоченном органе или многофункциональном центре;</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посредством размещения в открытой и доступной форме </w:t>
      </w:r>
      <w:r>
        <w:rPr>
          <w:rFonts w:ascii="Times New Roman" w:hAnsi="Times New Roman" w:cs="Times New Roman"/>
          <w:sz w:val="28"/>
          <w:szCs w:val="28"/>
        </w:rPr>
        <w:lastRenderedPageBreak/>
        <w:t>информации: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FB4080">
          <w:rPr>
            <w:rStyle w:val="a4"/>
            <w:rFonts w:ascii="Times New Roman" w:hAnsi="Times New Roman" w:cs="Times New Roman"/>
            <w:color w:val="000000" w:themeColor="text1"/>
            <w:sz w:val="28"/>
            <w:szCs w:val="28"/>
            <w:u w:val="none"/>
          </w:rPr>
          <w:t>https://www.gosuslugi.ru/</w:t>
        </w:r>
      </w:hyperlink>
      <w:r w:rsidRPr="00FB4080">
        <w:rPr>
          <w:rFonts w:ascii="Times New Roman" w:hAnsi="Times New Roman" w:cs="Times New Roman"/>
          <w:color w:val="000000" w:themeColor="text1"/>
          <w:sz w:val="28"/>
          <w:szCs w:val="28"/>
        </w:rPr>
        <w:t>) (далее - Единый портал);</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на официальном сайте администрации города Боготола в сети Интернет </w:t>
      </w:r>
      <w:hyperlink r:id="rId11" w:history="1">
        <w:r w:rsidRPr="00FB4080">
          <w:rPr>
            <w:rStyle w:val="a4"/>
            <w:rFonts w:ascii="Times New Roman" w:hAnsi="Times New Roman" w:cs="Times New Roman"/>
            <w:color w:val="000000" w:themeColor="text1"/>
            <w:sz w:val="28"/>
            <w:szCs w:val="28"/>
            <w:u w:val="none"/>
          </w:rPr>
          <w:t>http://www.kansk-adm.ru</w:t>
        </w:r>
      </w:hyperlink>
      <w:r w:rsidRPr="00FB4080">
        <w:rPr>
          <w:rFonts w:ascii="Times New Roman" w:hAnsi="Times New Roman" w:cs="Times New Roman"/>
          <w:color w:val="000000" w:themeColor="text1"/>
          <w:sz w:val="28"/>
          <w:szCs w:val="28"/>
        </w:rPr>
        <w:t>;</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2" w:name="Par79"/>
      <w:bookmarkEnd w:id="2"/>
      <w:r w:rsidRPr="00FB4080">
        <w:rPr>
          <w:rFonts w:ascii="Times New Roman" w:hAnsi="Times New Roman" w:cs="Times New Roman"/>
          <w:color w:val="000000" w:themeColor="text1"/>
          <w:sz w:val="28"/>
          <w:szCs w:val="28"/>
        </w:rPr>
        <w:t>1.5. Информирование осуществляется по вопросам, касающимся: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адреса Уполномоченного органа и многофункциональных центров, обращение в которые необходимо для предоставления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справочной информации о работе Уполномоченного органа;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документов, необходимых для предоставления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порядка и сроков предоставления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порядка получения сведений о ходе рассмотрения заявления и о результатах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Получение информации по вопросам предоставления услуги осуществляется бесплатно.</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изложить обращение в письменной форме;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назначить другое время для консультаций.</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Должностное лицо Уполномоченного органа не вправе осуществлять информирование, выходящее за рамки стандартных </w:t>
      </w:r>
      <w:r>
        <w:rPr>
          <w:rFonts w:ascii="Times New Roman" w:hAnsi="Times New Roman" w:cs="Times New Roman"/>
          <w:sz w:val="28"/>
          <w:szCs w:val="28"/>
        </w:rPr>
        <w:t xml:space="preserve">процедур и условий </w:t>
      </w:r>
      <w:r>
        <w:rPr>
          <w:rFonts w:ascii="Times New Roman" w:hAnsi="Times New Roman" w:cs="Times New Roman"/>
          <w:sz w:val="28"/>
          <w:szCs w:val="28"/>
        </w:rPr>
        <w:lastRenderedPageBreak/>
        <w:t>предоставления услуги, и влияющее прямо или косвенно на принимаемое решение.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r:id="rId12" w:anchor="Par79" w:tooltip="1.5. Информирование осуществляется по вопросам, касающимся:" w:history="1">
        <w:r w:rsidRPr="00FB4080">
          <w:rPr>
            <w:rStyle w:val="a4"/>
            <w:rFonts w:ascii="Times New Roman" w:hAnsi="Times New Roman" w:cs="Times New Roman"/>
            <w:color w:val="000000" w:themeColor="text1"/>
            <w:sz w:val="28"/>
            <w:szCs w:val="28"/>
            <w:u w:val="none"/>
          </w:rPr>
          <w:t>пункте 1.5</w:t>
        </w:r>
      </w:hyperlink>
      <w:r w:rsidRPr="00FB4080">
        <w:rPr>
          <w:rFonts w:ascii="Times New Roman" w:hAnsi="Times New Roman" w:cs="Times New Roman"/>
          <w:color w:val="000000" w:themeColor="text1"/>
          <w:sz w:val="28"/>
          <w:szCs w:val="28"/>
        </w:rPr>
        <w:t xml:space="preserve"> настоящего Административного регламента в порядке, установленном Федеральным </w:t>
      </w:r>
      <w:hyperlink r:id="rId13" w:tooltip="Федеральный закон от 02.05.2006 N 59-ФЗ (ред. от 04.08.2023) &quot;О порядке рассмотрения обращений граждан Российской Федерации&quot;{КонсультантПлюс}" w:history="1">
        <w:r w:rsidRPr="00FB4080">
          <w:rPr>
            <w:rStyle w:val="a4"/>
            <w:rFonts w:ascii="Times New Roman" w:hAnsi="Times New Roman" w:cs="Times New Roman"/>
            <w:color w:val="000000" w:themeColor="text1"/>
            <w:sz w:val="28"/>
            <w:szCs w:val="28"/>
            <w:u w:val="none"/>
          </w:rPr>
          <w:t>законом</w:t>
        </w:r>
      </w:hyperlink>
      <w:r w:rsidRPr="00FB4080">
        <w:rPr>
          <w:rFonts w:ascii="Times New Roman" w:hAnsi="Times New Roman" w:cs="Times New Roman"/>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1.8. На Едином портале размещаются сведения, предусмотренные </w:t>
      </w:r>
      <w:hyperlink r:id="rId14"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FB4080">
          <w:rPr>
            <w:rStyle w:val="a4"/>
            <w:rFonts w:ascii="Times New Roman" w:hAnsi="Times New Roman" w:cs="Times New Roman"/>
            <w:color w:val="000000" w:themeColor="text1"/>
            <w:sz w:val="28"/>
            <w:szCs w:val="28"/>
            <w:u w:val="none"/>
          </w:rPr>
          <w:t>Положением</w:t>
        </w:r>
      </w:hyperlink>
      <w:r w:rsidRPr="00FB4080">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1.9. На официальном сайте администрации города Боготола, на стендах в местах предоставления услуги и в многофункциональном центре размещается следующая справочная информация: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о месте нахождения и графике работы Уполномоченного органа, а также многофункциональных центров;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справочные телефоны Уполномоченного органа;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адрес официального сайта, а также электронной почты и (или) формы обратной связи в сети Интернет.</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Боготола с учетом требований к информированию, установленных Административным регламентом.</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w:t>
      </w:r>
      <w:r>
        <w:rPr>
          <w:rFonts w:ascii="Times New Roman" w:hAnsi="Times New Roman" w:cs="Times New Roman"/>
          <w:sz w:val="28"/>
          <w:szCs w:val="28"/>
        </w:rPr>
        <w:t xml:space="preserve">а заявителем (его представителем) в личном </w:t>
      </w:r>
      <w:r>
        <w:rPr>
          <w:rFonts w:ascii="Times New Roman" w:hAnsi="Times New Roman" w:cs="Times New Roman"/>
          <w:sz w:val="28"/>
          <w:szCs w:val="28"/>
        </w:rPr>
        <w:lastRenderedPageBreak/>
        <w:t>кабинете на ЕПГУ, а также в Уполномоченном органе при обращении заявителя лично, по телефону посредством электронной почты.</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1"/>
        <w:rPr>
          <w:rFonts w:hAnsi="Times New Roman"/>
          <w:b w:val="0"/>
          <w:sz w:val="28"/>
          <w:szCs w:val="28"/>
        </w:rPr>
      </w:pPr>
      <w:r w:rsidRPr="00FB4080">
        <w:rPr>
          <w:rFonts w:hAnsi="Times New Roman"/>
          <w:b w:val="0"/>
          <w:sz w:val="28"/>
          <w:szCs w:val="28"/>
        </w:rPr>
        <w:t>Раздел II. СТАНДАРТ ПРЕДОСТАВЛЕНИЯ МУНИЦИПАЛЬНОЙ УСЛУГИ</w:t>
      </w:r>
    </w:p>
    <w:p w:rsidR="00FB4080" w:rsidRP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Наименование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Наименование органа местного самоуправления,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предоставляющего муниципальную услугу</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w:t>
      </w:r>
    </w:p>
    <w:p w:rsidR="00FB4080" w:rsidRDefault="00FB4080" w:rsidP="00FB4080">
      <w:pPr>
        <w:pStyle w:val="ConsPlusNormal"/>
        <w:ind w:firstLine="709"/>
        <w:jc w:val="both"/>
        <w:rPr>
          <w:rFonts w:ascii="Times New Roman" w:hAnsi="Times New Roman" w:cs="Times New Roman"/>
          <w:sz w:val="28"/>
          <w:szCs w:val="28"/>
        </w:rPr>
      </w:pPr>
      <w:bookmarkStart w:id="3" w:name="Par119"/>
      <w:bookmarkEnd w:id="3"/>
      <w:r>
        <w:rPr>
          <w:rFonts w:ascii="Times New Roman" w:hAnsi="Times New Roman" w:cs="Times New Roman"/>
          <w:sz w:val="28"/>
          <w:szCs w:val="28"/>
        </w:rPr>
        <w:t>2.3. При предоставлении муниципальной услуги Уполномоченный орган взаимодействует с:</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Специализированными организациями, выполняющими оценочные работы (для проведения работ по оценке земельного участка);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Специализированными организациями, уполномоченными на проведение торгов;</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w:t>
      </w:r>
      <w:r>
        <w:rPr>
          <w:rFonts w:ascii="Times New Roman" w:hAnsi="Times New Roman" w:cs="Times New Roman"/>
          <w:sz w:val="28"/>
          <w:szCs w:val="28"/>
        </w:rPr>
        <w:lastRenderedPageBreak/>
        <w:t>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Описание результата предоставления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4" w:name="Par132"/>
      <w:bookmarkEnd w:id="4"/>
      <w:r w:rsidRPr="00FB4080">
        <w:rPr>
          <w:rFonts w:ascii="Times New Roman" w:hAnsi="Times New Roman" w:cs="Times New Roman"/>
          <w:color w:val="000000" w:themeColor="text1"/>
          <w:sz w:val="28"/>
          <w:szCs w:val="28"/>
        </w:rPr>
        <w:t xml:space="preserve">2.5. Промежуточным результатом предоставления муниципальной услуги является </w:t>
      </w:r>
      <w:hyperlink r:id="rId15" w:anchor="Par563" w:tooltip="Форма решения об утверждении схемы расположения" w:history="1">
        <w:r w:rsidRPr="00FB4080">
          <w:rPr>
            <w:rStyle w:val="a4"/>
            <w:rFonts w:ascii="Times New Roman" w:hAnsi="Times New Roman" w:cs="Times New Roman"/>
            <w:color w:val="000000" w:themeColor="text1"/>
            <w:sz w:val="28"/>
            <w:szCs w:val="28"/>
            <w:u w:val="none"/>
          </w:rPr>
          <w:t>решение</w:t>
        </w:r>
      </w:hyperlink>
      <w:r w:rsidRPr="00FB4080">
        <w:rPr>
          <w:rFonts w:ascii="Times New Roman" w:hAnsi="Times New Roman" w:cs="Times New Roman"/>
          <w:color w:val="000000" w:themeColor="text1"/>
          <w:sz w:val="28"/>
          <w:szCs w:val="28"/>
        </w:rPr>
        <w:t xml:space="preserve">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5" w:name="Par133"/>
      <w:bookmarkEnd w:id="5"/>
      <w:r w:rsidRPr="00FB4080">
        <w:rPr>
          <w:rFonts w:ascii="Times New Roman" w:hAnsi="Times New Roman" w:cs="Times New Roman"/>
          <w:color w:val="000000" w:themeColor="text1"/>
          <w:sz w:val="28"/>
          <w:szCs w:val="28"/>
        </w:rPr>
        <w:t>2.6. Результатом предоставления муниципальной услуги являются: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2.6.1. </w:t>
      </w:r>
      <w:hyperlink r:id="rId16" w:anchor="Par621" w:tooltip="Форма решения об отказе в утверждении схемы расположения" w:history="1">
        <w:r w:rsidRPr="00FB4080">
          <w:rPr>
            <w:rStyle w:val="a4"/>
            <w:rFonts w:ascii="Times New Roman" w:hAnsi="Times New Roman" w:cs="Times New Roman"/>
            <w:color w:val="000000" w:themeColor="text1"/>
            <w:sz w:val="28"/>
            <w:szCs w:val="28"/>
            <w:u w:val="none"/>
          </w:rPr>
          <w:t>Решение</w:t>
        </w:r>
      </w:hyperlink>
      <w:r w:rsidRPr="00FB4080">
        <w:rPr>
          <w:rFonts w:ascii="Times New Roman" w:hAnsi="Times New Roman" w:cs="Times New Roman"/>
          <w:color w:val="000000" w:themeColor="text1"/>
          <w:sz w:val="28"/>
          <w:szCs w:val="28"/>
        </w:rPr>
        <w:t xml:space="preserve"> об отказе в утверждении схемы расположения земельного участка по форме согласно приложению N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2.6.2. </w:t>
      </w:r>
      <w:hyperlink r:id="rId17" w:anchor="Par673" w:tooltip="Форма решения о проведении аукциона" w:history="1">
        <w:r w:rsidRPr="00FB4080">
          <w:rPr>
            <w:rStyle w:val="a4"/>
            <w:rFonts w:ascii="Times New Roman" w:hAnsi="Times New Roman" w:cs="Times New Roman"/>
            <w:color w:val="000000" w:themeColor="text1"/>
            <w:sz w:val="28"/>
            <w:szCs w:val="28"/>
            <w:u w:val="none"/>
          </w:rPr>
          <w:t>Решение</w:t>
        </w:r>
      </w:hyperlink>
      <w:r w:rsidRPr="00FB4080">
        <w:rPr>
          <w:rFonts w:ascii="Times New Roman" w:hAnsi="Times New Roman" w:cs="Times New Roman"/>
          <w:color w:val="000000" w:themeColor="text1"/>
          <w:sz w:val="28"/>
          <w:szCs w:val="28"/>
        </w:rPr>
        <w:t xml:space="preserve"> о проведении аукциона (форма приведена в приложении N 3 к настоящему Административному регламенту). Проведение аукциона осуществляется в соответствии с требованиями Земельного </w:t>
      </w:r>
      <w:hyperlink r:id="rId18"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кодекса</w:t>
        </w:r>
      </w:hyperlink>
      <w:r w:rsidRPr="00FB4080">
        <w:rPr>
          <w:rFonts w:ascii="Times New Roman" w:hAnsi="Times New Roman" w:cs="Times New Roman"/>
          <w:color w:val="000000" w:themeColor="text1"/>
          <w:sz w:val="28"/>
          <w:szCs w:val="28"/>
        </w:rPr>
        <w:t xml:space="preserve"> Российской Федерации.</w:t>
      </w:r>
    </w:p>
    <w:p w:rsidR="00FB4080" w:rsidRDefault="00FB4080" w:rsidP="00FB4080">
      <w:pPr>
        <w:pStyle w:val="ConsPlusNormal"/>
        <w:ind w:firstLine="709"/>
        <w:jc w:val="both"/>
        <w:rPr>
          <w:rFonts w:ascii="Times New Roman" w:hAnsi="Times New Roman" w:cs="Times New Roman"/>
          <w:sz w:val="28"/>
          <w:szCs w:val="28"/>
        </w:rPr>
      </w:pPr>
      <w:bookmarkStart w:id="6" w:name="Par136"/>
      <w:bookmarkEnd w:id="6"/>
      <w:r w:rsidRPr="00FB4080">
        <w:rPr>
          <w:rFonts w:ascii="Times New Roman" w:hAnsi="Times New Roman" w:cs="Times New Roman"/>
          <w:color w:val="000000" w:themeColor="text1"/>
          <w:sz w:val="28"/>
          <w:szCs w:val="28"/>
        </w:rPr>
        <w:t xml:space="preserve">2.6.3. </w:t>
      </w:r>
      <w:hyperlink r:id="rId19" w:anchor="Par716" w:tooltip="Форма решения об отказе в предоставлении услуги" w:history="1">
        <w:r w:rsidRPr="00FB4080">
          <w:rPr>
            <w:rStyle w:val="a4"/>
            <w:rFonts w:ascii="Times New Roman" w:hAnsi="Times New Roman" w:cs="Times New Roman"/>
            <w:color w:val="000000" w:themeColor="text1"/>
            <w:sz w:val="28"/>
            <w:szCs w:val="28"/>
            <w:u w:val="none"/>
          </w:rPr>
          <w:t>Решение</w:t>
        </w:r>
      </w:hyperlink>
      <w:r w:rsidRPr="00FB4080">
        <w:rPr>
          <w:rFonts w:ascii="Times New Roman" w:hAnsi="Times New Roman" w:cs="Times New Roman"/>
          <w:color w:val="000000" w:themeColor="text1"/>
          <w:sz w:val="28"/>
          <w:szCs w:val="28"/>
        </w:rPr>
        <w:t xml:space="preserve"> об отказе в проведении аукциона (форма приведена в приложении N 4 к настоящему Административному регламенту</w:t>
      </w:r>
      <w:r>
        <w:rPr>
          <w:rFonts w:ascii="Times New Roman" w:hAnsi="Times New Roman" w:cs="Times New Roman"/>
          <w:sz w:val="28"/>
          <w:szCs w:val="28"/>
        </w:rPr>
        <w:t>).</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Срок предоставления муниципальной услуги, в том числе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с учетом необходимости обращения в организации, участвующие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предоставлении муниципальной услуги, срок приостановления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предоставления муниципальной услуги, срок выдачи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(направления) документов, являющихся результатом</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предоставления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2.7. Срок предоставления муниципальной услуги составляет не более 60 календарных дней со дня поступления заявления в уполномоченный орган.</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Нормативные правовые акты, регулирующие предоставление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bookmarkStart w:id="7" w:name="Par150"/>
      <w:bookmarkEnd w:id="7"/>
      <w:r>
        <w:rPr>
          <w:rFonts w:ascii="Times New Roman" w:hAnsi="Times New Roman" w:cs="Times New Roman"/>
          <w:sz w:val="28"/>
          <w:szCs w:val="28"/>
        </w:rPr>
        <w:t>2.8. Перечень нормативных правовых актов, регулирующих предоставление муниципальной услуги:</w:t>
      </w:r>
    </w:p>
    <w:p w:rsidR="00FB4080" w:rsidRPr="00FB4080" w:rsidRDefault="00F20CB0" w:rsidP="00FB4080">
      <w:pPr>
        <w:pStyle w:val="ConsPlusNormal"/>
        <w:ind w:firstLine="709"/>
        <w:jc w:val="both"/>
        <w:rPr>
          <w:rFonts w:ascii="Times New Roman" w:hAnsi="Times New Roman" w:cs="Times New Roman"/>
          <w:color w:val="000000" w:themeColor="text1"/>
          <w:sz w:val="28"/>
          <w:szCs w:val="28"/>
        </w:rPr>
      </w:pP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FB4080" w:rsidRPr="00FB4080">
          <w:rPr>
            <w:rStyle w:val="a4"/>
            <w:rFonts w:ascii="Times New Roman" w:hAnsi="Times New Roman" w:cs="Times New Roman"/>
            <w:color w:val="000000" w:themeColor="text1"/>
            <w:sz w:val="28"/>
            <w:szCs w:val="28"/>
            <w:u w:val="none"/>
          </w:rPr>
          <w:t>Конституция</w:t>
        </w:r>
      </w:hyperlink>
      <w:r w:rsidR="00FB4080" w:rsidRPr="00FB4080">
        <w:rPr>
          <w:rFonts w:ascii="Times New Roman" w:hAnsi="Times New Roman" w:cs="Times New Roman"/>
          <w:color w:val="000000" w:themeColor="text1"/>
          <w:sz w:val="28"/>
          <w:szCs w:val="28"/>
        </w:rPr>
        <w:t xml:space="preserve">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Градостроительный </w:t>
      </w:r>
      <w:hyperlink r:id="rId21" w:tooltip="&quot;Градостроительный кодекс Российской Федерации&quot; от 29.12.2004 N 190-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кодекс</w:t>
        </w:r>
      </w:hyperlink>
      <w:r w:rsidRPr="00FB4080">
        <w:rPr>
          <w:rFonts w:ascii="Times New Roman" w:hAnsi="Times New Roman" w:cs="Times New Roman"/>
          <w:color w:val="000000" w:themeColor="text1"/>
          <w:sz w:val="28"/>
          <w:szCs w:val="28"/>
        </w:rPr>
        <w:t xml:space="preserve">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lastRenderedPageBreak/>
        <w:t xml:space="preserve">Земельный </w:t>
      </w:r>
      <w:hyperlink r:id="rId22"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кодекс</w:t>
        </w:r>
      </w:hyperlink>
      <w:r w:rsidRPr="00FB4080">
        <w:rPr>
          <w:rFonts w:ascii="Times New Roman" w:hAnsi="Times New Roman" w:cs="Times New Roman"/>
          <w:color w:val="000000" w:themeColor="text1"/>
          <w:sz w:val="28"/>
          <w:szCs w:val="28"/>
        </w:rPr>
        <w:t xml:space="preserve">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Федеральный </w:t>
      </w:r>
      <w:hyperlink r:id="rId23"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закон</w:t>
        </w:r>
      </w:hyperlink>
      <w:r w:rsidRPr="00FB4080">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Федеральный </w:t>
      </w:r>
      <w:hyperlink r:id="rId24" w:tooltip="Федеральный закон от 02.05.2006 N 59-ФЗ (ред. от 04.08.2023) &quot;О порядке рассмотрения обращений граждан Российской Федерации&quot;{КонсультантПлюс}" w:history="1">
        <w:r w:rsidRPr="00FB4080">
          <w:rPr>
            <w:rStyle w:val="a4"/>
            <w:rFonts w:ascii="Times New Roman" w:hAnsi="Times New Roman" w:cs="Times New Roman"/>
            <w:color w:val="000000" w:themeColor="text1"/>
            <w:sz w:val="28"/>
            <w:szCs w:val="28"/>
            <w:u w:val="none"/>
          </w:rPr>
          <w:t>закон</w:t>
        </w:r>
      </w:hyperlink>
      <w:r w:rsidRPr="00FB4080">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Федеральный </w:t>
      </w:r>
      <w:hyperlink r:id="rId25"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закон</w:t>
        </w:r>
      </w:hyperlink>
      <w:r w:rsidRPr="00FB4080">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Федеральный закон N 210-ФЗ);</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Федеральный </w:t>
      </w:r>
      <w:hyperlink r:id="rId26" w:tooltip="Федеральный закон от 24.07.2007 N 221-ФЗ (ред. от 29.10.2024) &quot;О кадастровой деятельности&quot;{КонсультантПлюс}" w:history="1">
        <w:r w:rsidRPr="00FB4080">
          <w:rPr>
            <w:rStyle w:val="a4"/>
            <w:rFonts w:ascii="Times New Roman" w:hAnsi="Times New Roman" w:cs="Times New Roman"/>
            <w:color w:val="000000" w:themeColor="text1"/>
            <w:sz w:val="28"/>
            <w:szCs w:val="28"/>
            <w:u w:val="none"/>
          </w:rPr>
          <w:t>закон</w:t>
        </w:r>
      </w:hyperlink>
      <w:r w:rsidRPr="00FB4080">
        <w:rPr>
          <w:rFonts w:ascii="Times New Roman" w:hAnsi="Times New Roman" w:cs="Times New Roman"/>
          <w:color w:val="000000" w:themeColor="text1"/>
          <w:sz w:val="28"/>
          <w:szCs w:val="28"/>
        </w:rPr>
        <w:t xml:space="preserve"> от 24.07.2007 N 221-ФЗ "О кадастровой деятельности";</w:t>
      </w:r>
    </w:p>
    <w:p w:rsidR="00FB4080" w:rsidRPr="00FB4080" w:rsidRDefault="00F20CB0" w:rsidP="00FB4080">
      <w:pPr>
        <w:pStyle w:val="ConsPlusNormal"/>
        <w:ind w:firstLine="709"/>
        <w:jc w:val="both"/>
        <w:rPr>
          <w:rFonts w:ascii="Times New Roman" w:hAnsi="Times New Roman" w:cs="Times New Roman"/>
          <w:color w:val="000000" w:themeColor="text1"/>
          <w:sz w:val="28"/>
          <w:szCs w:val="28"/>
        </w:rPr>
      </w:pPr>
      <w:hyperlink r:id="rId27" w:tooltip="&quot;Устав города Канска&quot; (принят Решением сессии Канского городского Совета депутатов от 27.01.1998 N 47-9Р) (ред. от 19.01.2024) (Зарегистрировано в Управлении Минюста России по Красноярскому краю 15.04.2009 N RU243070002009001){КонсультантПлюс}" w:history="1">
        <w:r w:rsidR="00FB4080" w:rsidRPr="00FB4080">
          <w:rPr>
            <w:rStyle w:val="a4"/>
            <w:rFonts w:ascii="Times New Roman" w:hAnsi="Times New Roman" w:cs="Times New Roman"/>
            <w:color w:val="000000" w:themeColor="text1"/>
            <w:sz w:val="28"/>
            <w:szCs w:val="28"/>
            <w:u w:val="none"/>
          </w:rPr>
          <w:t>Устав</w:t>
        </w:r>
      </w:hyperlink>
      <w:r w:rsidR="00FB4080" w:rsidRPr="00FB4080">
        <w:rPr>
          <w:rFonts w:ascii="Times New Roman" w:hAnsi="Times New Roman" w:cs="Times New Roman"/>
          <w:color w:val="000000" w:themeColor="text1"/>
          <w:sz w:val="28"/>
          <w:szCs w:val="28"/>
        </w:rPr>
        <w:t xml:space="preserve"> города Боготола;</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Генеральный </w:t>
      </w:r>
      <w:hyperlink r:id="rId28" w:tooltip="Решение Канского городского Совета депутатов Красноярского края от 21.06.2022 N 15-153 &quot;О генеральном плане городского округа город Канск Красноярского края&quot;{КонсультантПлюс}" w:history="1">
        <w:r w:rsidRPr="00FB4080">
          <w:rPr>
            <w:rStyle w:val="a4"/>
            <w:rFonts w:ascii="Times New Roman" w:hAnsi="Times New Roman" w:cs="Times New Roman"/>
            <w:color w:val="000000" w:themeColor="text1"/>
            <w:sz w:val="28"/>
            <w:szCs w:val="28"/>
            <w:u w:val="none"/>
          </w:rPr>
          <w:t>план</w:t>
        </w:r>
      </w:hyperlink>
      <w:r w:rsidRPr="00FB4080">
        <w:rPr>
          <w:rFonts w:ascii="Times New Roman" w:hAnsi="Times New Roman" w:cs="Times New Roman"/>
          <w:color w:val="000000" w:themeColor="text1"/>
          <w:sz w:val="28"/>
          <w:szCs w:val="28"/>
        </w:rPr>
        <w:t xml:space="preserve"> города Боготола</w:t>
      </w:r>
      <w:r>
        <w:rPr>
          <w:rFonts w:ascii="Times New Roman" w:hAnsi="Times New Roman" w:cs="Times New Roman"/>
          <w:sz w:val="28"/>
          <w:szCs w:val="28"/>
        </w:rPr>
        <w:t>.</w:t>
      </w:r>
    </w:p>
    <w:p w:rsidR="00FB4080" w:rsidRDefault="00FB4080" w:rsidP="00FB4080">
      <w:pPr>
        <w:pStyle w:val="ConsPlusNormal"/>
        <w:ind w:firstLine="540"/>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Исчерпывающий перечень документов, необходимых</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соответствии с нормативными правовыми актами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для предоставления муниципальной услуги и услуг, которые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являются необходимыми и обязательными для предоставления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 подлежащих представлению заявителем,</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способы их получения заявителем, в том числе в электронной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форме, порядок их представления</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8" w:name="Par171"/>
      <w:bookmarkEnd w:id="8"/>
      <w:r w:rsidRPr="00FB4080">
        <w:rPr>
          <w:rFonts w:ascii="Times New Roman" w:hAnsi="Times New Roman" w:cs="Times New Roman"/>
          <w:color w:val="000000" w:themeColor="text1"/>
          <w:sz w:val="28"/>
          <w:szCs w:val="28"/>
        </w:rPr>
        <w:t>2.9. Для получения муниципальной услуги заявитель представляет:</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2.9.1. Заявления о предоставлении муниципальной услуги по форме, содержащейся в </w:t>
      </w:r>
      <w:hyperlink r:id="rId29" w:anchor="Par764" w:tooltip="Форма заявления об утверждении схемы расположения" w:history="1">
        <w:r w:rsidRPr="00FB4080">
          <w:rPr>
            <w:rStyle w:val="a4"/>
            <w:rFonts w:ascii="Times New Roman" w:hAnsi="Times New Roman" w:cs="Times New Roman"/>
            <w:color w:val="000000" w:themeColor="text1"/>
            <w:sz w:val="28"/>
            <w:szCs w:val="28"/>
            <w:u w:val="none"/>
          </w:rPr>
          <w:t>приложениях N 5</w:t>
        </w:r>
      </w:hyperlink>
      <w:r w:rsidRPr="00FB4080">
        <w:rPr>
          <w:rFonts w:ascii="Times New Roman" w:hAnsi="Times New Roman" w:cs="Times New Roman"/>
          <w:color w:val="000000" w:themeColor="text1"/>
          <w:sz w:val="28"/>
          <w:szCs w:val="28"/>
        </w:rPr>
        <w:t xml:space="preserve">, </w:t>
      </w:r>
      <w:hyperlink r:id="rId30" w:anchor="Par975" w:tooltip="Форма заявления о проведении аукциона" w:history="1">
        <w:r w:rsidRPr="00FB4080">
          <w:rPr>
            <w:rStyle w:val="a4"/>
            <w:rFonts w:ascii="Times New Roman" w:hAnsi="Times New Roman" w:cs="Times New Roman"/>
            <w:color w:val="000000" w:themeColor="text1"/>
            <w:sz w:val="28"/>
            <w:szCs w:val="28"/>
            <w:u w:val="none"/>
          </w:rPr>
          <w:t>6</w:t>
        </w:r>
      </w:hyperlink>
      <w:r w:rsidRPr="00FB4080">
        <w:rPr>
          <w:rFonts w:ascii="Times New Roman" w:hAnsi="Times New Roman" w:cs="Times New Roman"/>
          <w:color w:val="000000" w:themeColor="text1"/>
          <w:sz w:val="28"/>
          <w:szCs w:val="28"/>
        </w:rPr>
        <w:t xml:space="preserve"> к настоящему Административному регламенту.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заявлении также указывается один из следующих способов направления результата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форме электронного документа в личном кабинете на ЕПГУ;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на бумажном носителе в Уполномоченном органе, многофункциональном центре.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2.9.2. Документ, удостоверяющий личность заявителя, представителя.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lastRenderedPageBreak/>
        <w:t>В случае</w:t>
      </w:r>
      <w:r>
        <w:rPr>
          <w:rFonts w:ascii="Times New Roman" w:hAnsi="Times New Roman" w:cs="Times New Roman"/>
          <w:sz w:val="28"/>
          <w:szCs w:val="28"/>
        </w:rPr>
        <w:t>,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2.9.3. Схема расположения земельного участка (в случае направления заявления об утверждении схемы расположения земельного участка).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9" w:name="Par189"/>
      <w:bookmarkEnd w:id="9"/>
      <w:r w:rsidRPr="00FB4080">
        <w:rPr>
          <w:rFonts w:ascii="Times New Roman" w:hAnsi="Times New Roman" w:cs="Times New Roman"/>
          <w:color w:val="000000" w:themeColor="text1"/>
          <w:sz w:val="28"/>
          <w:szCs w:val="28"/>
        </w:rPr>
        <w:t xml:space="preserve">2.10. Заявления и прилагаемые документы, указанные в </w:t>
      </w:r>
      <w:hyperlink r:id="rId31" w:anchor="Par171" w:tooltip="2.9. Для получения муниципальной услуги заявитель представляет:" w:history="1">
        <w:r w:rsidRPr="00FB4080">
          <w:rPr>
            <w:rStyle w:val="a4"/>
            <w:rFonts w:ascii="Times New Roman" w:hAnsi="Times New Roman" w:cs="Times New Roman"/>
            <w:color w:val="000000" w:themeColor="text1"/>
            <w:sz w:val="28"/>
            <w:szCs w:val="28"/>
            <w:u w:val="none"/>
          </w:rPr>
          <w:t>пункте 2.9</w:t>
        </w:r>
      </w:hyperlink>
      <w:r w:rsidRPr="00FB4080">
        <w:rPr>
          <w:rFonts w:ascii="Times New Roman" w:hAnsi="Times New Roman" w:cs="Times New Roman"/>
          <w:color w:val="000000" w:themeColor="text1"/>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Исчерпывающий перечень документов, необходимых</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соответствии с нормативными правовыми актами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для предоставления муниципальной услуги, которые находятся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распоряжении государственных органов, органов местного</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самоуправления и иных органов, участвующих в предоставлении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государственных или муниципальных услуг</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lastRenderedPageBreak/>
        <w:t>2.11.1. Сведения из Единого государственного реестра юридических лиц;</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2.11.2. Сведения из Единого государственного реестра индивидуальных предпринимателей;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2.11.3. Выписка из Единого государственного реестра недвижимости об объекте недвижимости;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10" w:name="Par203"/>
      <w:bookmarkEnd w:id="10"/>
      <w:r w:rsidRPr="00FB4080">
        <w:rPr>
          <w:rFonts w:ascii="Times New Roman" w:hAnsi="Times New Roman" w:cs="Times New Roman"/>
          <w:color w:val="000000" w:themeColor="text1"/>
          <w:sz w:val="28"/>
          <w:szCs w:val="28"/>
        </w:rPr>
        <w:t>2.12. При предоставлении муниципальной услуги запрещается требовать от заявителя: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Боготола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2"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части 6 статьи 7</w:t>
        </w:r>
      </w:hyperlink>
      <w:r w:rsidRPr="00FB4080">
        <w:rPr>
          <w:rFonts w:ascii="Times New Roman" w:hAnsi="Times New Roman" w:cs="Times New Roman"/>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w:t>
      </w:r>
      <w:r>
        <w:rPr>
          <w:rFonts w:ascii="Times New Roman" w:hAnsi="Times New Roman" w:cs="Times New Roman"/>
          <w:sz w:val="28"/>
          <w:szCs w:val="28"/>
        </w:rPr>
        <w:t xml:space="preserve">(бездействия) должностного </w:t>
      </w:r>
      <w:r>
        <w:rPr>
          <w:rFonts w:ascii="Times New Roman" w:hAnsi="Times New Roman" w:cs="Times New Roman"/>
          <w:sz w:val="28"/>
          <w:szCs w:val="28"/>
        </w:rPr>
        <w:lastRenderedPageBreak/>
        <w:t xml:space="preserve">лица Уполномоченного органа, служащего, работника многофункционального центра, работника организации, предусмотренной </w:t>
      </w:r>
      <w:hyperlink r:id="rId33"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частью 1.1 статьи 16</w:t>
        </w:r>
      </w:hyperlink>
      <w:r w:rsidRPr="00FB4080">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4"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частью 1.1 статьи 16</w:t>
        </w:r>
      </w:hyperlink>
      <w:r w:rsidRPr="00FB4080">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FB4080" w:rsidRDefault="00FB4080" w:rsidP="00FB4080">
      <w:pPr>
        <w:pStyle w:val="ConsPlusNormal"/>
        <w:ind w:firstLine="708"/>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5"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пунктом 7.2 части 1 статьи 16</w:t>
        </w:r>
      </w:hyperlink>
      <w:r w:rsidRPr="00FB4080">
        <w:rPr>
          <w:rFonts w:ascii="Times New Roman" w:hAnsi="Times New Roman" w:cs="Times New Roman"/>
          <w:color w:val="000000" w:themeColor="text1"/>
          <w:sz w:val="28"/>
          <w:szCs w:val="28"/>
        </w:rPr>
        <w:t xml:space="preserve"> Федерального закона 210-ФЗ, за исключением случаев, если нанесение отметок на такие документы либо</w:t>
      </w:r>
      <w:r>
        <w:rPr>
          <w:rFonts w:ascii="Times New Roman" w:hAnsi="Times New Roman" w:cs="Times New Roman"/>
          <w:sz w:val="28"/>
          <w:szCs w:val="28"/>
        </w:rPr>
        <w:t xml:space="preserve">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Исчерпывающий перечень оснований для отказа в приеме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документов, необходимых для предоставления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P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11" w:name="Par217"/>
      <w:bookmarkEnd w:id="11"/>
      <w:r w:rsidRPr="00FB4080">
        <w:rPr>
          <w:rFonts w:ascii="Times New Roman" w:hAnsi="Times New Roman" w:cs="Times New Roman"/>
          <w:color w:val="000000" w:themeColor="text1"/>
          <w:sz w:val="28"/>
          <w:szCs w:val="28"/>
        </w:rPr>
        <w:t>2.13. Основаниями для отказа в приеме к рассмотрению документов, необходимых для предоставления государственной муниципальной услуги, являются: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2.13.1. представление неполного комплекта документов;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2.13.2. представленные документы утратили силу на момент обращения за услугой;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2.13.5. несоблюдение установленных </w:t>
      </w:r>
      <w:hyperlink r:id="rId36" w:tooltip="Федеральный закон от 06.04.2011 N 63-ФЗ (ред. от 04.08.2023) &quot;Об электронной подписи&quot; (с изм. и доп., вступ. в силу с 05.08.2024){КонсультантПлюс}" w:history="1">
        <w:r w:rsidRPr="00FB4080">
          <w:rPr>
            <w:rStyle w:val="a4"/>
            <w:rFonts w:ascii="Times New Roman" w:hAnsi="Times New Roman" w:cs="Times New Roman"/>
            <w:color w:val="000000" w:themeColor="text1"/>
            <w:sz w:val="28"/>
            <w:szCs w:val="28"/>
            <w:u w:val="none"/>
          </w:rPr>
          <w:t>статьей 11</w:t>
        </w:r>
      </w:hyperlink>
      <w:r w:rsidRPr="00FB4080">
        <w:rPr>
          <w:rFonts w:ascii="Times New Roman" w:hAnsi="Times New Roman" w:cs="Times New Roman"/>
          <w:color w:val="000000" w:themeColor="text1"/>
          <w:sz w:val="28"/>
          <w:szCs w:val="28"/>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2.13.7. неполное заполнение полей в форме заявления, в том числе в интерактивной </w:t>
      </w:r>
      <w:r>
        <w:rPr>
          <w:rFonts w:ascii="Times New Roman" w:hAnsi="Times New Roman" w:cs="Times New Roman"/>
          <w:sz w:val="28"/>
          <w:szCs w:val="28"/>
        </w:rPr>
        <w:t>форме заявления на ЕПГУ;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lastRenderedPageBreak/>
        <w:t>2.13.8. обращение за предоставлением иной государственной услугой;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2.13.9. Запрос подан лицом, не имеющим полномочий представлять интересы Заявителя.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2.14. </w:t>
      </w:r>
      <w:hyperlink r:id="rId37" w:anchor="Par1018" w:tooltip="    Кому __________________________________________________________________" w:history="1">
        <w:r w:rsidRPr="00FB4080">
          <w:rPr>
            <w:rStyle w:val="a4"/>
            <w:rFonts w:ascii="Times New Roman" w:hAnsi="Times New Roman" w:cs="Times New Roman"/>
            <w:color w:val="000000" w:themeColor="text1"/>
            <w:sz w:val="28"/>
            <w:szCs w:val="28"/>
            <w:u w:val="none"/>
          </w:rPr>
          <w:t>Решение</w:t>
        </w:r>
      </w:hyperlink>
      <w:r w:rsidRPr="00FB4080">
        <w:rPr>
          <w:rFonts w:ascii="Times New Roman" w:hAnsi="Times New Roman" w:cs="Times New Roman"/>
          <w:color w:val="000000" w:themeColor="text1"/>
          <w:sz w:val="28"/>
          <w:szCs w:val="28"/>
        </w:rPr>
        <w:t xml:space="preserve"> об отказе в приеме документов, необходимых для предоставления муниципальной услуги, по форме, приведенной в приложении 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w:t>
      </w:r>
      <w:r>
        <w:rPr>
          <w:rFonts w:ascii="Times New Roman" w:hAnsi="Times New Roman" w:cs="Times New Roman"/>
          <w:sz w:val="28"/>
          <w:szCs w:val="28"/>
        </w:rPr>
        <w:t>услуги.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Исчерпывающий перечень оснований для приостановления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или отказа в предоставлении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2.16. Основание для приостановления предоставления промежуточного результата муниципальной услуги, предусмотренной </w:t>
      </w:r>
      <w:hyperlink r:id="rId38" w:anchor="Par132"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 w:history="1">
        <w:r w:rsidRPr="00FB4080">
          <w:rPr>
            <w:rStyle w:val="a4"/>
            <w:rFonts w:ascii="Times New Roman" w:hAnsi="Times New Roman" w:cs="Times New Roman"/>
            <w:color w:val="000000" w:themeColor="text1"/>
            <w:sz w:val="28"/>
            <w:szCs w:val="28"/>
            <w:u w:val="none"/>
          </w:rPr>
          <w:t>пунктом 2.5</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B4080" w:rsidRPr="00FB4080" w:rsidRDefault="00F20CB0" w:rsidP="00FB4080">
      <w:pPr>
        <w:pStyle w:val="ConsPlusNormal"/>
        <w:ind w:firstLine="709"/>
        <w:jc w:val="both"/>
        <w:rPr>
          <w:rFonts w:ascii="Times New Roman" w:hAnsi="Times New Roman" w:cs="Times New Roman"/>
          <w:color w:val="000000" w:themeColor="text1"/>
          <w:sz w:val="28"/>
          <w:szCs w:val="28"/>
        </w:rPr>
      </w:pPr>
      <w:hyperlink r:id="rId39" w:anchor="Par1084" w:tooltip="    Кому __________________________________________________________________" w:history="1">
        <w:r w:rsidR="00FB4080" w:rsidRPr="00FB4080">
          <w:rPr>
            <w:rStyle w:val="a4"/>
            <w:rFonts w:ascii="Times New Roman" w:hAnsi="Times New Roman" w:cs="Times New Roman"/>
            <w:color w:val="000000" w:themeColor="text1"/>
            <w:sz w:val="28"/>
            <w:szCs w:val="28"/>
            <w:u w:val="none"/>
          </w:rPr>
          <w:t>Решение</w:t>
        </w:r>
      </w:hyperlink>
      <w:r w:rsidR="00FB4080" w:rsidRPr="00FB4080">
        <w:rPr>
          <w:rFonts w:ascii="Times New Roman" w:hAnsi="Times New Roman" w:cs="Times New Roman"/>
          <w:color w:val="000000" w:themeColor="text1"/>
          <w:sz w:val="28"/>
          <w:szCs w:val="28"/>
        </w:rPr>
        <w:t xml:space="preserve"> о приостановлении рассмотрения заявления об утверждении схемы расположения земельного участка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12" w:name="Par237"/>
      <w:bookmarkEnd w:id="12"/>
      <w:r w:rsidRPr="00FB4080">
        <w:rPr>
          <w:rFonts w:ascii="Times New Roman" w:hAnsi="Times New Roman" w:cs="Times New Roman"/>
          <w:color w:val="000000" w:themeColor="text1"/>
          <w:sz w:val="28"/>
          <w:szCs w:val="28"/>
        </w:rPr>
        <w:t xml:space="preserve">2.17. Основания для отказа в предоставлении промежуточного результата муниципальной услуги, предусмотренной </w:t>
      </w:r>
      <w:hyperlink r:id="rId40" w:anchor="Par132"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 w:history="1">
        <w:r w:rsidRPr="00FB4080">
          <w:rPr>
            <w:rStyle w:val="a4"/>
            <w:rFonts w:ascii="Times New Roman" w:hAnsi="Times New Roman" w:cs="Times New Roman"/>
            <w:color w:val="000000" w:themeColor="text1"/>
            <w:sz w:val="28"/>
            <w:szCs w:val="28"/>
            <w:u w:val="none"/>
          </w:rPr>
          <w:t>пунктом 2.5</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2.17.1. в соответствии с </w:t>
      </w:r>
      <w:hyperlink r:id="rId41"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пунктом 12 статьи 11.10</w:t>
        </w:r>
      </w:hyperlink>
      <w:r w:rsidRPr="00FB4080">
        <w:rPr>
          <w:rFonts w:ascii="Times New Roman" w:hAnsi="Times New Roman" w:cs="Times New Roman"/>
          <w:color w:val="000000" w:themeColor="text1"/>
          <w:sz w:val="28"/>
          <w:szCs w:val="28"/>
        </w:rPr>
        <w:t xml:space="preserve"> Земельного кодекса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2.17.2. в соответствии с </w:t>
      </w:r>
      <w:hyperlink r:id="rId42"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пунктами 2</w:t>
        </w:r>
      </w:hyperlink>
      <w:r w:rsidRPr="00FB4080">
        <w:rPr>
          <w:rFonts w:ascii="Times New Roman" w:hAnsi="Times New Roman" w:cs="Times New Roman"/>
          <w:color w:val="000000" w:themeColor="text1"/>
          <w:sz w:val="28"/>
          <w:szCs w:val="28"/>
        </w:rPr>
        <w:t xml:space="preserve"> - </w:t>
      </w:r>
      <w:hyperlink r:id="rId43"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5 пункта 16 статьи 11.10</w:t>
        </w:r>
      </w:hyperlink>
      <w:r w:rsidRPr="00FB4080">
        <w:rPr>
          <w:rFonts w:ascii="Times New Roman" w:hAnsi="Times New Roman" w:cs="Times New Roman"/>
          <w:color w:val="000000" w:themeColor="text1"/>
          <w:sz w:val="28"/>
          <w:szCs w:val="28"/>
        </w:rPr>
        <w:t xml:space="preserve"> Земельного кодекса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2.17.3. не представлено в письменной форме согласие лиц, указанных в </w:t>
      </w:r>
      <w:hyperlink r:id="rId44"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пункте 4 статьи 11.2</w:t>
        </w:r>
      </w:hyperlink>
      <w:r w:rsidRPr="00FB4080">
        <w:rPr>
          <w:rFonts w:ascii="Times New Roman" w:hAnsi="Times New Roman" w:cs="Times New Roman"/>
          <w:color w:val="000000" w:themeColor="text1"/>
          <w:sz w:val="28"/>
          <w:szCs w:val="28"/>
        </w:rPr>
        <w:t xml:space="preserve"> Земельного кодекса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lastRenderedPageBreak/>
        <w:t xml:space="preserve">2.17.5. в соответствии с </w:t>
      </w:r>
      <w:hyperlink r:id="rId45"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подпунктами 5</w:t>
        </w:r>
      </w:hyperlink>
      <w:r w:rsidRPr="00FB4080">
        <w:rPr>
          <w:rFonts w:ascii="Times New Roman" w:hAnsi="Times New Roman" w:cs="Times New Roman"/>
          <w:color w:val="000000" w:themeColor="text1"/>
          <w:sz w:val="28"/>
          <w:szCs w:val="28"/>
        </w:rPr>
        <w:t xml:space="preserve"> - </w:t>
      </w:r>
      <w:hyperlink r:id="rId46"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9</w:t>
        </w:r>
      </w:hyperlink>
      <w:r w:rsidRPr="00FB4080">
        <w:rPr>
          <w:rFonts w:ascii="Times New Roman" w:hAnsi="Times New Roman" w:cs="Times New Roman"/>
          <w:color w:val="000000" w:themeColor="text1"/>
          <w:sz w:val="28"/>
          <w:szCs w:val="28"/>
        </w:rPr>
        <w:t xml:space="preserve">, </w:t>
      </w:r>
      <w:hyperlink r:id="rId47"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13</w:t>
        </w:r>
      </w:hyperlink>
      <w:r w:rsidRPr="00FB4080">
        <w:rPr>
          <w:rFonts w:ascii="Times New Roman" w:hAnsi="Times New Roman" w:cs="Times New Roman"/>
          <w:color w:val="000000" w:themeColor="text1"/>
          <w:sz w:val="28"/>
          <w:szCs w:val="28"/>
        </w:rPr>
        <w:t xml:space="preserve"> - </w:t>
      </w:r>
      <w:hyperlink r:id="rId48"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19 пункта 8 статьи 39.11</w:t>
        </w:r>
      </w:hyperlink>
      <w:r w:rsidRPr="00FB4080">
        <w:rPr>
          <w:rFonts w:ascii="Times New Roman" w:hAnsi="Times New Roman" w:cs="Times New Roman"/>
          <w:color w:val="000000" w:themeColor="text1"/>
          <w:sz w:val="28"/>
          <w:szCs w:val="28"/>
        </w:rPr>
        <w:t xml:space="preserve"> Земельного кодекса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2.18. Оснований для приостановления предоставления результатов муниципальной услуги, предусмотренной </w:t>
      </w:r>
      <w:hyperlink r:id="rId49" w:anchor="Par136" w:tooltip="2.6.3. Решение об отказе в проведении аукциона (форма приведена в приложении N 4 к настоящему Административному регламенту)." w:history="1">
        <w:r w:rsidRPr="00FB4080">
          <w:rPr>
            <w:rStyle w:val="a4"/>
            <w:rFonts w:ascii="Times New Roman" w:hAnsi="Times New Roman" w:cs="Times New Roman"/>
            <w:color w:val="000000" w:themeColor="text1"/>
            <w:sz w:val="28"/>
            <w:szCs w:val="28"/>
            <w:u w:val="none"/>
          </w:rPr>
          <w:t>пунктами 2.6.3</w:t>
        </w:r>
      </w:hyperlink>
      <w:r w:rsidRPr="00FB4080">
        <w:rPr>
          <w:rFonts w:ascii="Times New Roman" w:hAnsi="Times New Roman" w:cs="Times New Roman"/>
          <w:color w:val="000000" w:themeColor="text1"/>
          <w:sz w:val="28"/>
          <w:szCs w:val="28"/>
        </w:rPr>
        <w:t>, 2.6.4 настоящего Административного регламента, законодательством Российской Федерации не предусмотрено.</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2.19. Основания для отказа в предоставлении результатов муниципальной услуги, предусмотренной </w:t>
      </w:r>
      <w:hyperlink r:id="rId50" w:anchor="Par136" w:tooltip="2.6.3. Решение об отказе в проведении аукциона (форма приведена в приложении N 4 к настоящему Административному регламенту)." w:history="1">
        <w:r w:rsidRPr="00FB4080">
          <w:rPr>
            <w:rStyle w:val="a4"/>
            <w:rFonts w:ascii="Times New Roman" w:hAnsi="Times New Roman" w:cs="Times New Roman"/>
            <w:color w:val="000000" w:themeColor="text1"/>
            <w:sz w:val="28"/>
            <w:szCs w:val="28"/>
            <w:u w:val="none"/>
          </w:rPr>
          <w:t>пунктами 2.6.3</w:t>
        </w:r>
      </w:hyperlink>
      <w:r w:rsidRPr="00FB4080">
        <w:rPr>
          <w:rFonts w:ascii="Times New Roman" w:hAnsi="Times New Roman" w:cs="Times New Roman"/>
          <w:color w:val="000000" w:themeColor="text1"/>
          <w:sz w:val="28"/>
          <w:szCs w:val="28"/>
        </w:rPr>
        <w:t>, 2.6.4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2.19.1. в соответствии с </w:t>
      </w:r>
      <w:hyperlink r:id="rId51"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пунктом 8 статьи 39.11</w:t>
        </w:r>
      </w:hyperlink>
      <w:r w:rsidRPr="00FB4080">
        <w:rPr>
          <w:rFonts w:ascii="Times New Roman" w:hAnsi="Times New Roman" w:cs="Times New Roman"/>
          <w:color w:val="000000" w:themeColor="text1"/>
          <w:sz w:val="28"/>
          <w:szCs w:val="28"/>
        </w:rPr>
        <w:t xml:space="preserve"> Земельного кодекса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2.19.2. в соответствии с </w:t>
      </w:r>
      <w:hyperlink r:id="rId52" w:tooltip="&quot;Земельный кодекс Российской Федерации&quot; от 25.10.2001 N 136-ФЗ (ред. от 08.08.2024) (с изм. и доп., вступ. в силу с 01.09.2024){КонсультантПлюс}" w:history="1">
        <w:r w:rsidRPr="00FB4080">
          <w:rPr>
            <w:rStyle w:val="a4"/>
            <w:rFonts w:ascii="Times New Roman" w:hAnsi="Times New Roman" w:cs="Times New Roman"/>
            <w:color w:val="000000" w:themeColor="text1"/>
            <w:sz w:val="28"/>
            <w:szCs w:val="28"/>
            <w:u w:val="none"/>
          </w:rPr>
          <w:t>пунктом 10 статьи 39.11</w:t>
        </w:r>
      </w:hyperlink>
      <w:r w:rsidRPr="00FB4080">
        <w:rPr>
          <w:rFonts w:ascii="Times New Roman" w:hAnsi="Times New Roman" w:cs="Times New Roman"/>
          <w:color w:val="000000" w:themeColor="text1"/>
          <w:sz w:val="28"/>
          <w:szCs w:val="28"/>
        </w:rPr>
        <w:t xml:space="preserve"> Земельного кодекса Российской Федерации.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Перечень услуг, которые являются необходимыми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и обязательными для предоставления муниципальной услуги,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том числе сведения о документе (документах), выдаваемом</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(выдаваемых) организациями, участвующими в предоставлении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2.20. Услуги, необходимые и обязательные для предоставления муниципальной услуги, отсутствуют.</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Порядок, размер и основания взимания государственной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пошлины или иной оплаты, взимаемой за предоставление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2.21. Предоставление муниципальной услуги осуществляется бесплатно.</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Порядок, размер и основания взимания платы</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за предоставление услуг, которые являются необходимыми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и обязательными для предоставления муниципальной услуги,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включая информацию о методике расчета размера такой платы</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2.22. Услуги, необходимые и обязательные для предоставления муниципальной услуги, отсутствуют.</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Максимальный срок ожидания в очереди при подаче запроса</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о предоставлении муниципальной услуги и при получении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результата предоставления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Pr>
          <w:rFonts w:ascii="Times New Roman" w:hAnsi="Times New Roman" w:cs="Times New Roman"/>
          <w:sz w:val="28"/>
          <w:szCs w:val="28"/>
        </w:rPr>
        <w:lastRenderedPageBreak/>
        <w:t>многофункциональном центре составляет не более 15 минут.</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Срок и порядок регистрации запроса заявителя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о предоставлении муниципальной услуги, в том числе</w:t>
      </w:r>
    </w:p>
    <w:p w:rsidR="00FB4080" w:rsidRDefault="00FB4080" w:rsidP="00FB4080">
      <w:pPr>
        <w:pStyle w:val="ConsPlusTitle"/>
        <w:jc w:val="center"/>
        <w:rPr>
          <w:rFonts w:hAnsi="Times New Roman"/>
          <w:sz w:val="28"/>
          <w:szCs w:val="28"/>
        </w:rPr>
      </w:pPr>
      <w:r w:rsidRPr="00FB4080">
        <w:rPr>
          <w:rFonts w:hAnsi="Times New Roman"/>
          <w:b w:val="0"/>
          <w:sz w:val="28"/>
          <w:szCs w:val="28"/>
        </w:rPr>
        <w:t>в электронной форме</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r:id="rId53" w:anchor="Par150" w:tooltip="2.8. Перечень нормативных правовых актов, регулирующих предоставление муниципальной услуги:" w:history="1">
        <w:r w:rsidRPr="00FB4080">
          <w:rPr>
            <w:rStyle w:val="a4"/>
            <w:rFonts w:ascii="Times New Roman" w:hAnsi="Times New Roman" w:cs="Times New Roman"/>
            <w:color w:val="000000" w:themeColor="text1"/>
            <w:sz w:val="28"/>
            <w:szCs w:val="28"/>
            <w:u w:val="none"/>
          </w:rPr>
          <w:t>пункте 2.8</w:t>
        </w:r>
      </w:hyperlink>
      <w:r w:rsidRPr="00FB4080">
        <w:rPr>
          <w:rFonts w:ascii="Times New Roman" w:hAnsi="Times New Roman" w:cs="Times New Roman"/>
          <w:color w:val="000000" w:themeColor="text1"/>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r:id="rId54" w:anchor="Par1018" w:tooltip="    Кому __________________________________________________________________" w:history="1">
        <w:r w:rsidRPr="00FB4080">
          <w:rPr>
            <w:rStyle w:val="a4"/>
            <w:rFonts w:ascii="Times New Roman" w:hAnsi="Times New Roman" w:cs="Times New Roman"/>
            <w:color w:val="000000" w:themeColor="text1"/>
            <w:sz w:val="28"/>
            <w:szCs w:val="28"/>
            <w:u w:val="none"/>
          </w:rPr>
          <w:t>решение</w:t>
        </w:r>
      </w:hyperlink>
      <w:r w:rsidRPr="00FB4080">
        <w:rPr>
          <w:rFonts w:ascii="Times New Roman" w:hAnsi="Times New Roman" w:cs="Times New Roman"/>
          <w:color w:val="000000" w:themeColor="text1"/>
          <w:sz w:val="28"/>
          <w:szCs w:val="28"/>
        </w:rPr>
        <w:t xml:space="preserve"> об отказе в приеме документов, необходимых для предоставления муниципальной услуги по форме, приведенной в приложении N 7 к настоящему Административному </w:t>
      </w:r>
      <w:r>
        <w:rPr>
          <w:rFonts w:ascii="Times New Roman" w:hAnsi="Times New Roman" w:cs="Times New Roman"/>
          <w:sz w:val="28"/>
          <w:szCs w:val="28"/>
        </w:rPr>
        <w:t>регламенту.</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Требования к помещениям, в которых предоставляется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муниципальная услуга</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w:t>
      </w:r>
      <w:r>
        <w:rPr>
          <w:rFonts w:ascii="Times New Roman" w:hAnsi="Times New Roman" w:cs="Times New Roman"/>
          <w:sz w:val="28"/>
          <w:szCs w:val="28"/>
        </w:rPr>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 режим работы;</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самостоятельного передвижения по территории, на </w:t>
      </w:r>
      <w:r>
        <w:rPr>
          <w:rFonts w:ascii="Times New Roman" w:hAnsi="Times New Roman" w:cs="Times New Roman"/>
          <w:sz w:val="28"/>
          <w:szCs w:val="28"/>
        </w:rPr>
        <w:lastRenderedPageBreak/>
        <w:t>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Показатели доступности и качества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Основными показателями доступности предоставления муниципальной услуги являются: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2.26.1.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2.26.2. Возможность получения заявителем уведомлений о предоставлении муниципальной услуги с помощью ЕПГУ.</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Основными показателями качества предоставления муниципальной услуги являются: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2.27.4. Отсутствие нарушений установленных сроков в процессе </w:t>
      </w:r>
      <w:r>
        <w:rPr>
          <w:rFonts w:ascii="Times New Roman" w:hAnsi="Times New Roman" w:cs="Times New Roman"/>
          <w:sz w:val="28"/>
          <w:szCs w:val="28"/>
        </w:rPr>
        <w:lastRenderedPageBreak/>
        <w:t>предоставления муниципальной услуги.</w:t>
      </w:r>
    </w:p>
    <w:p w:rsidR="00FB4080" w:rsidRDefault="00FB4080" w:rsidP="00FB408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Иные требования, в том числе учитывающие особенности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предоставления муниципальной услуги в многофункциональных</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центрах, особенности предоставления муниципальной услуги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по экстерриториальному принципу и особенности</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предоставления муниципальной услуги в электронной форме</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Результаты предоставления муниципальной услуги, указанные в </w:t>
      </w:r>
      <w:hyperlink r:id="rId55" w:anchor="Par132"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 w:history="1">
        <w:r w:rsidRPr="00FB4080">
          <w:rPr>
            <w:rStyle w:val="a4"/>
            <w:rFonts w:ascii="Times New Roman" w:hAnsi="Times New Roman" w:cs="Times New Roman"/>
            <w:color w:val="000000" w:themeColor="text1"/>
            <w:sz w:val="28"/>
            <w:szCs w:val="28"/>
            <w:u w:val="none"/>
          </w:rPr>
          <w:t>пункте 2.5</w:t>
        </w:r>
      </w:hyperlink>
      <w:r w:rsidRPr="00FB4080">
        <w:rPr>
          <w:rFonts w:ascii="Times New Roman" w:hAnsi="Times New Roman" w:cs="Times New Roman"/>
          <w:color w:val="000000" w:themeColor="text1"/>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r:id="rId56" w:anchor="Par458" w:tooltip="3.17.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history="1">
        <w:r w:rsidRPr="00FB4080">
          <w:rPr>
            <w:rStyle w:val="a4"/>
            <w:rFonts w:ascii="Times New Roman" w:hAnsi="Times New Roman" w:cs="Times New Roman"/>
            <w:color w:val="000000" w:themeColor="text1"/>
            <w:sz w:val="28"/>
            <w:szCs w:val="28"/>
            <w:u w:val="none"/>
          </w:rPr>
          <w:t>3.17</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2.30. Документы, прилагаемые заявителем к заявлению, представляемые в электронной форме, направляются в следующих форматах:</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lastRenderedPageBreak/>
        <w:t>а) xml - для д</w:t>
      </w:r>
      <w:r>
        <w:rPr>
          <w:rFonts w:ascii="Times New Roman" w:hAnsi="Times New Roman" w:cs="Times New Roman"/>
          <w:sz w:val="28"/>
          <w:szCs w:val="28"/>
        </w:rPr>
        <w:t>окументов, в отношении которых утверждены формы и требования по формированию электронных документов в виде файлов в формате xml;</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xls, xlsx, ods - для документов, содержащих расчеты;</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zip, rar - для сжатых документов в один файл;</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sig - для открепленной усиленной квалифицированной электронной подписи.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идентифицировать документ и количество листов в документе;</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Title"/>
        <w:jc w:val="center"/>
        <w:outlineLvl w:val="1"/>
        <w:rPr>
          <w:rFonts w:hAnsi="Times New Roman"/>
          <w:b w:val="0"/>
          <w:sz w:val="28"/>
          <w:szCs w:val="28"/>
        </w:rPr>
      </w:pPr>
    </w:p>
    <w:p w:rsidR="00FB4080" w:rsidRDefault="00FB4080" w:rsidP="00FB4080">
      <w:pPr>
        <w:pStyle w:val="ConsPlusTitle"/>
        <w:jc w:val="center"/>
        <w:outlineLvl w:val="1"/>
        <w:rPr>
          <w:rFonts w:hAnsi="Times New Roman"/>
          <w:b w:val="0"/>
          <w:sz w:val="28"/>
          <w:szCs w:val="28"/>
        </w:rPr>
      </w:pPr>
    </w:p>
    <w:p w:rsidR="00FB4080" w:rsidRDefault="00FB4080" w:rsidP="00FB4080">
      <w:pPr>
        <w:pStyle w:val="ConsPlusTitle"/>
        <w:jc w:val="center"/>
        <w:outlineLvl w:val="1"/>
        <w:rPr>
          <w:rFonts w:hAnsi="Times New Roman"/>
          <w:b w:val="0"/>
          <w:sz w:val="28"/>
          <w:szCs w:val="28"/>
        </w:rPr>
      </w:pPr>
    </w:p>
    <w:p w:rsidR="00FB4080" w:rsidRPr="00FB4080" w:rsidRDefault="00FB4080" w:rsidP="00FB4080">
      <w:pPr>
        <w:pStyle w:val="ConsPlusTitle"/>
        <w:jc w:val="center"/>
        <w:outlineLvl w:val="1"/>
        <w:rPr>
          <w:rFonts w:hAnsi="Times New Roman"/>
          <w:b w:val="0"/>
          <w:sz w:val="28"/>
          <w:szCs w:val="28"/>
        </w:rPr>
      </w:pPr>
      <w:r w:rsidRPr="00FB4080">
        <w:rPr>
          <w:rFonts w:hAnsi="Times New Roman"/>
          <w:b w:val="0"/>
          <w:sz w:val="28"/>
          <w:szCs w:val="28"/>
        </w:rPr>
        <w:lastRenderedPageBreak/>
        <w:t>Раздел III. СОСТАВ, ПОСЛЕДОВАТЕЛЬНОСТЬ И СРОКИ ВЫПОЛНЕНИЯ</w:t>
      </w:r>
      <w:r>
        <w:rPr>
          <w:rFonts w:hAnsi="Times New Roman"/>
          <w:b w:val="0"/>
          <w:sz w:val="28"/>
          <w:szCs w:val="28"/>
        </w:rPr>
        <w:t xml:space="preserve"> </w:t>
      </w:r>
      <w:r w:rsidRPr="00FB4080">
        <w:rPr>
          <w:rFonts w:hAnsi="Times New Roman"/>
          <w:b w:val="0"/>
          <w:sz w:val="28"/>
          <w:szCs w:val="28"/>
        </w:rPr>
        <w:t>АДМИНИСТРАТИВНЫХ ПРОЦЕДУР (ДЕЙСТВИЙ), ТРЕБОВАНИЯ К ПОРЯДКУ</w:t>
      </w:r>
      <w:r>
        <w:rPr>
          <w:rFonts w:hAnsi="Times New Roman"/>
          <w:b w:val="0"/>
          <w:sz w:val="28"/>
          <w:szCs w:val="28"/>
        </w:rPr>
        <w:t xml:space="preserve"> </w:t>
      </w:r>
      <w:r w:rsidRPr="00FB4080">
        <w:rPr>
          <w:rFonts w:hAnsi="Times New Roman"/>
          <w:b w:val="0"/>
          <w:sz w:val="28"/>
          <w:szCs w:val="28"/>
        </w:rPr>
        <w:t>ИХ ВЫПОЛНЕНИЯ, В ТОМ ЧИСЛЕ ОСОБЕННОСТИ ВЫПОЛНЕНИЯ</w:t>
      </w:r>
      <w:r>
        <w:rPr>
          <w:rFonts w:hAnsi="Times New Roman"/>
          <w:b w:val="0"/>
          <w:sz w:val="28"/>
          <w:szCs w:val="28"/>
        </w:rPr>
        <w:t xml:space="preserve"> </w:t>
      </w:r>
      <w:r w:rsidRPr="00FB4080">
        <w:rPr>
          <w:rFonts w:hAnsi="Times New Roman"/>
          <w:b w:val="0"/>
          <w:sz w:val="28"/>
          <w:szCs w:val="28"/>
        </w:rPr>
        <w:t>АДМИНИСТРАТИВНЫХ ПРОЦЕДУР В ЭЛЕКТРОННОЙ ФОРМЕ, А ТАКЖЕ</w:t>
      </w:r>
      <w:r>
        <w:rPr>
          <w:rFonts w:hAnsi="Times New Roman"/>
          <w:b w:val="0"/>
          <w:sz w:val="28"/>
          <w:szCs w:val="28"/>
        </w:rPr>
        <w:t xml:space="preserve"> </w:t>
      </w:r>
      <w:r w:rsidRPr="00FB4080">
        <w:rPr>
          <w:rFonts w:hAnsi="Times New Roman"/>
          <w:b w:val="0"/>
          <w:sz w:val="28"/>
          <w:szCs w:val="28"/>
        </w:rPr>
        <w:t>ОСОБЕННОСТИ ВЫПОЛНЕНИЯ АДМИНИСТРАТИВНЫХ ПРОЦЕДУР</w:t>
      </w:r>
      <w:r>
        <w:rPr>
          <w:rFonts w:hAnsi="Times New Roman"/>
          <w:b w:val="0"/>
          <w:sz w:val="28"/>
          <w:szCs w:val="28"/>
        </w:rPr>
        <w:t xml:space="preserve"> </w:t>
      </w:r>
      <w:r w:rsidRPr="00FB4080">
        <w:rPr>
          <w:rFonts w:hAnsi="Times New Roman"/>
          <w:b w:val="0"/>
          <w:sz w:val="28"/>
          <w:szCs w:val="28"/>
        </w:rPr>
        <w:t>В МНОГОФУНКЦИОНАЛЬНЫХ ЦЕНТРАХ</w:t>
      </w:r>
    </w:p>
    <w:p w:rsidR="00FB4080" w:rsidRP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Исчерпывающий перечень административных процедур</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проверка документов и регистрация заявления;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рассмотрение документов и сведений;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принятие решения о предоставлении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выдача результата.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Описание административных процедур представлено в </w:t>
      </w:r>
      <w:hyperlink r:id="rId57" w:anchor="Par1132" w:tooltip="Состав, последовательность и сроки выполнения" w:history="1">
        <w:r w:rsidRPr="00FB4080">
          <w:rPr>
            <w:rStyle w:val="a4"/>
            <w:rFonts w:ascii="Times New Roman" w:hAnsi="Times New Roman" w:cs="Times New Roman"/>
            <w:color w:val="000000" w:themeColor="text1"/>
            <w:sz w:val="28"/>
            <w:szCs w:val="28"/>
            <w:u w:val="none"/>
          </w:rPr>
          <w:t>приложении N 9</w:t>
        </w:r>
      </w:hyperlink>
      <w:r w:rsidRPr="00FB4080">
        <w:rPr>
          <w:rFonts w:ascii="Times New Roman" w:hAnsi="Times New Roman" w:cs="Times New Roman"/>
          <w:color w:val="000000" w:themeColor="text1"/>
          <w:sz w:val="28"/>
          <w:szCs w:val="28"/>
        </w:rPr>
        <w:t xml:space="preserve"> к настоящему Административному регламенту.</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Перечень административных процедур (действий)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при предоставлении муниципальной услуги услуг</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электронной форме</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результата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Title"/>
        <w:jc w:val="center"/>
        <w:outlineLvl w:val="2"/>
        <w:rPr>
          <w:rFonts w:hAnsi="Times New Roman"/>
          <w:sz w:val="28"/>
          <w:szCs w:val="28"/>
        </w:rPr>
      </w:pPr>
    </w:p>
    <w:p w:rsidR="00FB4080" w:rsidRDefault="00FB4080" w:rsidP="00FB4080">
      <w:pPr>
        <w:pStyle w:val="ConsPlusTitle"/>
        <w:jc w:val="center"/>
        <w:outlineLvl w:val="2"/>
        <w:rPr>
          <w:rFonts w:hAnsi="Times New Roman"/>
          <w:sz w:val="28"/>
          <w:szCs w:val="28"/>
        </w:rPr>
      </w:pPr>
    </w:p>
    <w:p w:rsidR="00FB4080" w:rsidRDefault="00FB4080" w:rsidP="00FB4080">
      <w:pPr>
        <w:pStyle w:val="ConsPlusTitle"/>
        <w:jc w:val="center"/>
        <w:outlineLvl w:val="2"/>
        <w:rPr>
          <w:rFonts w:hAnsi="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lastRenderedPageBreak/>
        <w:t>Порядок осуществления административных процедур (действий)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электронной форме</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3.3. Формирование заявления.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При формировании заявления заявителю обеспечивается: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а) возможность копирования и сохранения заявления и иных документов, указанных в </w:t>
      </w:r>
      <w:hyperlink r:id="rId58" w:anchor="Par171" w:tooltip="2.9. Для получения муниципальной услуги заявитель представляет:" w:history="1">
        <w:r w:rsidRPr="00FB4080">
          <w:rPr>
            <w:rStyle w:val="a4"/>
            <w:rFonts w:ascii="Times New Roman" w:hAnsi="Times New Roman" w:cs="Times New Roman"/>
            <w:color w:val="000000" w:themeColor="text1"/>
            <w:sz w:val="28"/>
            <w:szCs w:val="28"/>
            <w:u w:val="none"/>
          </w:rPr>
          <w:t>пунктах 2.9</w:t>
        </w:r>
      </w:hyperlink>
      <w:r w:rsidRPr="00FB4080">
        <w:rPr>
          <w:rFonts w:ascii="Times New Roman" w:hAnsi="Times New Roman" w:cs="Times New Roman"/>
          <w:color w:val="000000" w:themeColor="text1"/>
          <w:sz w:val="28"/>
          <w:szCs w:val="28"/>
        </w:rPr>
        <w:t xml:space="preserve"> настоящего Административного регламента, необходимых для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б) возможность печати на бумажном носителе копии электронной формы заявления;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bookmarkStart w:id="13" w:name="Par402"/>
      <w:bookmarkEnd w:id="13"/>
      <w:r w:rsidRPr="00FB4080">
        <w:rPr>
          <w:rFonts w:ascii="Times New Roman" w:hAnsi="Times New Roman" w:cs="Times New Roman"/>
          <w:color w:val="000000" w:themeColor="text1"/>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б) регистрацию заявления и направление заявителю уведомления о регистрации заявления либо </w:t>
      </w:r>
      <w:r>
        <w:rPr>
          <w:rFonts w:ascii="Times New Roman" w:hAnsi="Times New Roman" w:cs="Times New Roman"/>
          <w:sz w:val="28"/>
          <w:szCs w:val="28"/>
        </w:rPr>
        <w:t xml:space="preserve">об отказе в приеме документов, необходимых </w:t>
      </w:r>
      <w:r>
        <w:rPr>
          <w:rFonts w:ascii="Times New Roman" w:hAnsi="Times New Roman" w:cs="Times New Roman"/>
          <w:sz w:val="28"/>
          <w:szCs w:val="28"/>
        </w:rPr>
        <w:lastRenderedPageBreak/>
        <w:t>для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Ответственное должностное лицо:</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проверяет наличие электронных заявлений, поступивших с ЕПГУ, с периодом не реже 2 раз в день;</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рассматривает поступившие заявления и приложенные образы документов (документы);</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производит действия в соответствии с </w:t>
      </w:r>
      <w:hyperlink r:id="rId59" w:anchor="Par402"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FB4080">
          <w:rPr>
            <w:rStyle w:val="a4"/>
            <w:rFonts w:ascii="Times New Roman" w:hAnsi="Times New Roman" w:cs="Times New Roman"/>
            <w:color w:val="000000" w:themeColor="text1"/>
            <w:sz w:val="28"/>
            <w:szCs w:val="28"/>
            <w:u w:val="none"/>
          </w:rPr>
          <w:t>пунктом 3.4</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3.6.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3.8. Оценка качества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lastRenderedPageBreak/>
        <w:t xml:space="preserve">Оценка качества предоставления муниципальной услуги осуществляется в соответствии с </w:t>
      </w:r>
      <w:hyperlink r:id="rId60"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FB4080">
          <w:rPr>
            <w:rStyle w:val="a4"/>
            <w:rFonts w:ascii="Times New Roman" w:hAnsi="Times New Roman" w:cs="Times New Roman"/>
            <w:color w:val="000000" w:themeColor="text1"/>
            <w:sz w:val="28"/>
            <w:szCs w:val="28"/>
            <w:u w:val="none"/>
          </w:rPr>
          <w:t>Правилами</w:t>
        </w:r>
      </w:hyperlink>
      <w:r w:rsidRPr="00FB4080">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1"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статьей 11.2</w:t>
        </w:r>
      </w:hyperlink>
      <w:r w:rsidRPr="00FB4080">
        <w:rPr>
          <w:rFonts w:ascii="Times New Roman" w:hAnsi="Times New Roman" w:cs="Times New Roman"/>
          <w:color w:val="000000" w:themeColor="text1"/>
          <w:sz w:val="28"/>
          <w:szCs w:val="28"/>
        </w:rPr>
        <w:t xml:space="preserve"> Федерального закона N 210-ФЗ и в порядке, установленном </w:t>
      </w:r>
      <w:hyperlink r:id="rId62"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FB4080">
          <w:rPr>
            <w:rStyle w:val="a4"/>
            <w:rFonts w:ascii="Times New Roman" w:hAnsi="Times New Roman" w:cs="Times New Roman"/>
            <w:color w:val="000000" w:themeColor="text1"/>
            <w:sz w:val="28"/>
            <w:szCs w:val="28"/>
            <w:u w:val="none"/>
          </w:rPr>
          <w:t>Постановлением</w:t>
        </w:r>
      </w:hyperlink>
      <w:r w:rsidRPr="00FB4080">
        <w:rPr>
          <w:rFonts w:ascii="Times New Roman" w:hAnsi="Times New Roman" w:cs="Times New Roman"/>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Порядок исправления допущенных опечаток и ошибок в выданных</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в результате предоставления муниципальной услуги документах</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r:id="rId63" w:anchor="Par150" w:tooltip="2.8. Перечень нормативных правовых актов, регулирующих предоставление муниципальной услуги:" w:history="1">
        <w:r w:rsidRPr="00FB4080">
          <w:rPr>
            <w:rStyle w:val="a4"/>
            <w:rFonts w:ascii="Times New Roman" w:hAnsi="Times New Roman" w:cs="Times New Roman"/>
            <w:color w:val="000000" w:themeColor="text1"/>
            <w:sz w:val="28"/>
            <w:szCs w:val="28"/>
            <w:u w:val="none"/>
          </w:rPr>
          <w:t>пункте 2.8</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3.11. Основания отказа в приеме заявления об исправлении опечаток и ошибок указаны в </w:t>
      </w:r>
      <w:hyperlink r:id="rId64" w:anchor="Par217" w:tooltip="2.13. Основаниями для отказа в приеме к рассмотрению документов, необходимых для предоставления государственной муниципальной услуги, являются:" w:history="1">
        <w:r w:rsidRPr="00FB4080">
          <w:rPr>
            <w:rStyle w:val="a4"/>
            <w:rFonts w:ascii="Times New Roman" w:hAnsi="Times New Roman" w:cs="Times New Roman"/>
            <w:color w:val="000000" w:themeColor="text1"/>
            <w:sz w:val="28"/>
            <w:szCs w:val="28"/>
            <w:u w:val="none"/>
          </w:rPr>
          <w:t>пункте 2.13</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B4080" w:rsidRDefault="00FB4080" w:rsidP="00FB4080">
      <w:pPr>
        <w:pStyle w:val="ConsPlusNormal"/>
        <w:ind w:firstLine="709"/>
        <w:jc w:val="both"/>
        <w:rPr>
          <w:rFonts w:ascii="Times New Roman" w:hAnsi="Times New Roman" w:cs="Times New Roman"/>
          <w:sz w:val="28"/>
          <w:szCs w:val="28"/>
        </w:rPr>
      </w:pPr>
      <w:bookmarkStart w:id="14" w:name="Par426"/>
      <w:bookmarkEnd w:id="14"/>
      <w:r w:rsidRPr="00FB4080">
        <w:rPr>
          <w:rFonts w:ascii="Times New Roman" w:hAnsi="Times New Roman" w:cs="Times New Roman"/>
          <w:color w:val="000000" w:themeColor="text1"/>
          <w:sz w:val="28"/>
          <w:szCs w:val="28"/>
        </w:rPr>
        <w:t xml:space="preserve">3.12.1. Заявитель </w:t>
      </w:r>
      <w:r>
        <w:rPr>
          <w:rFonts w:ascii="Times New Roman" w:hAnsi="Times New Roman" w:cs="Times New Roman"/>
          <w:sz w:val="28"/>
          <w:szCs w:val="28"/>
        </w:rPr>
        <w:t xml:space="preserve">при обнаружении опечаток и ошибок в документах, выданных в результате предоставления муниципальной услуги, обращается </w:t>
      </w:r>
      <w:r>
        <w:rPr>
          <w:rFonts w:ascii="Times New Roman" w:hAnsi="Times New Roman" w:cs="Times New Roman"/>
          <w:sz w:val="28"/>
          <w:szCs w:val="28"/>
        </w:rPr>
        <w:lastRenderedPageBreak/>
        <w:t>лично в Уполномоченный орган с заявлением о необходимости исправления опечаток и ошибок, в котором содержится указание на их описание.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3.12.2. Уполномоченный орган при получении заявления, указанного в </w:t>
      </w:r>
      <w:hyperlink r:id="rId65" w:anchor="Par426"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FB4080">
          <w:rPr>
            <w:rStyle w:val="a4"/>
            <w:rFonts w:ascii="Times New Roman" w:hAnsi="Times New Roman" w:cs="Times New Roman"/>
            <w:color w:val="000000" w:themeColor="text1"/>
            <w:sz w:val="28"/>
            <w:szCs w:val="28"/>
            <w:u w:val="none"/>
          </w:rPr>
          <w:t>подпункте 3.12.1 пункта 3.12</w:t>
        </w:r>
      </w:hyperlink>
      <w:r w:rsidRPr="00FB4080">
        <w:rPr>
          <w:rFonts w:ascii="Times New Roman" w:hAnsi="Times New Roman" w:cs="Times New Roman"/>
          <w:color w:val="000000" w:themeColor="text1"/>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3.12.4. Срок устранения опечаток и ошибок не должен превышать 3 (трех) рабочих дней с даты регистрации заявления, указанного в </w:t>
      </w:r>
      <w:hyperlink r:id="rId66" w:anchor="Par426"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FB4080">
          <w:rPr>
            <w:rStyle w:val="a4"/>
            <w:rFonts w:ascii="Times New Roman" w:hAnsi="Times New Roman" w:cs="Times New Roman"/>
            <w:color w:val="000000" w:themeColor="text1"/>
            <w:sz w:val="28"/>
            <w:szCs w:val="28"/>
            <w:u w:val="none"/>
          </w:rPr>
          <w:t>подпункте 3.12.1 пункта 3.12</w:t>
        </w:r>
      </w:hyperlink>
      <w:r w:rsidRPr="00FB4080">
        <w:rPr>
          <w:rFonts w:ascii="Times New Roman" w:hAnsi="Times New Roman" w:cs="Times New Roman"/>
          <w:color w:val="000000" w:themeColor="text1"/>
          <w:sz w:val="28"/>
          <w:szCs w:val="28"/>
        </w:rPr>
        <w:t xml:space="preserve"> настоящего подраздела.</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Исчерпывающий перечень административных процедур (действий)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при предоставлении муниципальной услуги, выполняемых</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многофункциональными центрами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3.13. Многофункциональный центр осуществляет:</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иные процедуры и действия, предусмотренные Федеральным </w:t>
      </w:r>
      <w:hyperlink r:id="rId67"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законом</w:t>
        </w:r>
      </w:hyperlink>
      <w:r w:rsidRPr="00FB4080">
        <w:rPr>
          <w:rFonts w:ascii="Times New Roman" w:hAnsi="Times New Roman" w:cs="Times New Roman"/>
          <w:color w:val="000000" w:themeColor="text1"/>
          <w:sz w:val="28"/>
          <w:szCs w:val="28"/>
        </w:rPr>
        <w:t xml:space="preserve"> N 210-ФЗ.</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В соответствии с </w:t>
      </w:r>
      <w:hyperlink r:id="rId68"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частью 1.1 статьи 16</w:t>
        </w:r>
      </w:hyperlink>
      <w:r w:rsidRPr="00FB4080">
        <w:rPr>
          <w:rFonts w:ascii="Times New Roman" w:hAnsi="Times New Roman" w:cs="Times New Roman"/>
          <w:color w:val="000000" w:themeColor="text1"/>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Информирование заявителей</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Информирование заявителя многофункциональными центрами осуществляется следующими способами: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работник многофункционального центра </w:t>
      </w:r>
      <w:r>
        <w:rPr>
          <w:rFonts w:ascii="Times New Roman" w:hAnsi="Times New Roman" w:cs="Times New Roman"/>
          <w:sz w:val="28"/>
          <w:szCs w:val="28"/>
        </w:rPr>
        <w:lastRenderedPageBreak/>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Выдача заявителю результата предоставления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3.16.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6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FB4080">
          <w:rPr>
            <w:rStyle w:val="a4"/>
            <w:rFonts w:ascii="Times New Roman" w:hAnsi="Times New Roman" w:cs="Times New Roman"/>
            <w:color w:val="000000" w:themeColor="text1"/>
            <w:sz w:val="28"/>
            <w:szCs w:val="28"/>
            <w:u w:val="none"/>
          </w:rPr>
          <w:t>Постановлением</w:t>
        </w:r>
      </w:hyperlink>
      <w:r w:rsidRPr="00FB4080">
        <w:rPr>
          <w:rFonts w:ascii="Times New Roman" w:hAnsi="Times New Roman" w:cs="Times New Roman"/>
          <w:color w:val="000000" w:themeColor="text1"/>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Порядок </w:t>
      </w:r>
      <w:r>
        <w:rPr>
          <w:rFonts w:ascii="Times New Roman" w:hAnsi="Times New Roman" w:cs="Times New Roman"/>
          <w:sz w:val="28"/>
          <w:szCs w:val="28"/>
        </w:rPr>
        <w:t xml:space="preserve">и сроки передачи уполномоченным органом государственной </w:t>
      </w:r>
      <w:r>
        <w:rPr>
          <w:rFonts w:ascii="Times New Roman" w:hAnsi="Times New Roman" w:cs="Times New Roman"/>
          <w:sz w:val="28"/>
          <w:szCs w:val="28"/>
        </w:rPr>
        <w:lastRenderedPageBreak/>
        <w:t xml:space="preserve">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w:t>
      </w:r>
      <w:hyperlink r:id="rId7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FB4080">
          <w:rPr>
            <w:rStyle w:val="a4"/>
            <w:rFonts w:ascii="Times New Roman" w:hAnsi="Times New Roman" w:cs="Times New Roman"/>
            <w:color w:val="000000" w:themeColor="text1"/>
            <w:sz w:val="28"/>
            <w:szCs w:val="28"/>
            <w:u w:val="none"/>
          </w:rPr>
          <w:t>Постановлением</w:t>
        </w:r>
      </w:hyperlink>
      <w:r w:rsidRPr="00FB4080">
        <w:rPr>
          <w:rFonts w:ascii="Times New Roman" w:hAnsi="Times New Roman" w:cs="Times New Roman"/>
          <w:color w:val="000000" w:themeColor="text1"/>
          <w:sz w:val="28"/>
          <w:szCs w:val="28"/>
        </w:rPr>
        <w:t xml:space="preserve"> Правитель</w:t>
      </w:r>
      <w:r>
        <w:rPr>
          <w:rFonts w:ascii="Times New Roman" w:hAnsi="Times New Roman" w:cs="Times New Roman"/>
          <w:sz w:val="28"/>
          <w:szCs w:val="28"/>
        </w:rPr>
        <w:t>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B4080" w:rsidRDefault="00FB4080" w:rsidP="00FB4080">
      <w:pPr>
        <w:pStyle w:val="ConsPlusNormal"/>
        <w:ind w:firstLine="709"/>
        <w:jc w:val="both"/>
        <w:rPr>
          <w:rFonts w:ascii="Times New Roman" w:hAnsi="Times New Roman" w:cs="Times New Roman"/>
          <w:sz w:val="28"/>
          <w:szCs w:val="28"/>
        </w:rPr>
      </w:pPr>
      <w:bookmarkStart w:id="15" w:name="Par458"/>
      <w:bookmarkEnd w:id="15"/>
      <w:r>
        <w:rPr>
          <w:rFonts w:ascii="Times New Roman" w:hAnsi="Times New Roman" w:cs="Times New Roman"/>
          <w:sz w:val="28"/>
          <w:szCs w:val="28"/>
        </w:rPr>
        <w:t>3.17.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3.18. 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определяет статус исполнения заявления о выдаче разрешения на ввод объекта в эксплуатацию в ГИС;</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1"/>
        <w:rPr>
          <w:rFonts w:hAnsi="Times New Roman"/>
          <w:b w:val="0"/>
          <w:sz w:val="28"/>
          <w:szCs w:val="28"/>
        </w:rPr>
      </w:pPr>
      <w:r w:rsidRPr="00FB4080">
        <w:rPr>
          <w:rFonts w:hAnsi="Times New Roman"/>
          <w:b w:val="0"/>
          <w:sz w:val="28"/>
          <w:szCs w:val="28"/>
        </w:rPr>
        <w:t>Раздел IV. ФОРМЫ КОНТРОЛЯ ЗА ИСПОЛНЕНИЕМ</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АДМИНИСТРАТИВНОГО РЕГЛАМЕНТА</w:t>
      </w:r>
    </w:p>
    <w:p w:rsidR="00FB4080" w:rsidRP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Порядок осуществления текущего контроля за соблюдением</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и исполнением ответственными должностными лицами положений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регламента и иных нормативных правовых актов,</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устанавливающих требования к предоставлению муниципальной</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услуги, а также принятием ими решений</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Текущий контроль за соблюдением и исполнением настоящего </w:t>
      </w:r>
      <w:r>
        <w:rPr>
          <w:rFonts w:ascii="Times New Roman" w:hAnsi="Times New Roman" w:cs="Times New Roman"/>
          <w:sz w:val="28"/>
          <w:szCs w:val="28"/>
        </w:rP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решений о предоставлении (об отказе в предоставлении)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выявления и устранения нарушений прав граждан;</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Порядок и периодичность осуществления плановых</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и внеплановых проверок полноты и качества предоставления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 в том числе порядок и формы контроля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за полнотой и качеством предоставления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Контроль за полнотой и качеством предоставления услуги включает в себя проведение плановых и внеплановых проверок.</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соблюдение положений настоящего Административного регламента; правильность и обоснованность принятого решения об отказе в предоставлении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Основанием для проведения внеплановых проверок являются: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Боготола;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Ответственность должностных лиц за решения и действия</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(бездействие), принимаемые (осуществляемые) ими в ходе</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предоставления муниципальной услуги</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По результатам проведенных проверок в случае выявления нарушений положений настоящего Административного регламента, </w:t>
      </w:r>
      <w:r>
        <w:rPr>
          <w:rFonts w:ascii="Times New Roman" w:hAnsi="Times New Roman" w:cs="Times New Roman"/>
          <w:sz w:val="28"/>
          <w:szCs w:val="28"/>
        </w:rPr>
        <w:lastRenderedPageBreak/>
        <w:t>нормативных правовых актов Красноярского края и нормативных правовых актов муниципального образования город Боготола осуществляется привлечение виновных лиц к ответственности в соответствии с законодательством Российской Федерации.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2"/>
        <w:rPr>
          <w:rFonts w:hAnsi="Times New Roman"/>
          <w:b w:val="0"/>
          <w:sz w:val="28"/>
          <w:szCs w:val="28"/>
        </w:rPr>
      </w:pPr>
      <w:r w:rsidRPr="00FB4080">
        <w:rPr>
          <w:rFonts w:hAnsi="Times New Roman"/>
          <w:b w:val="0"/>
          <w:sz w:val="28"/>
          <w:szCs w:val="28"/>
        </w:rPr>
        <w:t>Требования к порядку и формам контроля за предоставлением</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муниципальной услуги, в том числе со стороны граждан,</w:t>
      </w:r>
    </w:p>
    <w:p w:rsidR="00FB4080" w:rsidRPr="00FB4080" w:rsidRDefault="00FB4080" w:rsidP="00FB4080">
      <w:pPr>
        <w:pStyle w:val="ConsPlusTitle"/>
        <w:jc w:val="center"/>
        <w:rPr>
          <w:rFonts w:hAnsi="Times New Roman"/>
          <w:b w:val="0"/>
          <w:sz w:val="28"/>
          <w:szCs w:val="28"/>
        </w:rPr>
      </w:pPr>
      <w:r w:rsidRPr="00FB4080">
        <w:rPr>
          <w:rFonts w:hAnsi="Times New Roman"/>
          <w:b w:val="0"/>
          <w:sz w:val="28"/>
          <w:szCs w:val="28"/>
        </w:rPr>
        <w:t>их объединений и организаций</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и качества предоставления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1"/>
        <w:rPr>
          <w:rFonts w:hAnsi="Times New Roman"/>
          <w:b w:val="0"/>
          <w:sz w:val="28"/>
          <w:szCs w:val="28"/>
        </w:rPr>
      </w:pPr>
      <w:r w:rsidRPr="00FB4080">
        <w:rPr>
          <w:rFonts w:hAnsi="Times New Roman"/>
          <w:b w:val="0"/>
          <w:sz w:val="28"/>
          <w:szCs w:val="28"/>
        </w:rPr>
        <w:t>V.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5.1.1. Заявитель может обратиться с жалобой, в том числе в </w:t>
      </w:r>
      <w:r>
        <w:rPr>
          <w:rFonts w:ascii="Times New Roman" w:hAnsi="Times New Roman" w:cs="Times New Roman"/>
          <w:sz w:val="28"/>
          <w:szCs w:val="28"/>
        </w:rPr>
        <w:lastRenderedPageBreak/>
        <w:t>следующих случаях:</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 нарушение срока регистрации запроса заявителя о предоставлении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 нарушение срока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w:t>
      </w:r>
      <w:r>
        <w:rPr>
          <w:rFonts w:ascii="Times New Roman" w:hAnsi="Times New Roman" w:cs="Times New Roman"/>
          <w:sz w:val="28"/>
          <w:szCs w:val="28"/>
        </w:rPr>
        <w:t xml:space="preserve">центра (далее - учредитель </w:t>
      </w:r>
      <w:r>
        <w:rPr>
          <w:rFonts w:ascii="Times New Roman" w:hAnsi="Times New Roman" w:cs="Times New Roman"/>
          <w:sz w:val="28"/>
          <w:szCs w:val="28"/>
        </w:rPr>
        <w:lastRenderedPageBreak/>
        <w:t>многофункционального центра).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5.1.3. Жалоба должна содержать следующую информацию:</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71"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частью 1.1 статьи 16</w:t>
        </w:r>
      </w:hyperlink>
      <w:r w:rsidRPr="00FB4080">
        <w:rPr>
          <w:rFonts w:ascii="Times New Roman" w:hAnsi="Times New Roman" w:cs="Times New Roman"/>
          <w:color w:val="000000" w:themeColor="text1"/>
          <w:sz w:val="28"/>
          <w:szCs w:val="28"/>
        </w:rPr>
        <w:t xml:space="preserve"> Федерального закона N 210-ФЗ, их работников.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5.1.4. Поступившая жалоба подлежит регистрации в срок не позднее трех дней с момента поступления.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w:t>
      </w:r>
      <w:r w:rsidRPr="00FB4080">
        <w:rPr>
          <w:rFonts w:ascii="Times New Roman" w:hAnsi="Times New Roman" w:cs="Times New Roman"/>
          <w:color w:val="000000" w:themeColor="text1"/>
          <w:sz w:val="28"/>
          <w:szCs w:val="28"/>
        </w:rPr>
        <w:lastRenderedPageBreak/>
        <w:t>дня ее регистрации.</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5.1.6. К жалобе могут быть приложены копии документов, </w:t>
      </w:r>
      <w:r>
        <w:rPr>
          <w:rFonts w:ascii="Times New Roman" w:hAnsi="Times New Roman" w:cs="Times New Roman"/>
          <w:sz w:val="28"/>
          <w:szCs w:val="28"/>
        </w:rPr>
        <w:t>подтверждающих изложенные в жалобе обстоятельства. В таком случае в жалобе приводится перечень прилагаемых к ней документов.</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5.1.7. По результатам рассмотрения жалобы принимается одно из следующих решений:</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2) в удовлетворении жалобы отказывается.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к Главе города Боготола - на решения и действия (бездействие) заместителя Главы города Боготола по оперативным вопросам и вопросам ЖКХ;</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5.3. Способы информирования заявителей о порядке подачи и рассмотрения жалобы, в том числе с использованием ЕПГУ, РПГУ.</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72"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FB4080">
          <w:rPr>
            <w:rStyle w:val="a4"/>
            <w:rFonts w:ascii="Times New Roman" w:hAnsi="Times New Roman" w:cs="Times New Roman"/>
            <w:color w:val="000000" w:themeColor="text1"/>
            <w:sz w:val="28"/>
            <w:szCs w:val="28"/>
            <w:u w:val="none"/>
          </w:rPr>
          <w:t>Положения</w:t>
        </w:r>
      </w:hyperlink>
      <w:r w:rsidRPr="00FB4080">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sidRPr="00FB4080">
        <w:rPr>
          <w:rFonts w:ascii="Times New Roman" w:hAnsi="Times New Roman"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B4080" w:rsidRDefault="00FB4080" w:rsidP="00FB4080">
      <w:pPr>
        <w:pStyle w:val="ConsPlusNormal"/>
        <w:ind w:firstLine="709"/>
        <w:jc w:val="both"/>
        <w:rPr>
          <w:rFonts w:ascii="Times New Roman" w:hAnsi="Times New Roman" w:cs="Times New Roman"/>
          <w:sz w:val="28"/>
          <w:szCs w:val="28"/>
        </w:rPr>
      </w:pPr>
      <w:r w:rsidRPr="00FB4080">
        <w:rPr>
          <w:rFonts w:ascii="Times New Roman" w:hAnsi="Times New Roman" w:cs="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73"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законом</w:t>
        </w:r>
      </w:hyperlink>
      <w:r w:rsidRPr="00FB4080">
        <w:rPr>
          <w:rFonts w:ascii="Times New Roman" w:hAnsi="Times New Roman" w:cs="Times New Roman"/>
          <w:color w:val="000000" w:themeColor="text1"/>
          <w:sz w:val="28"/>
          <w:szCs w:val="28"/>
        </w:rPr>
        <w:t xml:space="preserve"> N 210-ФЗ, </w:t>
      </w:r>
      <w:hyperlink r:id="rId74"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FB4080">
          <w:rPr>
            <w:rStyle w:val="a4"/>
            <w:rFonts w:ascii="Times New Roman" w:hAnsi="Times New Roman" w:cs="Times New Roman"/>
            <w:color w:val="000000" w:themeColor="text1"/>
            <w:sz w:val="28"/>
            <w:szCs w:val="28"/>
            <w:u w:val="none"/>
          </w:rPr>
          <w:t>Постановлением</w:t>
        </w:r>
      </w:hyperlink>
      <w:r w:rsidRPr="00FB4080">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w:t>
      </w:r>
      <w:r w:rsidRPr="00FB4080">
        <w:rPr>
          <w:rFonts w:ascii="Times New Roman" w:hAnsi="Times New Roman" w:cs="Times New Roman"/>
          <w:color w:val="000000" w:themeColor="text1"/>
          <w:sz w:val="28"/>
          <w:szCs w:val="28"/>
        </w:rPr>
        <w:lastRenderedPageBreak/>
        <w:t xml:space="preserve">государственных служащих, должностных лиц </w:t>
      </w:r>
      <w:r>
        <w:rPr>
          <w:rFonts w:ascii="Times New Roman" w:hAnsi="Times New Roman" w:cs="Times New Roman"/>
          <w:sz w:val="28"/>
          <w:szCs w:val="28"/>
        </w:rPr>
        <w:t xml:space="preserve">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75"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4080">
          <w:rPr>
            <w:rStyle w:val="a4"/>
            <w:rFonts w:ascii="Times New Roman" w:hAnsi="Times New Roman" w:cs="Times New Roman"/>
            <w:color w:val="000000" w:themeColor="text1"/>
            <w:sz w:val="28"/>
            <w:szCs w:val="28"/>
            <w:u w:val="none"/>
          </w:rPr>
          <w:t>частью 1.1 статьи 16</w:t>
        </w:r>
      </w:hyperlink>
      <w:r w:rsidRPr="00FB4080">
        <w:rPr>
          <w:rFonts w:ascii="Times New Roman" w:hAnsi="Times New Roman" w:cs="Times New Roman"/>
          <w:color w:val="000000" w:themeColor="text1"/>
          <w:sz w:val="28"/>
          <w:szCs w:val="28"/>
        </w:rPr>
        <w:t xml:space="preserve"> Федерал</w:t>
      </w:r>
      <w:r>
        <w:rPr>
          <w:rFonts w:ascii="Times New Roman" w:hAnsi="Times New Roman" w:cs="Times New Roman"/>
          <w:sz w:val="28"/>
          <w:szCs w:val="28"/>
        </w:rPr>
        <w:t>ьного закона N 210-ФЗ, и их работников, а также функциональных центров предоставления государственных и муниципальных услуг и их работников".</w:t>
      </w:r>
    </w:p>
    <w:p w:rsidR="00FB4080" w:rsidRDefault="00FB4080" w:rsidP="00FB4080">
      <w:pPr>
        <w:pStyle w:val="ConsPlusNormal"/>
        <w:jc w:val="both"/>
        <w:rPr>
          <w:rFonts w:ascii="Times New Roman" w:hAnsi="Times New Roman" w:cs="Times New Roman"/>
          <w:sz w:val="28"/>
          <w:szCs w:val="28"/>
        </w:rPr>
      </w:pPr>
    </w:p>
    <w:p w:rsidR="00FB4080" w:rsidRPr="00FB4080" w:rsidRDefault="00FB4080" w:rsidP="00FB4080">
      <w:pPr>
        <w:pStyle w:val="ConsPlusTitle"/>
        <w:jc w:val="center"/>
        <w:outlineLvl w:val="1"/>
        <w:rPr>
          <w:rFonts w:hAnsi="Times New Roman"/>
          <w:b w:val="0"/>
          <w:sz w:val="28"/>
          <w:szCs w:val="28"/>
        </w:rPr>
      </w:pPr>
      <w:r w:rsidRPr="00FB4080">
        <w:rPr>
          <w:rFonts w:hAnsi="Times New Roman"/>
          <w:b w:val="0"/>
          <w:sz w:val="28"/>
          <w:szCs w:val="28"/>
        </w:rPr>
        <w:t>VI. ОСОБЕННОСТИ ВЫПОЛНЕНИЯ АДМИНИСТРАТИВНЫХ ПРОЦЕДУР</w:t>
      </w:r>
      <w:r>
        <w:rPr>
          <w:rFonts w:hAnsi="Times New Roman"/>
          <w:b w:val="0"/>
          <w:sz w:val="28"/>
          <w:szCs w:val="28"/>
        </w:rPr>
        <w:t xml:space="preserve"> </w:t>
      </w:r>
      <w:r w:rsidRPr="00FB4080">
        <w:rPr>
          <w:rFonts w:hAnsi="Times New Roman"/>
          <w:b w:val="0"/>
          <w:sz w:val="28"/>
          <w:szCs w:val="28"/>
        </w:rPr>
        <w:t>(ДЕЙСТВИЙ) В МФЦ</w:t>
      </w:r>
    </w:p>
    <w:p w:rsidR="00FB4080" w:rsidRDefault="00FB4080" w:rsidP="00FB4080">
      <w:pPr>
        <w:pStyle w:val="ConsPlusNormal"/>
        <w:jc w:val="both"/>
        <w:rPr>
          <w:rFonts w:ascii="Times New Roman" w:hAnsi="Times New Roman" w:cs="Times New Roman"/>
          <w:sz w:val="28"/>
          <w:szCs w:val="28"/>
        </w:rPr>
      </w:pP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в МФЦ сотрудник, ответственный за прием документов:</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проверяет представленное заявление и документы на предмет:</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текст в заявлении поддается прочтению;</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заявление подписано уполномоченным лицом;</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приложены документы, необходимые для предоставления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выдает расписку в получении документов на предоставление услуги, </w:t>
      </w:r>
      <w:r>
        <w:rPr>
          <w:rFonts w:ascii="Times New Roman" w:hAnsi="Times New Roman" w:cs="Times New Roman"/>
          <w:sz w:val="28"/>
          <w:szCs w:val="28"/>
        </w:rPr>
        <w:lastRenderedPageBreak/>
        <w:t>сформированную в АИС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FB4080" w:rsidRDefault="00FB4080" w:rsidP="00FB40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6.7. Иные действия, необходимые для предоставления муниципальной </w:t>
      </w:r>
      <w:r>
        <w:rPr>
          <w:rFonts w:ascii="Times New Roman" w:hAnsi="Times New Roman" w:cs="Times New Roman"/>
          <w:sz w:val="28"/>
          <w:szCs w:val="28"/>
        </w:rPr>
        <w:lastRenderedPageBreak/>
        <w:t>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FB4080" w:rsidRPr="00FB4080" w:rsidRDefault="00FB4080" w:rsidP="00FB408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6</w:t>
      </w:r>
      <w:r w:rsidRPr="00FB4080">
        <w:rPr>
          <w:rFonts w:ascii="Times New Roman" w:hAnsi="Times New Roman" w:cs="Times New Roman"/>
          <w:color w:val="000000" w:themeColor="text1"/>
          <w:sz w:val="28"/>
          <w:szCs w:val="28"/>
        </w:rPr>
        <w:t xml:space="preserve">.8. Досудебное (внесудебное) обжалование решений и действий (бездействия) МФЦ, сотрудника МФЦ осуществляется в порядке, предусмотренном </w:t>
      </w:r>
      <w:hyperlink r:id="rId76"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FB4080">
          <w:rPr>
            <w:rStyle w:val="a4"/>
            <w:rFonts w:ascii="Times New Roman" w:hAnsi="Times New Roman" w:cs="Times New Roman"/>
            <w:color w:val="000000" w:themeColor="text1"/>
            <w:sz w:val="28"/>
            <w:szCs w:val="28"/>
            <w:u w:val="none"/>
          </w:rPr>
          <w:t>пунктом 5.1</w:t>
        </w:r>
      </w:hyperlink>
      <w:r w:rsidRPr="00FB4080">
        <w:rPr>
          <w:rFonts w:ascii="Times New Roman" w:hAnsi="Times New Roman" w:cs="Times New Roman"/>
          <w:color w:val="000000" w:themeColor="text1"/>
          <w:sz w:val="28"/>
          <w:szCs w:val="28"/>
        </w:rPr>
        <w:t xml:space="preserve"> настоящего Административного регламента.</w:t>
      </w:r>
    </w:p>
    <w:p w:rsidR="00FB4080" w:rsidRPr="00FB4080" w:rsidRDefault="00FB4080" w:rsidP="00FB4080">
      <w:pPr>
        <w:pStyle w:val="ConsPlusNormal"/>
        <w:ind w:firstLine="709"/>
        <w:jc w:val="both"/>
        <w:rPr>
          <w:color w:val="000000" w:themeColor="text1"/>
        </w:rPr>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both"/>
      </w:pPr>
    </w:p>
    <w:p w:rsidR="00FB4080" w:rsidRDefault="00FB4080" w:rsidP="00FB4080">
      <w:pPr>
        <w:pStyle w:val="ConsPlusNormal"/>
        <w:jc w:val="right"/>
        <w:outlineLvl w:val="1"/>
        <w:rPr>
          <w:rFonts w:ascii="Times New Roman" w:hAnsi="Times New Roman" w:cs="Times New Roman"/>
          <w:sz w:val="24"/>
          <w:szCs w:val="24"/>
        </w:rPr>
      </w:pPr>
    </w:p>
    <w:p w:rsidR="00FB4080" w:rsidRDefault="00FB4080" w:rsidP="00FB4080">
      <w:pPr>
        <w:pStyle w:val="ConsPlusNormal"/>
        <w:jc w:val="right"/>
        <w:outlineLvl w:val="1"/>
        <w:rPr>
          <w:rFonts w:ascii="Times New Roman" w:hAnsi="Times New Roman" w:cs="Times New Roman"/>
          <w:sz w:val="24"/>
          <w:szCs w:val="24"/>
        </w:rPr>
      </w:pPr>
    </w:p>
    <w:p w:rsidR="00FB4080" w:rsidRDefault="00FB4080"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FB4080" w:rsidRDefault="00FB4080" w:rsidP="00190992">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190992">
        <w:rPr>
          <w:rFonts w:ascii="Times New Roman" w:hAnsi="Times New Roman" w:cs="Times New Roman"/>
          <w:sz w:val="24"/>
          <w:szCs w:val="24"/>
        </w:rPr>
        <w:t>№</w:t>
      </w:r>
      <w:r>
        <w:rPr>
          <w:rFonts w:ascii="Times New Roman" w:hAnsi="Times New Roman" w:cs="Times New Roman"/>
          <w:sz w:val="24"/>
          <w:szCs w:val="24"/>
        </w:rPr>
        <w:t xml:space="preserve"> 1</w:t>
      </w:r>
    </w:p>
    <w:p w:rsidR="00FB4080" w:rsidRDefault="00FB4080"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B4080" w:rsidRDefault="00FB4080"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FB4080" w:rsidRDefault="00FB4080" w:rsidP="00190992">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FB4080" w:rsidRDefault="00FB4080"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FB4080" w:rsidRDefault="00FB4080"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FB4080" w:rsidRDefault="00FB4080" w:rsidP="00190992">
      <w:pPr>
        <w:pStyle w:val="ConsPlusNormal"/>
        <w:ind w:firstLine="4111"/>
        <w:rPr>
          <w:rFonts w:ascii="Times New Roman" w:hAnsi="Times New Roman" w:cs="Times New Roman"/>
          <w:sz w:val="22"/>
          <w:szCs w:val="24"/>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bookmarkStart w:id="16" w:name="Par2550"/>
      <w:bookmarkEnd w:id="16"/>
      <w:r>
        <w:rPr>
          <w:rFonts w:ascii="Times New Roman" w:hAnsi="Times New Roman" w:cs="Times New Roman"/>
          <w:sz w:val="24"/>
          <w:szCs w:val="24"/>
        </w:rPr>
        <w:t>ФОРМА РЕШЕНИЯ ОБ УТВЕРЖДЕНИИ СХЕМЫ РАСПОЛОЖЕНИЯ</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4080" w:rsidRPr="00190992" w:rsidRDefault="00FB4080" w:rsidP="00190992">
      <w:pPr>
        <w:pStyle w:val="ConsPlusNonformat"/>
        <w:jc w:val="center"/>
        <w:rPr>
          <w:rFonts w:ascii="Times New Roman" w:hAnsi="Times New Roman" w:cs="Times New Roman"/>
        </w:rPr>
      </w:pPr>
      <w:r w:rsidRPr="00190992">
        <w:rPr>
          <w:rFonts w:ascii="Times New Roman" w:hAnsi="Times New Roman" w:cs="Times New Roman"/>
        </w:rPr>
        <w:t>(наименование уполномоченного органа исполнительной власти субъекта</w:t>
      </w:r>
    </w:p>
    <w:p w:rsidR="00FB4080" w:rsidRPr="00190992" w:rsidRDefault="00FB4080" w:rsidP="00190992">
      <w:pPr>
        <w:pStyle w:val="ConsPlusNonformat"/>
        <w:jc w:val="center"/>
        <w:rPr>
          <w:rFonts w:ascii="Times New Roman" w:hAnsi="Times New Roman" w:cs="Times New Roman"/>
        </w:rPr>
      </w:pPr>
      <w:r w:rsidRPr="00190992">
        <w:rPr>
          <w:rFonts w:ascii="Times New Roman" w:hAnsi="Times New Roman" w:cs="Times New Roman"/>
        </w:rPr>
        <w:t>Российской Федерации, органа местного самоуправления)</w:t>
      </w:r>
    </w:p>
    <w:p w:rsidR="00FB4080" w:rsidRDefault="00FB4080" w:rsidP="00FB4080">
      <w:pPr>
        <w:pStyle w:val="ConsPlusNonformat"/>
        <w:jc w:val="both"/>
        <w:rPr>
          <w:rFonts w:ascii="Times New Roman" w:hAnsi="Times New Roman" w:cs="Times New Roman"/>
          <w:sz w:val="24"/>
          <w:szCs w:val="24"/>
        </w:rPr>
      </w:pP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Кому:</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w:t>
      </w:r>
      <w:r w:rsidR="00190992">
        <w:rPr>
          <w:rFonts w:ascii="Times New Roman" w:hAnsi="Times New Roman" w:cs="Times New Roman"/>
          <w:sz w:val="24"/>
          <w:szCs w:val="24"/>
        </w:rPr>
        <w:t>____________________________</w:t>
      </w:r>
      <w:r>
        <w:rPr>
          <w:rFonts w:ascii="Times New Roman" w:hAnsi="Times New Roman" w:cs="Times New Roman"/>
          <w:sz w:val="24"/>
          <w:szCs w:val="24"/>
        </w:rPr>
        <w:t>____</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Контактные данные:</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w:t>
      </w:r>
      <w:r w:rsidR="00190992">
        <w:rPr>
          <w:rFonts w:ascii="Times New Roman" w:hAnsi="Times New Roman" w:cs="Times New Roman"/>
          <w:sz w:val="24"/>
          <w:szCs w:val="24"/>
        </w:rPr>
        <w:t>_____________________________</w:t>
      </w:r>
      <w:r>
        <w:rPr>
          <w:rFonts w:ascii="Times New Roman" w:hAnsi="Times New Roman" w:cs="Times New Roman"/>
          <w:sz w:val="24"/>
          <w:szCs w:val="24"/>
        </w:rPr>
        <w:t>_______</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/Представитель:</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w:t>
      </w:r>
      <w:r w:rsidR="00190992">
        <w:rPr>
          <w:rFonts w:ascii="Times New Roman" w:hAnsi="Times New Roman" w:cs="Times New Roman"/>
          <w:sz w:val="24"/>
          <w:szCs w:val="24"/>
        </w:rPr>
        <w:t>____________________________</w:t>
      </w:r>
      <w:r>
        <w:rPr>
          <w:rFonts w:ascii="Times New Roman" w:hAnsi="Times New Roman" w:cs="Times New Roman"/>
          <w:sz w:val="24"/>
          <w:szCs w:val="24"/>
        </w:rPr>
        <w:t>_______</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Контактные данные представителя:</w:t>
      </w:r>
    </w:p>
    <w:p w:rsidR="00FB4080"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w:t>
      </w:r>
      <w:r w:rsidR="00190992">
        <w:rPr>
          <w:rFonts w:ascii="Times New Roman" w:hAnsi="Times New Roman" w:cs="Times New Roman"/>
          <w:sz w:val="24"/>
          <w:szCs w:val="24"/>
        </w:rPr>
        <w:t>____________________________</w:t>
      </w:r>
      <w:r>
        <w:rPr>
          <w:rFonts w:ascii="Times New Roman" w:hAnsi="Times New Roman" w:cs="Times New Roman"/>
          <w:sz w:val="24"/>
          <w:szCs w:val="24"/>
        </w:rPr>
        <w:t>_</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w:t>
      </w:r>
    </w:p>
    <w:p w:rsidR="00FB4080" w:rsidRDefault="00190992"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w:t>
      </w:r>
      <w:r w:rsidR="00FB4080">
        <w:rPr>
          <w:rFonts w:ascii="Times New Roman" w:hAnsi="Times New Roman" w:cs="Times New Roman"/>
          <w:sz w:val="24"/>
          <w:szCs w:val="24"/>
        </w:rPr>
        <w:t xml:space="preserve">т ________________ </w:t>
      </w:r>
      <w:r>
        <w:rPr>
          <w:rFonts w:ascii="Times New Roman" w:hAnsi="Times New Roman" w:cs="Times New Roman"/>
          <w:sz w:val="24"/>
          <w:szCs w:val="24"/>
        </w:rPr>
        <w:t>№</w:t>
      </w:r>
      <w:r w:rsidR="00FB4080">
        <w:rPr>
          <w:rFonts w:ascii="Times New Roman" w:hAnsi="Times New Roman" w:cs="Times New Roman"/>
          <w:sz w:val="24"/>
          <w:szCs w:val="24"/>
        </w:rPr>
        <w:t xml:space="preserve"> ____________________</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Об утверждении схемы расположения земельного участка</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 на кадастровом плане территории</w:t>
      </w:r>
    </w:p>
    <w:p w:rsidR="00FB4080" w:rsidRDefault="00FB4080" w:rsidP="00FB4080">
      <w:pPr>
        <w:pStyle w:val="ConsPlusNormal"/>
        <w:jc w:val="both"/>
        <w:rPr>
          <w:rFonts w:ascii="Times New Roman" w:hAnsi="Times New Roman" w:cs="Times New Roman"/>
          <w:sz w:val="24"/>
          <w:szCs w:val="24"/>
        </w:rPr>
      </w:pPr>
    </w:p>
    <w:p w:rsidR="00FB4080" w:rsidRPr="00190992" w:rsidRDefault="00FB4080" w:rsidP="00190992">
      <w:pPr>
        <w:pStyle w:val="ConsPlusNormal"/>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Рассмотрев заявление от ______ N _______ (Заявитель: _______) и приложенные к нему документы для утверждения схемы расположения земельного </w:t>
      </w:r>
      <w:r w:rsidRPr="00190992">
        <w:rPr>
          <w:rFonts w:ascii="Times New Roman" w:hAnsi="Times New Roman" w:cs="Times New Roman"/>
          <w:color w:val="000000" w:themeColor="text1"/>
          <w:sz w:val="24"/>
          <w:szCs w:val="24"/>
        </w:rPr>
        <w:t xml:space="preserve">участка (земельных участков) на кадастровом плане территории, в соответствии со </w:t>
      </w:r>
      <w:hyperlink r:id="rId77" w:tooltip="&quot;Земельный кодекс Российской Федерации&quot; от 25.10.2001 N 136-ФЗ (ред. от 14.07.2022)------------ Недействующая редакция{КонсультантПлюс}" w:history="1">
        <w:r w:rsidRPr="00190992">
          <w:rPr>
            <w:rStyle w:val="a4"/>
            <w:rFonts w:ascii="Times New Roman" w:hAnsi="Times New Roman" w:cs="Times New Roman"/>
            <w:color w:val="000000" w:themeColor="text1"/>
            <w:sz w:val="24"/>
            <w:szCs w:val="24"/>
            <w:u w:val="none"/>
          </w:rPr>
          <w:t>ст. 11.10</w:t>
        </w:r>
      </w:hyperlink>
      <w:r w:rsidRPr="00190992">
        <w:rPr>
          <w:rFonts w:ascii="Times New Roman" w:hAnsi="Times New Roman" w:cs="Times New Roman"/>
          <w:color w:val="000000" w:themeColor="text1"/>
          <w:sz w:val="24"/>
          <w:szCs w:val="24"/>
        </w:rPr>
        <w:t xml:space="preserve"> Земельного кодекса Российской Федерации, принято РЕШЕНИЕ:</w:t>
      </w:r>
    </w:p>
    <w:p w:rsidR="00FB4080" w:rsidRPr="00190992" w:rsidRDefault="00FB4080" w:rsidP="00190992">
      <w:pPr>
        <w:pStyle w:val="ConsPlusNormal"/>
        <w:ind w:firstLine="708"/>
        <w:jc w:val="both"/>
        <w:rPr>
          <w:rFonts w:ascii="Times New Roman" w:hAnsi="Times New Roman" w:cs="Times New Roman"/>
          <w:color w:val="000000" w:themeColor="text1"/>
          <w:sz w:val="24"/>
          <w:szCs w:val="24"/>
        </w:rPr>
      </w:pPr>
      <w:bookmarkStart w:id="17" w:name="Par2573"/>
      <w:bookmarkEnd w:id="17"/>
      <w:r w:rsidRPr="00190992">
        <w:rPr>
          <w:rFonts w:ascii="Times New Roman" w:hAnsi="Times New Roman" w:cs="Times New Roman"/>
          <w:color w:val="000000" w:themeColor="text1"/>
          <w:sz w:val="24"/>
          <w:szCs w:val="24"/>
        </w:rPr>
        <w:t>1. Утвердить схему расположения земельного участка (земельных участков) на кадастровом плане территории, площадью _______ в территориальной зоне _______/с видом разрешенного использования _______ из категории земель _______, расположенных по адресу _______, образованных из земель/земельного участка с кадастровым номером (земельных участков с кадастровыми номерами) _______ путем _______.</w:t>
      </w:r>
    </w:p>
    <w:p w:rsidR="00FB4080" w:rsidRPr="00190992" w:rsidRDefault="00FB4080" w:rsidP="00190992">
      <w:pPr>
        <w:pStyle w:val="ConsPlusNormal"/>
        <w:ind w:firstLine="708"/>
        <w:jc w:val="both"/>
        <w:rPr>
          <w:rFonts w:ascii="Times New Roman" w:hAnsi="Times New Roman" w:cs="Times New Roman"/>
          <w:color w:val="000000" w:themeColor="text1"/>
          <w:sz w:val="24"/>
          <w:szCs w:val="24"/>
        </w:rPr>
      </w:pPr>
      <w:r w:rsidRPr="00190992">
        <w:rPr>
          <w:rFonts w:ascii="Times New Roman" w:hAnsi="Times New Roman" w:cs="Times New Roman"/>
          <w:color w:val="000000" w:themeColor="text1"/>
          <w:sz w:val="24"/>
          <w:szCs w:val="24"/>
        </w:rPr>
        <w:t xml:space="preserve">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w:t>
      </w:r>
      <w:hyperlink r:id="rId78" w:anchor="Par2573" w:tooltip="1. Утвердить схему расположения земельного участка (земельных участков) на кадастровом плане территории, площадью _______ в территориальной зоне _______/с видом разрешенного использования _______ из категории земель _______, расположенных по адресу ______" w:history="1">
        <w:r w:rsidRPr="00190992">
          <w:rPr>
            <w:rStyle w:val="a4"/>
            <w:rFonts w:ascii="Times New Roman" w:hAnsi="Times New Roman" w:cs="Times New Roman"/>
            <w:color w:val="000000" w:themeColor="text1"/>
            <w:sz w:val="24"/>
            <w:szCs w:val="24"/>
            <w:u w:val="none"/>
          </w:rPr>
          <w:t>пункте 1</w:t>
        </w:r>
      </w:hyperlink>
      <w:r w:rsidRPr="00190992">
        <w:rPr>
          <w:rFonts w:ascii="Times New Roman" w:hAnsi="Times New Roman" w:cs="Times New Roman"/>
          <w:color w:val="000000" w:themeColor="text1"/>
          <w:sz w:val="24"/>
          <w:szCs w:val="24"/>
        </w:rPr>
        <w:t xml:space="preserve"> настоящего решения.</w:t>
      </w: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 Срок действия настоящего решения составляет два года.</w:t>
      </w:r>
    </w:p>
    <w:p w:rsidR="00190992" w:rsidRDefault="00190992" w:rsidP="00190992">
      <w:pPr>
        <w:pStyle w:val="ConsPlusNormal"/>
        <w:ind w:firstLine="708"/>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Должность уполномоченного лица                  Ф.И.О. уполномоченного лица</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B4080" w:rsidRDefault="00190992" w:rsidP="00FB4080">
      <w:pPr>
        <w:pStyle w:val="ConsPlusNormal"/>
        <w:jc w:val="both"/>
        <w:rPr>
          <w:rFonts w:ascii="Times New Roman" w:hAnsi="Times New Roman" w:cs="Times New Roman"/>
          <w:sz w:val="24"/>
          <w:szCs w:val="24"/>
        </w:rPr>
      </w:pPr>
      <w:r>
        <w:rPr>
          <w:rFonts w:ascii="Times New Roman" w:hAnsi="Times New Roman" w:cs="Times New Roman"/>
          <w:noProof/>
          <w:sz w:val="24"/>
          <w:szCs w:val="24"/>
          <w:lang w:bidi="ar-SA"/>
        </w:rPr>
        <mc:AlternateContent>
          <mc:Choice Requires="wps">
            <w:drawing>
              <wp:anchor distT="0" distB="0" distL="114300" distR="114300" simplePos="0" relativeHeight="251658240" behindDoc="1" locked="0" layoutInCell="1" allowOverlap="1" wp14:anchorId="0A067BC8" wp14:editId="35C76FBD">
                <wp:simplePos x="0" y="0"/>
                <wp:positionH relativeFrom="margin">
                  <wp:posOffset>3939540</wp:posOffset>
                </wp:positionH>
                <wp:positionV relativeFrom="paragraph">
                  <wp:posOffset>11430</wp:posOffset>
                </wp:positionV>
                <wp:extent cx="1733550" cy="7143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733550" cy="714375"/>
                        </a:xfrm>
                        <a:prstGeom prst="rect">
                          <a:avLst/>
                        </a:prstGeom>
                      </wps:spPr>
                      <wps:style>
                        <a:lnRef idx="2">
                          <a:schemeClr val="dk1"/>
                        </a:lnRef>
                        <a:fillRef idx="1">
                          <a:schemeClr val="lt1"/>
                        </a:fillRef>
                        <a:effectRef idx="0">
                          <a:schemeClr val="dk1"/>
                        </a:effectRef>
                        <a:fontRef idx="minor">
                          <a:schemeClr val="dk1"/>
                        </a:fontRef>
                      </wps:style>
                      <wps:txbx>
                        <w:txbxContent>
                          <w:p w:rsidR="00190992" w:rsidRPr="00190992" w:rsidRDefault="00190992" w:rsidP="00190992">
                            <w:pPr>
                              <w:jc w:val="center"/>
                              <w:rPr>
                                <w:sz w:val="24"/>
                                <w:szCs w:val="24"/>
                              </w:rPr>
                            </w:pPr>
                            <w:r w:rsidRPr="00190992">
                              <w:rPr>
                                <w:sz w:val="24"/>
                                <w:szCs w:val="24"/>
                              </w:rPr>
                              <w:t>Электронная</w:t>
                            </w:r>
                            <w:r w:rsidRPr="00190992">
                              <w:rPr>
                                <w:sz w:val="24"/>
                                <w:szCs w:val="24"/>
                              </w:rPr>
                              <w:t xml:space="preserve"> </w:t>
                            </w:r>
                            <w:r w:rsidRPr="00190992">
                              <w:rPr>
                                <w:sz w:val="24"/>
                                <w:szCs w:val="24"/>
                              </w:rPr>
                              <w:t>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A067BC8" id="Прямоугольник 11" o:spid="_x0000_s1026" style="position:absolute;left:0;text-align:left;margin-left:310.2pt;margin-top:.9pt;width:136.5pt;height:5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" fillcolor="white [3201]" strokecolor="black [3200]" strokeweight="1pt">
                <v:textbox>
                  <w:txbxContent>
                    <w:p w:rsidR="00190992" w:rsidRPr="00190992" w:rsidRDefault="00190992" w:rsidP="00190992">
                      <w:pPr>
                        <w:jc w:val="center"/>
                        <w:rPr>
                          <w:sz w:val="24"/>
                          <w:szCs w:val="24"/>
                        </w:rPr>
                      </w:pPr>
                      <w:r w:rsidRPr="00190992">
                        <w:rPr>
                          <w:sz w:val="24"/>
                          <w:szCs w:val="24"/>
                        </w:rPr>
                        <w:t>Электронная</w:t>
                      </w:r>
                      <w:r w:rsidRPr="00190992">
                        <w:rPr>
                          <w:sz w:val="24"/>
                          <w:szCs w:val="24"/>
                        </w:rPr>
                        <w:t xml:space="preserve"> </w:t>
                      </w:r>
                      <w:r w:rsidRPr="00190992">
                        <w:rPr>
                          <w:sz w:val="24"/>
                          <w:szCs w:val="24"/>
                        </w:rPr>
                        <w:t>подпись</w:t>
                      </w:r>
                    </w:p>
                  </w:txbxContent>
                </v:textbox>
                <w10:wrap anchorx="margin"/>
              </v:rect>
            </w:pict>
          </mc:Fallback>
        </mc:AlternateContent>
      </w:r>
    </w:p>
    <w:p w:rsidR="00FB4080" w:rsidRDefault="00FB4080" w:rsidP="00FB4080">
      <w:pPr>
        <w:pStyle w:val="ConsPlusNormal"/>
        <w:jc w:val="both"/>
        <w:rPr>
          <w:rFonts w:ascii="Times New Roman" w:hAnsi="Times New Roman" w:cs="Times New Roman"/>
          <w:sz w:val="24"/>
          <w:szCs w:val="24"/>
        </w:rPr>
      </w:pPr>
    </w:p>
    <w:p w:rsidR="00190992" w:rsidRDefault="00190992" w:rsidP="00190992">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190992" w:rsidRDefault="00190992" w:rsidP="00190992">
      <w:pPr>
        <w:pStyle w:val="ConsPlusNormal"/>
        <w:ind w:firstLine="4111"/>
        <w:rPr>
          <w:rFonts w:ascii="Times New Roman" w:hAnsi="Times New Roman" w:cs="Times New Roman"/>
          <w:sz w:val="22"/>
          <w:szCs w:val="24"/>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bookmarkStart w:id="18" w:name="Par2594"/>
      <w:bookmarkEnd w:id="18"/>
      <w:r>
        <w:rPr>
          <w:rFonts w:ascii="Times New Roman" w:hAnsi="Times New Roman" w:cs="Times New Roman"/>
          <w:sz w:val="24"/>
          <w:szCs w:val="24"/>
        </w:rPr>
        <w:t>ФОРМА РЕШЕНИЯ ОБ ОТКАЗЕ В УТВЕРЖДЕНИИ СХЕМЫ РАСПОЛОЖЕНИЯ</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ЗЕМЕЛЬНОГО УЧАСТКА НА КАДАСТРОВОМ ПЛАНЕ ТЕРРИТОРИИ</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4080" w:rsidRPr="00190992" w:rsidRDefault="00FB4080" w:rsidP="00190992">
      <w:pPr>
        <w:pStyle w:val="ConsPlusNonformat"/>
        <w:jc w:val="center"/>
        <w:rPr>
          <w:rFonts w:ascii="Times New Roman" w:hAnsi="Times New Roman" w:cs="Times New Roman"/>
        </w:rPr>
      </w:pPr>
      <w:r w:rsidRPr="00190992">
        <w:rPr>
          <w:rFonts w:ascii="Times New Roman" w:hAnsi="Times New Roman" w:cs="Times New Roman"/>
        </w:rPr>
        <w:t>(наименование уполномоченного органа исполнительной власти субъекта</w:t>
      </w:r>
    </w:p>
    <w:p w:rsidR="00FB4080" w:rsidRPr="00190992" w:rsidRDefault="00FB4080" w:rsidP="00190992">
      <w:pPr>
        <w:pStyle w:val="ConsPlusNonformat"/>
        <w:jc w:val="center"/>
        <w:rPr>
          <w:rFonts w:ascii="Times New Roman" w:hAnsi="Times New Roman" w:cs="Times New Roman"/>
        </w:rPr>
      </w:pPr>
      <w:r w:rsidRPr="00190992">
        <w:rPr>
          <w:rFonts w:ascii="Times New Roman" w:hAnsi="Times New Roman" w:cs="Times New Roman"/>
        </w:rPr>
        <w:t>Российской Федерации, органа местного самоуправления)</w:t>
      </w:r>
    </w:p>
    <w:p w:rsidR="00FB4080" w:rsidRPr="00190992" w:rsidRDefault="00FB4080" w:rsidP="00190992">
      <w:pPr>
        <w:pStyle w:val="ConsPlusNonformat"/>
        <w:jc w:val="center"/>
        <w:rPr>
          <w:rFonts w:ascii="Times New Roman" w:hAnsi="Times New Roman" w:cs="Times New Roman"/>
        </w:rPr>
      </w:pPr>
    </w:p>
    <w:p w:rsidR="00190992" w:rsidRDefault="00FB4080"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 xml:space="preserve">                                           </w:t>
      </w:r>
      <w:r w:rsidR="00190992">
        <w:rPr>
          <w:rFonts w:ascii="Times New Roman" w:hAnsi="Times New Roman" w:cs="Times New Roman"/>
          <w:sz w:val="24"/>
          <w:szCs w:val="24"/>
        </w:rPr>
        <w:t xml:space="preserve">              </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Кому:</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Контактные данные:</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/Представитель:</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Контактные данные представителя:</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rmal"/>
        <w:ind w:firstLine="0"/>
        <w:jc w:val="center"/>
        <w:rPr>
          <w:rFonts w:ascii="Times New Roman" w:hAnsi="Times New Roman" w:cs="Times New Roman"/>
          <w:sz w:val="24"/>
          <w:szCs w:val="24"/>
        </w:rPr>
      </w:pPr>
    </w:p>
    <w:p w:rsidR="00190992" w:rsidRDefault="00190992" w:rsidP="00190992">
      <w:pPr>
        <w:pStyle w:val="ConsPlusNormal"/>
        <w:ind w:firstLine="0"/>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об отказе</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утверждении схемы расположения земельного участка</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 кадастровом плане территории</w:t>
      </w:r>
    </w:p>
    <w:p w:rsidR="00FB4080" w:rsidRDefault="00190992"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w:t>
      </w:r>
      <w:r w:rsidR="00FB4080">
        <w:rPr>
          <w:rFonts w:ascii="Times New Roman" w:hAnsi="Times New Roman" w:cs="Times New Roman"/>
          <w:sz w:val="24"/>
          <w:szCs w:val="24"/>
        </w:rPr>
        <w:t xml:space="preserve">т ____________ </w:t>
      </w:r>
      <w:r>
        <w:rPr>
          <w:rFonts w:ascii="Times New Roman" w:hAnsi="Times New Roman" w:cs="Times New Roman"/>
          <w:sz w:val="24"/>
          <w:szCs w:val="24"/>
        </w:rPr>
        <w:t>№</w:t>
      </w:r>
      <w:r w:rsidR="00FB4080">
        <w:rPr>
          <w:rFonts w:ascii="Times New Roman" w:hAnsi="Times New Roman" w:cs="Times New Roman"/>
          <w:sz w:val="24"/>
          <w:szCs w:val="24"/>
        </w:rPr>
        <w:t xml:space="preserve"> ____________</w:t>
      </w:r>
    </w:p>
    <w:p w:rsidR="00190992" w:rsidRDefault="00190992" w:rsidP="00190992">
      <w:pPr>
        <w:pStyle w:val="ConsPlusNormal"/>
        <w:ind w:firstLine="0"/>
        <w:jc w:val="both"/>
        <w:rPr>
          <w:rFonts w:ascii="Times New Roman" w:hAnsi="Times New Roman" w:cs="Times New Roman"/>
          <w:sz w:val="24"/>
          <w:szCs w:val="24"/>
        </w:rPr>
      </w:pPr>
    </w:p>
    <w:p w:rsidR="00190992" w:rsidRDefault="00190992" w:rsidP="00190992">
      <w:pPr>
        <w:pStyle w:val="ConsPlusNormal"/>
        <w:ind w:firstLine="0"/>
        <w:jc w:val="both"/>
        <w:rPr>
          <w:rFonts w:ascii="Times New Roman" w:hAnsi="Times New Roman" w:cs="Times New Roman"/>
          <w:sz w:val="24"/>
          <w:szCs w:val="24"/>
        </w:rPr>
      </w:pPr>
    </w:p>
    <w:p w:rsidR="00FB4080" w:rsidRDefault="00FB4080" w:rsidP="0019099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Рассмотрев заявление от __________ N _________ (</w:t>
      </w:r>
      <w:r w:rsidRPr="00190992">
        <w:rPr>
          <w:rFonts w:ascii="Times New Roman" w:hAnsi="Times New Roman" w:cs="Times New Roman"/>
          <w:color w:val="000000" w:themeColor="text1"/>
          <w:sz w:val="24"/>
          <w:szCs w:val="24"/>
        </w:rPr>
        <w:t xml:space="preserve">Заявитель: ______________) и приложенные к нему документы, в соответствии со </w:t>
      </w:r>
      <w:hyperlink r:id="rId79" w:tooltip="&quot;Земельный кодекс Российской Федерации&quot; от 25.10.2001 N 136-ФЗ (ред. от 14.07.2022)------------ Недействующая редакция{КонсультантПлюс}" w:history="1">
        <w:r w:rsidRPr="00190992">
          <w:rPr>
            <w:rStyle w:val="a4"/>
            <w:rFonts w:ascii="Times New Roman" w:hAnsi="Times New Roman" w:cs="Times New Roman"/>
            <w:color w:val="000000" w:themeColor="text1"/>
            <w:sz w:val="24"/>
            <w:szCs w:val="24"/>
            <w:u w:val="none"/>
          </w:rPr>
          <w:t>статьями 11.10</w:t>
        </w:r>
      </w:hyperlink>
      <w:r w:rsidRPr="00190992">
        <w:rPr>
          <w:rFonts w:ascii="Times New Roman" w:hAnsi="Times New Roman" w:cs="Times New Roman"/>
          <w:color w:val="000000" w:themeColor="text1"/>
          <w:sz w:val="24"/>
          <w:szCs w:val="24"/>
        </w:rPr>
        <w:t xml:space="preserve">, </w:t>
      </w:r>
      <w:hyperlink r:id="rId80" w:tooltip="&quot;Земельный кодекс Российской Федерации&quot; от 25.10.2001 N 136-ФЗ (ред. от 14.07.2022)------------ Недействующая редакция{КонсультантПлюс}" w:history="1">
        <w:r w:rsidRPr="00190992">
          <w:rPr>
            <w:rStyle w:val="a4"/>
            <w:rFonts w:ascii="Times New Roman" w:hAnsi="Times New Roman" w:cs="Times New Roman"/>
            <w:color w:val="000000" w:themeColor="text1"/>
            <w:sz w:val="24"/>
            <w:szCs w:val="24"/>
            <w:u w:val="none"/>
          </w:rPr>
          <w:t>39.11</w:t>
        </w:r>
      </w:hyperlink>
      <w:r w:rsidRPr="00190992">
        <w:rPr>
          <w:rFonts w:ascii="Times New Roman" w:hAnsi="Times New Roman" w:cs="Times New Roman"/>
          <w:color w:val="000000" w:themeColor="text1"/>
          <w:sz w:val="24"/>
          <w:szCs w:val="24"/>
        </w:rPr>
        <w:t xml:space="preserve"> </w:t>
      </w:r>
      <w:hyperlink r:id="rId81" w:anchor="Par2631" w:tooltip="&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history="1">
        <w:r w:rsidRPr="00190992">
          <w:rPr>
            <w:rStyle w:val="a4"/>
            <w:rFonts w:ascii="Times New Roman" w:hAnsi="Times New Roman" w:cs="Times New Roman"/>
            <w:color w:val="000000" w:themeColor="text1"/>
            <w:sz w:val="24"/>
            <w:szCs w:val="24"/>
            <w:u w:val="none"/>
          </w:rPr>
          <w:t>&lt;2&gt;</w:t>
        </w:r>
      </w:hyperlink>
      <w:r w:rsidRPr="00190992">
        <w:rPr>
          <w:rFonts w:ascii="Times New Roman" w:hAnsi="Times New Roman" w:cs="Times New Roman"/>
          <w:color w:val="000000" w:themeColor="text1"/>
          <w:sz w:val="24"/>
          <w:szCs w:val="24"/>
        </w:rPr>
        <w:t xml:space="preserve"> Земельного кодекса Российской Федерации, ______________, в утверждении схемы расположения земельного участка на кадастровом плане территории отказано по основаниям</w:t>
      </w:r>
      <w:r>
        <w:rPr>
          <w:rFonts w:ascii="Times New Roman" w:hAnsi="Times New Roman" w:cs="Times New Roman"/>
          <w:sz w:val="24"/>
          <w:szCs w:val="24"/>
        </w:rPr>
        <w:t>:</w:t>
      </w:r>
    </w:p>
    <w:p w:rsidR="00FB4080" w:rsidRDefault="00FB4080" w:rsidP="001909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w:t>
      </w:r>
    </w:p>
    <w:p w:rsidR="00FB4080" w:rsidRDefault="00FB4080" w:rsidP="001909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Разъяснение причин отказа:</w:t>
      </w:r>
    </w:p>
    <w:p w:rsidR="00FB4080" w:rsidRDefault="00FB4080" w:rsidP="001909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w:t>
      </w:r>
    </w:p>
    <w:p w:rsidR="00FB4080" w:rsidRDefault="00FB4080" w:rsidP="001909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w:t>
      </w:r>
    </w:p>
    <w:p w:rsidR="00FB4080" w:rsidRDefault="00FB4080" w:rsidP="001909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w:t>
      </w:r>
    </w:p>
    <w:p w:rsidR="00190992" w:rsidRDefault="00190992" w:rsidP="00FB4080">
      <w:pPr>
        <w:pStyle w:val="ConsPlusNonformat"/>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Должность уполномоченного лица          Ф.И.О. уполномоченного лица</w:t>
      </w:r>
    </w:p>
    <w:p w:rsidR="00190992" w:rsidRDefault="00190992" w:rsidP="00FB4080">
      <w:pPr>
        <w:pStyle w:val="ConsPlusNormal"/>
        <w:ind w:firstLine="540"/>
        <w:jc w:val="both"/>
        <w:rPr>
          <w:rFonts w:ascii="Times New Roman" w:hAnsi="Times New Roman" w:cs="Times New Roman"/>
          <w:sz w:val="24"/>
          <w:szCs w:val="24"/>
        </w:rPr>
      </w:pPr>
      <w:bookmarkStart w:id="19" w:name="Par2631"/>
      <w:bookmarkEnd w:id="19"/>
    </w:p>
    <w:p w:rsidR="00190992" w:rsidRDefault="00190992" w:rsidP="00FB4080">
      <w:pPr>
        <w:pStyle w:val="ConsPlusNormal"/>
        <w:ind w:firstLine="540"/>
        <w:jc w:val="both"/>
        <w:rPr>
          <w:rFonts w:ascii="Times New Roman" w:hAnsi="Times New Roman" w:cs="Times New Roman"/>
          <w:sz w:val="24"/>
          <w:szCs w:val="24"/>
        </w:rPr>
      </w:pPr>
    </w:p>
    <w:p w:rsidR="00190992" w:rsidRDefault="00190992" w:rsidP="00FB4080">
      <w:pPr>
        <w:pStyle w:val="ConsPlusNormal"/>
        <w:ind w:firstLine="540"/>
        <w:jc w:val="both"/>
        <w:rPr>
          <w:rFonts w:ascii="Times New Roman" w:hAnsi="Times New Roman" w:cs="Times New Roman"/>
          <w:sz w:val="24"/>
          <w:szCs w:val="24"/>
        </w:rPr>
      </w:pPr>
      <w:r>
        <w:rPr>
          <w:rFonts w:ascii="Times New Roman" w:hAnsi="Times New Roman" w:cs="Times New Roman"/>
          <w:noProof/>
          <w:sz w:val="24"/>
          <w:szCs w:val="24"/>
          <w:lang w:bidi="ar-SA"/>
        </w:rPr>
        <mc:AlternateContent>
          <mc:Choice Requires="wps">
            <w:drawing>
              <wp:anchor distT="0" distB="0" distL="114300" distR="114300" simplePos="0" relativeHeight="251660288" behindDoc="1" locked="0" layoutInCell="1" allowOverlap="1" wp14:anchorId="272DB96C" wp14:editId="202F3CF4">
                <wp:simplePos x="0" y="0"/>
                <wp:positionH relativeFrom="margin">
                  <wp:posOffset>4076700</wp:posOffset>
                </wp:positionH>
                <wp:positionV relativeFrom="paragraph">
                  <wp:posOffset>41275</wp:posOffset>
                </wp:positionV>
                <wp:extent cx="1733550" cy="71437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1733550" cy="714375"/>
                        </a:xfrm>
                        <a:prstGeom prst="rect">
                          <a:avLst/>
                        </a:prstGeom>
                      </wps:spPr>
                      <wps:style>
                        <a:lnRef idx="2">
                          <a:schemeClr val="dk1"/>
                        </a:lnRef>
                        <a:fillRef idx="1">
                          <a:schemeClr val="lt1"/>
                        </a:fillRef>
                        <a:effectRef idx="0">
                          <a:schemeClr val="dk1"/>
                        </a:effectRef>
                        <a:fontRef idx="minor">
                          <a:schemeClr val="dk1"/>
                        </a:fontRef>
                      </wps:style>
                      <wps:txbx>
                        <w:txbxContent>
                          <w:p w:rsidR="00190992" w:rsidRPr="00190992" w:rsidRDefault="00190992" w:rsidP="00190992">
                            <w:pPr>
                              <w:jc w:val="center"/>
                              <w:rPr>
                                <w:sz w:val="24"/>
                                <w:szCs w:val="24"/>
                              </w:rPr>
                            </w:pPr>
                            <w:r w:rsidRPr="00190992">
                              <w:rPr>
                                <w:sz w:val="24"/>
                                <w:szCs w:val="24"/>
                              </w:rPr>
                              <w:t>Электронная</w:t>
                            </w:r>
                            <w:r w:rsidRPr="00190992">
                              <w:rPr>
                                <w:sz w:val="24"/>
                                <w:szCs w:val="24"/>
                              </w:rPr>
                              <w:t xml:space="preserve"> </w:t>
                            </w:r>
                            <w:r w:rsidRPr="00190992">
                              <w:rPr>
                                <w:sz w:val="24"/>
                                <w:szCs w:val="24"/>
                              </w:rPr>
                              <w:t>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72DB96C" id="Прямоугольник 12" o:spid="_x0000_s1027" style="position:absolute;left:0;text-align:left;margin-left:321pt;margin-top:3.25pt;width:136.5pt;height:5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" fillcolor="white [3201]" strokecolor="black [3200]" strokeweight="1pt">
                <v:textbox>
                  <w:txbxContent>
                    <w:p w:rsidR="00190992" w:rsidRPr="00190992" w:rsidRDefault="00190992" w:rsidP="00190992">
                      <w:pPr>
                        <w:jc w:val="center"/>
                        <w:rPr>
                          <w:sz w:val="24"/>
                          <w:szCs w:val="24"/>
                        </w:rPr>
                      </w:pPr>
                      <w:r w:rsidRPr="00190992">
                        <w:rPr>
                          <w:sz w:val="24"/>
                          <w:szCs w:val="24"/>
                        </w:rPr>
                        <w:t>Электронная</w:t>
                      </w:r>
                      <w:r w:rsidRPr="00190992">
                        <w:rPr>
                          <w:sz w:val="24"/>
                          <w:szCs w:val="24"/>
                        </w:rPr>
                        <w:t xml:space="preserve"> </w:t>
                      </w:r>
                      <w:r w:rsidRPr="00190992">
                        <w:rPr>
                          <w:sz w:val="24"/>
                          <w:szCs w:val="24"/>
                        </w:rPr>
                        <w:t>подпись</w:t>
                      </w:r>
                    </w:p>
                  </w:txbxContent>
                </v:textbox>
                <w10:wrap anchorx="margin"/>
              </v:rect>
            </w:pict>
          </mc:Fallback>
        </mc:AlternateContent>
      </w:r>
    </w:p>
    <w:p w:rsidR="00190992" w:rsidRDefault="00190992" w:rsidP="00FB4080">
      <w:pPr>
        <w:pStyle w:val="ConsPlusNormal"/>
        <w:ind w:firstLine="540"/>
        <w:jc w:val="both"/>
        <w:rPr>
          <w:rFonts w:ascii="Times New Roman" w:hAnsi="Times New Roman" w:cs="Times New Roman"/>
          <w:sz w:val="24"/>
          <w:szCs w:val="24"/>
        </w:rPr>
      </w:pPr>
    </w:p>
    <w:p w:rsidR="00190992" w:rsidRDefault="00190992" w:rsidP="00FB4080">
      <w:pPr>
        <w:pStyle w:val="ConsPlusNormal"/>
        <w:ind w:firstLine="540"/>
        <w:jc w:val="both"/>
        <w:rPr>
          <w:rFonts w:ascii="Times New Roman" w:hAnsi="Times New Roman" w:cs="Times New Roman"/>
          <w:sz w:val="24"/>
          <w:szCs w:val="24"/>
        </w:rPr>
      </w:pPr>
    </w:p>
    <w:p w:rsidR="00190992" w:rsidRDefault="00190992" w:rsidP="00FB4080">
      <w:pPr>
        <w:pStyle w:val="ConsPlusNormal"/>
        <w:ind w:firstLine="540"/>
        <w:jc w:val="both"/>
        <w:rPr>
          <w:rFonts w:ascii="Times New Roman" w:hAnsi="Times New Roman" w:cs="Times New Roman"/>
          <w:sz w:val="24"/>
          <w:szCs w:val="24"/>
        </w:rPr>
      </w:pPr>
    </w:p>
    <w:p w:rsidR="00190992" w:rsidRDefault="00190992" w:rsidP="00FB4080">
      <w:pPr>
        <w:pStyle w:val="ConsPlusNormal"/>
        <w:ind w:firstLine="540"/>
        <w:jc w:val="both"/>
        <w:rPr>
          <w:rFonts w:ascii="Times New Roman" w:hAnsi="Times New Roman" w:cs="Times New Roman"/>
          <w:sz w:val="24"/>
          <w:szCs w:val="24"/>
        </w:rPr>
      </w:pPr>
    </w:p>
    <w:p w:rsidR="00190992" w:rsidRDefault="00190992" w:rsidP="00FB4080">
      <w:pPr>
        <w:pStyle w:val="ConsPlusNormal"/>
        <w:ind w:firstLine="540"/>
        <w:jc w:val="both"/>
        <w:rPr>
          <w:rFonts w:ascii="Times New Roman" w:hAnsi="Times New Roman" w:cs="Times New Roman"/>
          <w:sz w:val="24"/>
          <w:szCs w:val="24"/>
        </w:rPr>
      </w:pP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190992" w:rsidRDefault="00190992" w:rsidP="00190992">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190992" w:rsidRDefault="00190992" w:rsidP="00190992">
      <w:pPr>
        <w:pStyle w:val="ConsPlusNormal"/>
        <w:ind w:firstLine="4111"/>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190992" w:rsidRDefault="00190992" w:rsidP="00190992">
      <w:pPr>
        <w:pStyle w:val="ConsPlusNormal"/>
        <w:ind w:firstLine="4111"/>
        <w:rPr>
          <w:rFonts w:ascii="Times New Roman" w:hAnsi="Times New Roman" w:cs="Times New Roman"/>
          <w:sz w:val="22"/>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bookmarkStart w:id="20" w:name="Par2642"/>
      <w:bookmarkEnd w:id="20"/>
      <w:r>
        <w:rPr>
          <w:rFonts w:ascii="Times New Roman" w:hAnsi="Times New Roman" w:cs="Times New Roman"/>
          <w:sz w:val="24"/>
          <w:szCs w:val="24"/>
        </w:rPr>
        <w:t>ФОРМА РЕШЕНИЯ О ПРОВЕДЕНИИ АУКЦИОНА</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 проведении аукциона</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от _________ </w:t>
      </w:r>
      <w:r w:rsidR="00190992">
        <w:rPr>
          <w:rFonts w:ascii="Times New Roman" w:hAnsi="Times New Roman" w:cs="Times New Roman"/>
          <w:sz w:val="24"/>
          <w:szCs w:val="24"/>
        </w:rPr>
        <w:t>№</w:t>
      </w:r>
      <w:r>
        <w:rPr>
          <w:rFonts w:ascii="Times New Roman" w:hAnsi="Times New Roman" w:cs="Times New Roman"/>
          <w:sz w:val="24"/>
          <w:szCs w:val="24"/>
        </w:rPr>
        <w:t xml:space="preserve"> _________</w:t>
      </w:r>
    </w:p>
    <w:p w:rsidR="00FB4080" w:rsidRDefault="00FB4080" w:rsidP="00FB4080">
      <w:pPr>
        <w:pStyle w:val="ConsPlusNormal"/>
        <w:jc w:val="both"/>
        <w:rPr>
          <w:rFonts w:ascii="Times New Roman" w:hAnsi="Times New Roman" w:cs="Times New Roman"/>
          <w:sz w:val="24"/>
          <w:szCs w:val="24"/>
        </w:rPr>
      </w:pPr>
    </w:p>
    <w:p w:rsidR="00190992" w:rsidRDefault="00190992" w:rsidP="00190992">
      <w:pPr>
        <w:pStyle w:val="ConsPlusNormal"/>
        <w:ind w:firstLine="0"/>
        <w:jc w:val="both"/>
        <w:rPr>
          <w:rFonts w:ascii="Times New Roman" w:hAnsi="Times New Roman" w:cs="Times New Roman"/>
          <w:sz w:val="24"/>
          <w:szCs w:val="24"/>
        </w:rPr>
      </w:pPr>
    </w:p>
    <w:p w:rsidR="00190992" w:rsidRDefault="00190992" w:rsidP="00190992">
      <w:pPr>
        <w:pStyle w:val="ConsPlusNormal"/>
        <w:ind w:firstLine="0"/>
        <w:jc w:val="both"/>
        <w:rPr>
          <w:rFonts w:ascii="Times New Roman" w:hAnsi="Times New Roman" w:cs="Times New Roman"/>
          <w:sz w:val="24"/>
          <w:szCs w:val="24"/>
        </w:rPr>
      </w:pPr>
    </w:p>
    <w:p w:rsidR="00190992" w:rsidRDefault="00FB4080" w:rsidP="0019099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по продаже (права аренды/права собственности).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FB4080" w:rsidRDefault="00FB4080" w:rsidP="0019099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FB4080" w:rsidRDefault="00FB4080" w:rsidP="00FB4080">
      <w:pPr>
        <w:pStyle w:val="ConsPlusNormal"/>
        <w:jc w:val="both"/>
        <w:rPr>
          <w:rFonts w:ascii="Times New Roman" w:hAnsi="Times New Roman" w:cs="Times New Roman"/>
          <w:sz w:val="24"/>
          <w:szCs w:val="24"/>
        </w:rPr>
      </w:pPr>
    </w:p>
    <w:p w:rsidR="00190992" w:rsidRDefault="00190992" w:rsidP="00FB4080">
      <w:pPr>
        <w:pStyle w:val="ConsPlusNormal"/>
        <w:jc w:val="both"/>
        <w:rPr>
          <w:rFonts w:ascii="Times New Roman" w:hAnsi="Times New Roman" w:cs="Times New Roman"/>
          <w:sz w:val="24"/>
          <w:szCs w:val="24"/>
        </w:rPr>
      </w:pPr>
    </w:p>
    <w:p w:rsidR="00190992" w:rsidRDefault="00190992" w:rsidP="00190992">
      <w:pPr>
        <w:pStyle w:val="ConsPlusNormal"/>
        <w:jc w:val="center"/>
        <w:rPr>
          <w:rFonts w:ascii="Times New Roman" w:hAnsi="Times New Roman" w:cs="Times New Roman"/>
          <w:sz w:val="24"/>
          <w:szCs w:val="24"/>
        </w:rPr>
      </w:pPr>
      <w:r>
        <w:rPr>
          <w:rFonts w:ascii="Times New Roman" w:hAnsi="Times New Roman" w:cs="Times New Roman"/>
          <w:noProof/>
          <w:sz w:val="24"/>
          <w:szCs w:val="24"/>
          <w:lang w:bidi="ar-SA"/>
        </w:rPr>
        <mc:AlternateContent>
          <mc:Choice Requires="wps">
            <w:drawing>
              <wp:anchor distT="0" distB="0" distL="114300" distR="114300" simplePos="0" relativeHeight="251662336" behindDoc="1" locked="0" layoutInCell="1" allowOverlap="1" wp14:anchorId="58E92762" wp14:editId="0398B56B">
                <wp:simplePos x="0" y="0"/>
                <wp:positionH relativeFrom="margin">
                  <wp:posOffset>3981450</wp:posOffset>
                </wp:positionH>
                <wp:positionV relativeFrom="paragraph">
                  <wp:posOffset>38100</wp:posOffset>
                </wp:positionV>
                <wp:extent cx="1733550" cy="714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1733550" cy="714375"/>
                        </a:xfrm>
                        <a:prstGeom prst="rect">
                          <a:avLst/>
                        </a:prstGeom>
                      </wps:spPr>
                      <wps:style>
                        <a:lnRef idx="2">
                          <a:schemeClr val="dk1"/>
                        </a:lnRef>
                        <a:fillRef idx="1">
                          <a:schemeClr val="lt1"/>
                        </a:fillRef>
                        <a:effectRef idx="0">
                          <a:schemeClr val="dk1"/>
                        </a:effectRef>
                        <a:fontRef idx="minor">
                          <a:schemeClr val="dk1"/>
                        </a:fontRef>
                      </wps:style>
                      <wps:txbx>
                        <w:txbxContent>
                          <w:p w:rsidR="00190992" w:rsidRDefault="00190992" w:rsidP="00190992">
                            <w:pPr>
                              <w:jc w:val="center"/>
                              <w:rPr>
                                <w:sz w:val="24"/>
                                <w:szCs w:val="24"/>
                              </w:rPr>
                            </w:pPr>
                            <w:r>
                              <w:rPr>
                                <w:sz w:val="24"/>
                                <w:szCs w:val="24"/>
                              </w:rPr>
                              <w:t>Сведения</w:t>
                            </w:r>
                            <w:r>
                              <w:rPr>
                                <w:sz w:val="24"/>
                                <w:szCs w:val="24"/>
                              </w:rPr>
                              <w:t xml:space="preserve"> </w:t>
                            </w:r>
                          </w:p>
                          <w:p w:rsidR="00190992" w:rsidRPr="00190992" w:rsidRDefault="00190992" w:rsidP="00190992">
                            <w:pPr>
                              <w:jc w:val="center"/>
                              <w:rPr>
                                <w:sz w:val="24"/>
                                <w:szCs w:val="24"/>
                              </w:rPr>
                            </w:pPr>
                            <w:r>
                              <w:rPr>
                                <w:sz w:val="24"/>
                                <w:szCs w:val="24"/>
                              </w:rPr>
                              <w:t>о</w:t>
                            </w:r>
                            <w:r>
                              <w:rPr>
                                <w:sz w:val="24"/>
                                <w:szCs w:val="24"/>
                              </w:rPr>
                              <w:t xml:space="preserve"> </w:t>
                            </w:r>
                            <w:r>
                              <w:rPr>
                                <w:sz w:val="24"/>
                                <w:szCs w:val="24"/>
                              </w:rPr>
                              <w:t>сертификате</w:t>
                            </w:r>
                            <w:r>
                              <w:rPr>
                                <w:sz w:val="24"/>
                                <w:szCs w:val="24"/>
                              </w:rPr>
                              <w:t xml:space="preserve"> </w:t>
                            </w:r>
                            <w:r>
                              <w:rPr>
                                <w:sz w:val="24"/>
                                <w:szCs w:val="24"/>
                              </w:rPr>
                              <w:t>электронной</w:t>
                            </w:r>
                            <w:r>
                              <w:rPr>
                                <w:sz w:val="24"/>
                                <w:szCs w:val="24"/>
                              </w:rPr>
                              <w:t xml:space="preserve"> </w:t>
                            </w:r>
                            <w:r>
                              <w:rPr>
                                <w:sz w:val="24"/>
                                <w:szCs w:val="24"/>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8E92762" id="Прямоугольник 13" o:spid="_x0000_s1028" style="position:absolute;left:0;text-align:left;margin-left:313.5pt;margin-top:3pt;width:136.5pt;height:5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" fillcolor="white [3201]" strokecolor="black [3200]" strokeweight="1pt">
                <v:textbox>
                  <w:txbxContent>
                    <w:p w:rsidR="00190992" w:rsidRDefault="00190992" w:rsidP="00190992">
                      <w:pPr>
                        <w:jc w:val="center"/>
                        <w:rPr>
                          <w:sz w:val="24"/>
                          <w:szCs w:val="24"/>
                        </w:rPr>
                      </w:pPr>
                      <w:r>
                        <w:rPr>
                          <w:sz w:val="24"/>
                          <w:szCs w:val="24"/>
                        </w:rPr>
                        <w:t>Сведения</w:t>
                      </w:r>
                      <w:r>
                        <w:rPr>
                          <w:sz w:val="24"/>
                          <w:szCs w:val="24"/>
                        </w:rPr>
                        <w:t xml:space="preserve"> </w:t>
                      </w:r>
                    </w:p>
                    <w:p w:rsidR="00190992" w:rsidRPr="00190992" w:rsidRDefault="00190992" w:rsidP="00190992">
                      <w:pPr>
                        <w:jc w:val="center"/>
                        <w:rPr>
                          <w:sz w:val="24"/>
                          <w:szCs w:val="24"/>
                        </w:rPr>
                      </w:pPr>
                      <w:r>
                        <w:rPr>
                          <w:sz w:val="24"/>
                          <w:szCs w:val="24"/>
                        </w:rPr>
                        <w:t>о</w:t>
                      </w:r>
                      <w:r>
                        <w:rPr>
                          <w:sz w:val="24"/>
                          <w:szCs w:val="24"/>
                        </w:rPr>
                        <w:t xml:space="preserve"> </w:t>
                      </w:r>
                      <w:r>
                        <w:rPr>
                          <w:sz w:val="24"/>
                          <w:szCs w:val="24"/>
                        </w:rPr>
                        <w:t>сертификате</w:t>
                      </w:r>
                      <w:r>
                        <w:rPr>
                          <w:sz w:val="24"/>
                          <w:szCs w:val="24"/>
                        </w:rPr>
                        <w:t xml:space="preserve"> </w:t>
                      </w:r>
                      <w:r>
                        <w:rPr>
                          <w:sz w:val="24"/>
                          <w:szCs w:val="24"/>
                        </w:rPr>
                        <w:t>электронной</w:t>
                      </w:r>
                      <w:r>
                        <w:rPr>
                          <w:sz w:val="24"/>
                          <w:szCs w:val="24"/>
                        </w:rPr>
                        <w:t xml:space="preserve"> </w:t>
                      </w:r>
                      <w:r>
                        <w:rPr>
                          <w:sz w:val="24"/>
                          <w:szCs w:val="24"/>
                        </w:rPr>
                        <w:t>подписи</w:t>
                      </w:r>
                    </w:p>
                  </w:txbxContent>
                </v:textbox>
                <w10:wrap anchorx="margin"/>
              </v:rect>
            </w:pict>
          </mc:Fallback>
        </mc:AlternateConten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190992">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190992" w:rsidRDefault="00190992" w:rsidP="00190992">
      <w:pPr>
        <w:pStyle w:val="ConsPlusNormal"/>
        <w:ind w:firstLine="4111"/>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bookmarkStart w:id="21" w:name="Par2665"/>
      <w:bookmarkEnd w:id="21"/>
      <w:r>
        <w:rPr>
          <w:rFonts w:ascii="Times New Roman" w:hAnsi="Times New Roman" w:cs="Times New Roman"/>
          <w:sz w:val="24"/>
          <w:szCs w:val="24"/>
        </w:rPr>
        <w:t>ФОРМА РЕШЕНИЯ ОБ ОТКАЗЕ В ПРЕДОСТАВЛЕНИИ УСЛУГИ</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rsidR="00FB4080" w:rsidRPr="00190992" w:rsidRDefault="00FB4080" w:rsidP="00190992">
      <w:pPr>
        <w:pStyle w:val="ConsPlusNormal"/>
        <w:ind w:firstLine="0"/>
        <w:jc w:val="center"/>
        <w:rPr>
          <w:rFonts w:ascii="Times New Roman" w:hAnsi="Times New Roman" w:cs="Times New Roman"/>
        </w:rPr>
      </w:pPr>
      <w:r w:rsidRPr="00190992">
        <w:rPr>
          <w:rFonts w:ascii="Times New Roman" w:hAnsi="Times New Roman" w:cs="Times New Roman"/>
        </w:rPr>
        <w:t>(наименование уполномоченного органа</w:t>
      </w:r>
      <w:r w:rsidR="00190992" w:rsidRPr="00190992">
        <w:rPr>
          <w:rFonts w:ascii="Times New Roman" w:hAnsi="Times New Roman" w:cs="Times New Roman"/>
        </w:rPr>
        <w:t xml:space="preserve"> </w:t>
      </w:r>
      <w:r w:rsidRPr="00190992">
        <w:rPr>
          <w:rFonts w:ascii="Times New Roman" w:hAnsi="Times New Roman" w:cs="Times New Roman"/>
        </w:rPr>
        <w:t>местного самоуправления)</w:t>
      </w:r>
    </w:p>
    <w:p w:rsidR="00FB4080" w:rsidRDefault="00FB4080" w:rsidP="00FB4080">
      <w:pPr>
        <w:pStyle w:val="ConsPlusNormal"/>
        <w:jc w:val="both"/>
        <w:rPr>
          <w:rFonts w:ascii="Times New Roman" w:hAnsi="Times New Roman" w:cs="Times New Roman"/>
          <w:sz w:val="24"/>
          <w:szCs w:val="24"/>
        </w:rPr>
      </w:pP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Кому:</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Контактные данные:</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/Представитель:</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Контактные данные представителя:</w:t>
      </w:r>
    </w:p>
    <w:p w:rsidR="00190992" w:rsidRDefault="00190992" w:rsidP="00190992">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w:t>
      </w:r>
    </w:p>
    <w:p w:rsidR="00FB4080" w:rsidRDefault="00190992"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w:t>
      </w:r>
      <w:r w:rsidR="00FB4080">
        <w:rPr>
          <w:rFonts w:ascii="Times New Roman" w:hAnsi="Times New Roman" w:cs="Times New Roman"/>
          <w:sz w:val="24"/>
          <w:szCs w:val="24"/>
        </w:rPr>
        <w:t>б отказе в предоставлении услуги</w:t>
      </w:r>
    </w:p>
    <w:p w:rsidR="00FB4080" w:rsidRDefault="00190992"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r w:rsidR="00FB4080">
        <w:rPr>
          <w:rFonts w:ascii="Times New Roman" w:hAnsi="Times New Roman" w:cs="Times New Roman"/>
          <w:sz w:val="24"/>
          <w:szCs w:val="24"/>
        </w:rPr>
        <w:t xml:space="preserve"> ___________ от ___________</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w:t>
      </w: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с заявлением о предоставлении услуги после устранения указанных нарушений.</w:t>
      </w: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kern w:val="2"/>
          <w:sz w:val="24"/>
          <w:szCs w:val="24"/>
        </w:rPr>
      </w:pPr>
    </w:p>
    <w:p w:rsidR="00FB4080" w:rsidRDefault="00FB4080" w:rsidP="00FB4080">
      <w:pPr>
        <w:pStyle w:val="ConsPlusNormal"/>
        <w:jc w:val="both"/>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r>
        <w:rPr>
          <w:rFonts w:ascii="Times New Roman" w:hAnsi="Times New Roman" w:cs="Times New Roman"/>
          <w:noProof/>
          <w:sz w:val="24"/>
          <w:szCs w:val="24"/>
          <w:lang w:bidi="ar-SA"/>
        </w:rPr>
        <mc:AlternateContent>
          <mc:Choice Requires="wps">
            <w:drawing>
              <wp:anchor distT="0" distB="0" distL="114300" distR="114300" simplePos="0" relativeHeight="251664384" behindDoc="1" locked="0" layoutInCell="1" allowOverlap="1" wp14:anchorId="64F046FE" wp14:editId="70E05D6E">
                <wp:simplePos x="0" y="0"/>
                <wp:positionH relativeFrom="margin">
                  <wp:align>right</wp:align>
                </wp:positionH>
                <wp:positionV relativeFrom="paragraph">
                  <wp:posOffset>5715</wp:posOffset>
                </wp:positionV>
                <wp:extent cx="1733550" cy="71437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1733550" cy="714375"/>
                        </a:xfrm>
                        <a:prstGeom prst="rect">
                          <a:avLst/>
                        </a:prstGeom>
                      </wps:spPr>
                      <wps:style>
                        <a:lnRef idx="2">
                          <a:schemeClr val="dk1"/>
                        </a:lnRef>
                        <a:fillRef idx="1">
                          <a:schemeClr val="lt1"/>
                        </a:fillRef>
                        <a:effectRef idx="0">
                          <a:schemeClr val="dk1"/>
                        </a:effectRef>
                        <a:fontRef idx="minor">
                          <a:schemeClr val="dk1"/>
                        </a:fontRef>
                      </wps:style>
                      <wps:txbx>
                        <w:txbxContent>
                          <w:p w:rsidR="00190992" w:rsidRDefault="00190992" w:rsidP="00190992">
                            <w:pPr>
                              <w:jc w:val="center"/>
                              <w:rPr>
                                <w:sz w:val="24"/>
                                <w:szCs w:val="24"/>
                              </w:rPr>
                            </w:pPr>
                            <w:r>
                              <w:rPr>
                                <w:sz w:val="24"/>
                                <w:szCs w:val="24"/>
                              </w:rPr>
                              <w:t>Сведения</w:t>
                            </w:r>
                            <w:r>
                              <w:rPr>
                                <w:sz w:val="24"/>
                                <w:szCs w:val="24"/>
                              </w:rPr>
                              <w:t xml:space="preserve"> </w:t>
                            </w:r>
                          </w:p>
                          <w:p w:rsidR="00190992" w:rsidRPr="00190992" w:rsidRDefault="00190992" w:rsidP="00190992">
                            <w:pPr>
                              <w:jc w:val="center"/>
                              <w:rPr>
                                <w:sz w:val="24"/>
                                <w:szCs w:val="24"/>
                              </w:rPr>
                            </w:pPr>
                            <w:r>
                              <w:rPr>
                                <w:sz w:val="24"/>
                                <w:szCs w:val="24"/>
                              </w:rPr>
                              <w:t>о</w:t>
                            </w:r>
                            <w:r>
                              <w:rPr>
                                <w:sz w:val="24"/>
                                <w:szCs w:val="24"/>
                              </w:rPr>
                              <w:t xml:space="preserve"> </w:t>
                            </w:r>
                            <w:r>
                              <w:rPr>
                                <w:sz w:val="24"/>
                                <w:szCs w:val="24"/>
                              </w:rPr>
                              <w:t>сертификате</w:t>
                            </w:r>
                            <w:r>
                              <w:rPr>
                                <w:sz w:val="24"/>
                                <w:szCs w:val="24"/>
                              </w:rPr>
                              <w:t xml:space="preserve"> </w:t>
                            </w:r>
                            <w:r>
                              <w:rPr>
                                <w:sz w:val="24"/>
                                <w:szCs w:val="24"/>
                              </w:rPr>
                              <w:t>электронной</w:t>
                            </w:r>
                            <w:r>
                              <w:rPr>
                                <w:sz w:val="24"/>
                                <w:szCs w:val="24"/>
                              </w:rPr>
                              <w:t xml:space="preserve"> </w:t>
                            </w:r>
                            <w:r>
                              <w:rPr>
                                <w:sz w:val="24"/>
                                <w:szCs w:val="24"/>
                              </w:rPr>
                              <w:t>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4F046FE" id="Прямоугольник 14" o:spid="_x0000_s1029" style="position:absolute;left:0;text-align:left;margin-left:85.3pt;margin-top:.45pt;width:136.5pt;height:56.2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" fillcolor="white [3201]" strokecolor="black [3200]" strokeweight="1pt">
                <v:textbox>
                  <w:txbxContent>
                    <w:p w:rsidR="00190992" w:rsidRDefault="00190992" w:rsidP="00190992">
                      <w:pPr>
                        <w:jc w:val="center"/>
                        <w:rPr>
                          <w:sz w:val="24"/>
                          <w:szCs w:val="24"/>
                        </w:rPr>
                      </w:pPr>
                      <w:r>
                        <w:rPr>
                          <w:sz w:val="24"/>
                          <w:szCs w:val="24"/>
                        </w:rPr>
                        <w:t>Сведения</w:t>
                      </w:r>
                      <w:r>
                        <w:rPr>
                          <w:sz w:val="24"/>
                          <w:szCs w:val="24"/>
                        </w:rPr>
                        <w:t xml:space="preserve"> </w:t>
                      </w:r>
                    </w:p>
                    <w:p w:rsidR="00190992" w:rsidRPr="00190992" w:rsidRDefault="00190992" w:rsidP="00190992">
                      <w:pPr>
                        <w:jc w:val="center"/>
                        <w:rPr>
                          <w:sz w:val="24"/>
                          <w:szCs w:val="24"/>
                        </w:rPr>
                      </w:pPr>
                      <w:r>
                        <w:rPr>
                          <w:sz w:val="24"/>
                          <w:szCs w:val="24"/>
                        </w:rPr>
                        <w:t>о</w:t>
                      </w:r>
                      <w:r>
                        <w:rPr>
                          <w:sz w:val="24"/>
                          <w:szCs w:val="24"/>
                        </w:rPr>
                        <w:t xml:space="preserve"> </w:t>
                      </w:r>
                      <w:r>
                        <w:rPr>
                          <w:sz w:val="24"/>
                          <w:szCs w:val="24"/>
                        </w:rPr>
                        <w:t>сертификате</w:t>
                      </w:r>
                      <w:r>
                        <w:rPr>
                          <w:sz w:val="24"/>
                          <w:szCs w:val="24"/>
                        </w:rPr>
                        <w:t xml:space="preserve"> </w:t>
                      </w:r>
                      <w:r>
                        <w:rPr>
                          <w:sz w:val="24"/>
                          <w:szCs w:val="24"/>
                        </w:rPr>
                        <w:t>электронной</w:t>
                      </w:r>
                      <w:r>
                        <w:rPr>
                          <w:sz w:val="24"/>
                          <w:szCs w:val="24"/>
                        </w:rPr>
                        <w:t xml:space="preserve"> </w:t>
                      </w:r>
                      <w:r>
                        <w:rPr>
                          <w:sz w:val="24"/>
                          <w:szCs w:val="24"/>
                        </w:rPr>
                        <w:t>подписи</w:t>
                      </w:r>
                    </w:p>
                  </w:txbxContent>
                </v:textbox>
                <w10:wrap anchorx="margin"/>
              </v:rect>
            </w:pict>
          </mc:Fallback>
        </mc:AlternateContent>
      </w: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190992" w:rsidRDefault="00190992" w:rsidP="00190992">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90992" w:rsidRDefault="00190992" w:rsidP="00190992">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190992" w:rsidRDefault="00190992" w:rsidP="00190992">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190992" w:rsidRDefault="00190992" w:rsidP="00190992">
      <w:pPr>
        <w:pStyle w:val="ConsPlusNormal"/>
        <w:ind w:firstLine="4111"/>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bookmarkStart w:id="22" w:name="Par2698"/>
      <w:bookmarkEnd w:id="22"/>
      <w:r>
        <w:rPr>
          <w:rFonts w:ascii="Times New Roman" w:hAnsi="Times New Roman" w:cs="Times New Roman"/>
          <w:sz w:val="24"/>
          <w:szCs w:val="24"/>
        </w:rPr>
        <w:t>ФОРМА ЗАЯВЛЕНИЯ ОБ УТВЕРЖДЕНИИ СХЕМЫ РАСПОЛОЖЕНИЯ</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ЗЕМЕЛЬНОГО УЧАСТКА НА КАДАСТРОВОМ ПЛАНЕ ТЕРРИТОРИИ</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Заявление</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об утверждении схемы расположения земельного участка</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 кадастровом плане территории</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right"/>
        <w:rPr>
          <w:rFonts w:ascii="Times New Roman" w:hAnsi="Times New Roman" w:cs="Times New Roman"/>
          <w:sz w:val="24"/>
          <w:szCs w:val="24"/>
        </w:rPr>
      </w:pPr>
      <w:r>
        <w:rPr>
          <w:rFonts w:ascii="Times New Roman" w:hAnsi="Times New Roman" w:cs="Times New Roman"/>
          <w:sz w:val="24"/>
          <w:szCs w:val="24"/>
        </w:rPr>
        <w:t>"__" ______ 20__ г.</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rsidR="00FB4080" w:rsidRPr="00190992" w:rsidRDefault="00FB4080" w:rsidP="00190992">
      <w:pPr>
        <w:pStyle w:val="ConsPlusNormal"/>
        <w:ind w:firstLine="0"/>
        <w:jc w:val="center"/>
        <w:rPr>
          <w:rFonts w:ascii="Times New Roman" w:hAnsi="Times New Roman" w:cs="Times New Roman"/>
        </w:rPr>
      </w:pPr>
      <w:r w:rsidRPr="00190992">
        <w:rPr>
          <w:rFonts w:ascii="Times New Roman" w:hAnsi="Times New Roman" w:cs="Times New Roman"/>
        </w:rPr>
        <w:t>(наименование органа исполнительной власти субъекта</w:t>
      </w:r>
    </w:p>
    <w:p w:rsidR="00FB4080" w:rsidRPr="00190992" w:rsidRDefault="00FB4080" w:rsidP="00190992">
      <w:pPr>
        <w:pStyle w:val="ConsPlusNormal"/>
        <w:ind w:firstLine="0"/>
        <w:jc w:val="center"/>
        <w:rPr>
          <w:rFonts w:ascii="Times New Roman" w:hAnsi="Times New Roman" w:cs="Times New Roman"/>
        </w:rPr>
      </w:pPr>
      <w:r w:rsidRPr="00190992">
        <w:rPr>
          <w:rFonts w:ascii="Times New Roman" w:hAnsi="Times New Roman" w:cs="Times New Roman"/>
        </w:rPr>
        <w:t>Российской Федерации, органа местного самоуправления)</w:t>
      </w:r>
    </w:p>
    <w:p w:rsidR="00FB4080" w:rsidRDefault="00FB4080" w:rsidP="00190992">
      <w:pPr>
        <w:pStyle w:val="ConsPlusNormal"/>
        <w:jc w:val="center"/>
        <w:rPr>
          <w:rFonts w:ascii="Times New Roman" w:hAnsi="Times New Roman" w:cs="Times New Roman"/>
          <w:sz w:val="24"/>
          <w:szCs w:val="24"/>
        </w:rPr>
      </w:pP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82" w:tooltip="&quot;Земельный кодекс Российской Федерации&quot; от 25.10.2001 N 136-ФЗ (ред. от 14.07.2022)------------ Недействующая редакция{КонсультантПлюс}" w:history="1">
        <w:r w:rsidRPr="00190992">
          <w:rPr>
            <w:rStyle w:val="a4"/>
            <w:rFonts w:ascii="Times New Roman" w:hAnsi="Times New Roman" w:cs="Times New Roman"/>
            <w:color w:val="000000" w:themeColor="text1"/>
            <w:sz w:val="24"/>
            <w:szCs w:val="24"/>
            <w:u w:val="none"/>
          </w:rPr>
          <w:t>статьей 11.10</w:t>
        </w:r>
      </w:hyperlink>
      <w:r w:rsidRPr="00190992">
        <w:rPr>
          <w:rFonts w:ascii="Times New Roman" w:hAnsi="Times New Roman" w:cs="Times New Roman"/>
          <w:color w:val="000000" w:themeColor="text1"/>
          <w:sz w:val="24"/>
          <w:szCs w:val="24"/>
        </w:rPr>
        <w:t xml:space="preserve"> Земе</w:t>
      </w:r>
      <w:r>
        <w:rPr>
          <w:rFonts w:ascii="Times New Roman" w:hAnsi="Times New Roman" w:cs="Times New Roman"/>
          <w:sz w:val="24"/>
          <w:szCs w:val="24"/>
        </w:rPr>
        <w:t>льного кодекса Российской Федерации прошу утвердить схему расположения земельного участка на кадастровом плане территории.</w:t>
      </w:r>
    </w:p>
    <w:p w:rsidR="00FB4080" w:rsidRDefault="00FB4080" w:rsidP="00FB4080">
      <w:pPr>
        <w:pStyle w:val="ConsPlusNormal"/>
        <w:jc w:val="both"/>
        <w:rPr>
          <w:rFonts w:ascii="Times New Roman" w:hAnsi="Times New Roman" w:cs="Times New Roman"/>
          <w:sz w:val="24"/>
          <w:szCs w:val="24"/>
        </w:rPr>
      </w:pPr>
    </w:p>
    <w:p w:rsidR="00FB4080" w:rsidRDefault="00FB4080" w:rsidP="00190992">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1. Сведения о заявителе (в случае, если заявитель</w:t>
      </w:r>
    </w:p>
    <w:p w:rsidR="00FB4080" w:rsidRDefault="00FB4080" w:rsidP="0019099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обращается через представителя)</w:t>
      </w:r>
    </w:p>
    <w:p w:rsidR="00FB4080" w:rsidRDefault="00FB4080" w:rsidP="00FB4080">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94"/>
        <w:gridCol w:w="5895"/>
        <w:gridCol w:w="2945"/>
      </w:tblGrid>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заявитель является физическим лицом:</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регистрации</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1.1.6</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Сведения о юридическом лице:</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bl>
    <w:p w:rsidR="00FB4080" w:rsidRDefault="00FB4080" w:rsidP="00FB4080">
      <w:pPr>
        <w:pStyle w:val="ConsPlusNormal"/>
        <w:jc w:val="both"/>
        <w:rPr>
          <w:rFonts w:ascii="Times New Roman" w:hAnsi="Times New Roman" w:cs="Times New Roman"/>
          <w:kern w:val="2"/>
          <w:sz w:val="24"/>
          <w:szCs w:val="24"/>
        </w:rPr>
      </w:pPr>
    </w:p>
    <w:p w:rsidR="00FB4080" w:rsidRDefault="00FB4080" w:rsidP="00190992">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2. Сведения о заявителе</w:t>
      </w:r>
    </w:p>
    <w:p w:rsidR="00FB4080" w:rsidRDefault="00FB4080" w:rsidP="00FB4080">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94"/>
        <w:gridCol w:w="5895"/>
        <w:gridCol w:w="2945"/>
      </w:tblGrid>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заявитель является физическим лицом:</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регистрации</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lastRenderedPageBreak/>
              <w:t>.1.6</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lastRenderedPageBreak/>
              <w:t>Адрес электронной почты</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Сведения о юридическом лице:</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2.3.1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2.3.3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2.3.4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Номер телефона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2.3.5</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bl>
    <w:p w:rsidR="00FB4080" w:rsidRDefault="00FB4080" w:rsidP="00FB4080">
      <w:pPr>
        <w:pStyle w:val="ConsPlusNormal"/>
        <w:jc w:val="both"/>
        <w:rPr>
          <w:rFonts w:ascii="Times New Roman" w:hAnsi="Times New Roman" w:cs="Times New Roman"/>
          <w:kern w:val="2"/>
          <w:sz w:val="24"/>
          <w:szCs w:val="24"/>
        </w:rPr>
      </w:pPr>
    </w:p>
    <w:p w:rsidR="00FB4080" w:rsidRDefault="00FB4080" w:rsidP="00190992">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3. Сведения по услуге</w:t>
      </w:r>
    </w:p>
    <w:p w:rsidR="00FB4080" w:rsidRDefault="00FB4080" w:rsidP="00FB4080">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94"/>
        <w:gridCol w:w="5895"/>
        <w:gridCol w:w="2945"/>
      </w:tblGrid>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В результате чего образуется земельный участок?</w:t>
            </w:r>
          </w:p>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(Раздел/Объединение/образование из земель)</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Право заявителя на земельный участок зарегистрировано в ЕГРН?</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Сколько землепользователей у исходного земельного участка?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Исходный земельный участок находится в залоге?</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bl>
    <w:p w:rsidR="00FB4080" w:rsidRDefault="00FB4080" w:rsidP="00FB4080">
      <w:pPr>
        <w:pStyle w:val="ConsPlusNormal"/>
        <w:jc w:val="both"/>
        <w:rPr>
          <w:rFonts w:ascii="Times New Roman" w:hAnsi="Times New Roman" w:cs="Times New Roman"/>
          <w:kern w:val="2"/>
          <w:sz w:val="24"/>
          <w:szCs w:val="24"/>
        </w:rPr>
      </w:pPr>
    </w:p>
    <w:p w:rsidR="00FB4080" w:rsidRDefault="00FB4080" w:rsidP="00190992">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lastRenderedPageBreak/>
        <w:t>4. Сведения о земельном участке(-ах)</w:t>
      </w:r>
    </w:p>
    <w:p w:rsidR="00FB4080" w:rsidRDefault="00FB4080" w:rsidP="00FB4080">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794"/>
        <w:gridCol w:w="5895"/>
        <w:gridCol w:w="2945"/>
      </w:tblGrid>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794"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c>
          <w:tcPr>
            <w:tcW w:w="5895"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2945"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bl>
    <w:p w:rsidR="00FB4080" w:rsidRDefault="00FB4080" w:rsidP="00FB4080">
      <w:pPr>
        <w:pStyle w:val="ConsPlusNormal"/>
        <w:jc w:val="both"/>
        <w:rPr>
          <w:rFonts w:ascii="Times New Roman" w:hAnsi="Times New Roman" w:cs="Times New Roman"/>
          <w:kern w:val="2"/>
          <w:sz w:val="24"/>
          <w:szCs w:val="24"/>
        </w:rPr>
      </w:pPr>
    </w:p>
    <w:p w:rsidR="00FB4080" w:rsidRDefault="00FB4080" w:rsidP="00190992">
      <w:pPr>
        <w:pStyle w:val="ConsPlusNormal"/>
        <w:ind w:firstLine="0"/>
        <w:jc w:val="center"/>
        <w:outlineLvl w:val="2"/>
        <w:rPr>
          <w:rFonts w:ascii="Times New Roman" w:hAnsi="Times New Roman" w:cs="Times New Roman"/>
          <w:sz w:val="24"/>
          <w:szCs w:val="24"/>
        </w:rPr>
      </w:pPr>
      <w:r>
        <w:rPr>
          <w:rFonts w:ascii="Times New Roman" w:hAnsi="Times New Roman" w:cs="Times New Roman"/>
          <w:sz w:val="24"/>
          <w:szCs w:val="24"/>
        </w:rPr>
        <w:t>5. Прикладываемые документы</w:t>
      </w:r>
    </w:p>
    <w:p w:rsidR="00FB4080" w:rsidRDefault="00FB4080" w:rsidP="00FB4080">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80"/>
        <w:gridCol w:w="5896"/>
        <w:gridCol w:w="3058"/>
      </w:tblGrid>
      <w:tr w:rsidR="00FB4080" w:rsidTr="00190992">
        <w:trPr>
          <w:jc w:val="center"/>
        </w:trPr>
        <w:tc>
          <w:tcPr>
            <w:tcW w:w="680"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N</w:t>
            </w:r>
          </w:p>
        </w:tc>
        <w:tc>
          <w:tcPr>
            <w:tcW w:w="5896"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3058"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прикладываемого документа</w:t>
            </w:r>
          </w:p>
        </w:tc>
      </w:tr>
      <w:tr w:rsidR="00FB4080" w:rsidTr="00190992">
        <w:trPr>
          <w:jc w:val="center"/>
        </w:trPr>
        <w:tc>
          <w:tcPr>
            <w:tcW w:w="680"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96"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w:t>
            </w:r>
          </w:p>
        </w:tc>
        <w:tc>
          <w:tcPr>
            <w:tcW w:w="3058"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680"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96"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058"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680"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896"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Правоустанавливающий документ на объект недвижимости</w:t>
            </w:r>
          </w:p>
        </w:tc>
        <w:tc>
          <w:tcPr>
            <w:tcW w:w="3058"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680"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896"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Согласие залогодержателей</w:t>
            </w:r>
          </w:p>
        </w:tc>
        <w:tc>
          <w:tcPr>
            <w:tcW w:w="3058"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680"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5896" w:type="dxa"/>
            <w:tcBorders>
              <w:top w:val="single" w:sz="4" w:space="0" w:color="auto"/>
              <w:left w:val="single" w:sz="4" w:space="0" w:color="auto"/>
              <w:bottom w:val="single" w:sz="4" w:space="0" w:color="auto"/>
              <w:right w:val="single" w:sz="4" w:space="0" w:color="auto"/>
            </w:tcBorders>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Согласие землепользователей</w:t>
            </w:r>
          </w:p>
        </w:tc>
        <w:tc>
          <w:tcPr>
            <w:tcW w:w="3058"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bl>
    <w:p w:rsidR="00FB4080" w:rsidRDefault="00FB4080" w:rsidP="00FB4080">
      <w:pPr>
        <w:pStyle w:val="ConsPlusNormal"/>
        <w:jc w:val="both"/>
        <w:rPr>
          <w:rFonts w:ascii="Times New Roman" w:hAnsi="Times New Roman" w:cs="Times New Roman"/>
          <w:kern w:val="2"/>
          <w:sz w:val="24"/>
          <w:szCs w:val="24"/>
        </w:rPr>
      </w:pPr>
    </w:p>
    <w:p w:rsidR="00FB4080" w:rsidRDefault="00FB4080" w:rsidP="0019099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прошу:</w:t>
      </w:r>
    </w:p>
    <w:p w:rsidR="00FB4080" w:rsidRDefault="00FB4080" w:rsidP="00FB4080">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8220"/>
        <w:gridCol w:w="1414"/>
      </w:tblGrid>
      <w:tr w:rsidR="00FB4080" w:rsidTr="00190992">
        <w:trPr>
          <w:jc w:val="center"/>
        </w:trPr>
        <w:tc>
          <w:tcPr>
            <w:tcW w:w="8220" w:type="dxa"/>
            <w:tcBorders>
              <w:top w:val="single" w:sz="4" w:space="0" w:color="auto"/>
              <w:left w:val="single" w:sz="4" w:space="0" w:color="auto"/>
              <w:bottom w:val="single" w:sz="4" w:space="0" w:color="auto"/>
              <w:right w:val="single" w:sz="4" w:space="0" w:color="auto"/>
            </w:tcBorders>
            <w:vAlign w:val="center"/>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1414"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8220" w:type="dxa"/>
            <w:tcBorders>
              <w:top w:val="single" w:sz="4" w:space="0" w:color="auto"/>
              <w:left w:val="single" w:sz="4" w:space="0" w:color="auto"/>
              <w:bottom w:val="single" w:sz="4" w:space="0" w:color="auto"/>
              <w:right w:val="single" w:sz="4" w:space="0" w:color="auto"/>
            </w:tcBorders>
            <w:vAlign w:val="center"/>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_____________________________</w:t>
            </w:r>
          </w:p>
        </w:tc>
        <w:tc>
          <w:tcPr>
            <w:tcW w:w="1414"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8220" w:type="dxa"/>
            <w:tcBorders>
              <w:top w:val="single" w:sz="4" w:space="0" w:color="auto"/>
              <w:left w:val="single" w:sz="4" w:space="0" w:color="auto"/>
              <w:bottom w:val="single" w:sz="4" w:space="0" w:color="auto"/>
              <w:right w:val="single" w:sz="4" w:space="0" w:color="auto"/>
            </w:tcBorders>
            <w:vAlign w:val="center"/>
            <w:hideMark/>
          </w:tcPr>
          <w:p w:rsidR="00FB4080" w:rsidRDefault="00FB4080" w:rsidP="00FB4080">
            <w:pPr>
              <w:pStyle w:val="ConsPlusNormal"/>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w:t>
            </w:r>
          </w:p>
        </w:tc>
        <w:tc>
          <w:tcPr>
            <w:tcW w:w="1414" w:type="dxa"/>
            <w:tcBorders>
              <w:top w:val="single" w:sz="4" w:space="0" w:color="auto"/>
              <w:left w:val="single" w:sz="4" w:space="0" w:color="auto"/>
              <w:bottom w:val="single" w:sz="4" w:space="0" w:color="auto"/>
              <w:right w:val="single" w:sz="4" w:space="0" w:color="auto"/>
            </w:tcBorders>
          </w:tcPr>
          <w:p w:rsidR="00FB4080" w:rsidRDefault="00FB4080" w:rsidP="00FB4080">
            <w:pPr>
              <w:pStyle w:val="ConsPlusNormal"/>
              <w:rPr>
                <w:rFonts w:ascii="Times New Roman" w:hAnsi="Times New Roman" w:cs="Times New Roman"/>
                <w:sz w:val="24"/>
                <w:szCs w:val="24"/>
              </w:rPr>
            </w:pPr>
          </w:p>
        </w:tc>
      </w:tr>
      <w:tr w:rsidR="00FB4080" w:rsidTr="00190992">
        <w:trPr>
          <w:jc w:val="center"/>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rsidR="00FB4080" w:rsidRDefault="00FB4080" w:rsidP="00FB4080">
            <w:pPr>
              <w:pStyle w:val="ConsPlusNormal"/>
              <w:jc w:val="center"/>
              <w:rPr>
                <w:rFonts w:ascii="Times New Roman" w:hAnsi="Times New Roman" w:cs="Times New Roman"/>
                <w:sz w:val="24"/>
                <w:szCs w:val="24"/>
              </w:rPr>
            </w:pPr>
            <w:r>
              <w:rPr>
                <w:rFonts w:ascii="Times New Roman" w:hAnsi="Times New Roman" w:cs="Times New Roman"/>
                <w:sz w:val="24"/>
                <w:szCs w:val="24"/>
              </w:rPr>
              <w:t>Указывается один из перечисленных способов</w:t>
            </w:r>
          </w:p>
        </w:tc>
      </w:tr>
    </w:tbl>
    <w:p w:rsidR="00FB4080" w:rsidRDefault="00FB4080" w:rsidP="00FB4080">
      <w:pPr>
        <w:pStyle w:val="ConsPlusNormal"/>
        <w:jc w:val="both"/>
        <w:rPr>
          <w:rFonts w:ascii="Times New Roman" w:hAnsi="Times New Roman" w:cs="Times New Roman"/>
          <w:kern w:val="2"/>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  __________________________</w:t>
      </w:r>
    </w:p>
    <w:p w:rsidR="00FB4080" w:rsidRPr="00190992" w:rsidRDefault="00FB4080" w:rsidP="00FB4080">
      <w:pPr>
        <w:pStyle w:val="ConsPlusNonformat"/>
        <w:jc w:val="both"/>
        <w:rPr>
          <w:rFonts w:ascii="Times New Roman" w:hAnsi="Times New Roman" w:cs="Times New Roman"/>
        </w:rPr>
      </w:pPr>
      <w:r w:rsidRPr="00190992">
        <w:rPr>
          <w:rFonts w:ascii="Times New Roman" w:hAnsi="Times New Roman" w:cs="Times New Roman"/>
        </w:rPr>
        <w:t xml:space="preserve">                                  </w:t>
      </w:r>
      <w:r w:rsidR="00190992">
        <w:rPr>
          <w:rFonts w:ascii="Times New Roman" w:hAnsi="Times New Roman" w:cs="Times New Roman"/>
        </w:rPr>
        <w:t xml:space="preserve">            </w:t>
      </w:r>
      <w:r w:rsidRPr="00190992">
        <w:rPr>
          <w:rFonts w:ascii="Times New Roman" w:hAnsi="Times New Roman" w:cs="Times New Roman"/>
        </w:rPr>
        <w:t xml:space="preserve">(подпись)    </w:t>
      </w:r>
      <w:r w:rsidR="00190992">
        <w:rPr>
          <w:rFonts w:ascii="Times New Roman" w:hAnsi="Times New Roman" w:cs="Times New Roman"/>
        </w:rPr>
        <w:t xml:space="preserve">     </w:t>
      </w:r>
      <w:r w:rsidRPr="00190992">
        <w:rPr>
          <w:rFonts w:ascii="Times New Roman" w:hAnsi="Times New Roman" w:cs="Times New Roman"/>
        </w:rPr>
        <w:t>(фамилия, имя, отчество</w:t>
      </w:r>
    </w:p>
    <w:p w:rsidR="00FB4080" w:rsidRPr="00190992" w:rsidRDefault="00FB4080" w:rsidP="00FB4080">
      <w:pPr>
        <w:pStyle w:val="ConsPlusNonformat"/>
        <w:jc w:val="both"/>
        <w:rPr>
          <w:rFonts w:ascii="Times New Roman" w:hAnsi="Times New Roman" w:cs="Times New Roman"/>
        </w:rPr>
      </w:pPr>
      <w:r w:rsidRPr="00190992">
        <w:rPr>
          <w:rFonts w:ascii="Times New Roman" w:hAnsi="Times New Roman" w:cs="Times New Roman"/>
        </w:rPr>
        <w:t xml:space="preserve">                                                </w:t>
      </w:r>
      <w:r w:rsidR="00190992">
        <w:rPr>
          <w:rFonts w:ascii="Times New Roman" w:hAnsi="Times New Roman" w:cs="Times New Roman"/>
        </w:rPr>
        <w:t xml:space="preserve">             </w:t>
      </w:r>
      <w:r w:rsidRPr="00190992">
        <w:rPr>
          <w:rFonts w:ascii="Times New Roman" w:hAnsi="Times New Roman" w:cs="Times New Roman"/>
        </w:rPr>
        <w:t xml:space="preserve"> (последнее - при наличии))</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Дата</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190992" w:rsidRDefault="00190992" w:rsidP="00FB4080">
      <w:pPr>
        <w:pStyle w:val="ConsPlusNormal"/>
        <w:jc w:val="right"/>
        <w:outlineLvl w:val="1"/>
        <w:rPr>
          <w:rFonts w:ascii="Times New Roman" w:hAnsi="Times New Roman" w:cs="Times New Roman"/>
          <w:sz w:val="24"/>
          <w:szCs w:val="24"/>
        </w:rPr>
      </w:pPr>
    </w:p>
    <w:p w:rsidR="00BC2BB3" w:rsidRDefault="00BC2BB3" w:rsidP="00BC2BB3">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BC2BB3" w:rsidRDefault="00BC2BB3" w:rsidP="00BC2BB3">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C2BB3" w:rsidRDefault="00BC2BB3" w:rsidP="00BC2BB3">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BC2BB3" w:rsidRDefault="00BC2BB3" w:rsidP="00BC2BB3">
      <w:pPr>
        <w:pStyle w:val="ConsPlusNormal"/>
        <w:ind w:firstLine="4111"/>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right"/>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BC2BB3">
      <w:pPr>
        <w:pStyle w:val="ConsPlusNormal"/>
        <w:ind w:firstLine="0"/>
        <w:jc w:val="center"/>
        <w:rPr>
          <w:rFonts w:ascii="Times New Roman" w:hAnsi="Times New Roman" w:cs="Times New Roman"/>
          <w:sz w:val="24"/>
          <w:szCs w:val="24"/>
        </w:rPr>
      </w:pPr>
      <w:bookmarkStart w:id="23" w:name="Par2905"/>
      <w:bookmarkEnd w:id="23"/>
      <w:r>
        <w:rPr>
          <w:rFonts w:ascii="Times New Roman" w:hAnsi="Times New Roman" w:cs="Times New Roman"/>
          <w:sz w:val="24"/>
          <w:szCs w:val="24"/>
        </w:rPr>
        <w:t>ФОРМА ЗАЯВЛЕНИЯ О ПРОВЕДЕНИИ АУКЦИОНА</w:t>
      </w:r>
    </w:p>
    <w:p w:rsidR="00FB4080" w:rsidRDefault="00FB4080" w:rsidP="00FB4080">
      <w:pPr>
        <w:pStyle w:val="ConsPlusNormal"/>
        <w:jc w:val="both"/>
        <w:rPr>
          <w:rFonts w:ascii="Times New Roman" w:hAnsi="Times New Roman" w:cs="Times New Roman"/>
          <w:sz w:val="24"/>
          <w:szCs w:val="24"/>
        </w:rPr>
      </w:pP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кому:</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Pr="00BC2BB3" w:rsidRDefault="00BC2BB3" w:rsidP="00BC2BB3">
      <w:pPr>
        <w:pStyle w:val="ConsPlusNonformat"/>
        <w:ind w:firstLine="4111"/>
        <w:rPr>
          <w:rFonts w:ascii="Times New Roman" w:hAnsi="Times New Roman" w:cs="Times New Roman"/>
        </w:rPr>
      </w:pPr>
      <w:r>
        <w:rPr>
          <w:rFonts w:ascii="Times New Roman" w:hAnsi="Times New Roman" w:cs="Times New Roman"/>
        </w:rPr>
        <w:t xml:space="preserve">      </w:t>
      </w:r>
      <w:r w:rsidR="00FB4080" w:rsidRPr="00BC2BB3">
        <w:rPr>
          <w:rFonts w:ascii="Times New Roman" w:hAnsi="Times New Roman" w:cs="Times New Roman"/>
        </w:rPr>
        <w:t>(наименование уполномоченного органа)</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от кого:</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Pr="00BC2BB3" w:rsidRDefault="00BC2BB3" w:rsidP="00BC2BB3">
      <w:pPr>
        <w:pStyle w:val="ConsPlusNonformat"/>
        <w:ind w:firstLine="4111"/>
        <w:rPr>
          <w:rFonts w:ascii="Times New Roman" w:hAnsi="Times New Roman" w:cs="Times New Roman"/>
        </w:rPr>
      </w:pPr>
      <w:r>
        <w:rPr>
          <w:rFonts w:ascii="Times New Roman" w:hAnsi="Times New Roman" w:cs="Times New Roman"/>
        </w:rPr>
        <w:t xml:space="preserve">           </w:t>
      </w:r>
      <w:r w:rsidR="00FB4080" w:rsidRPr="00BC2BB3">
        <w:rPr>
          <w:rFonts w:ascii="Times New Roman" w:hAnsi="Times New Roman" w:cs="Times New Roman"/>
        </w:rPr>
        <w:t>(полное наименование, ИНН,</w:t>
      </w:r>
    </w:p>
    <w:p w:rsidR="00FB4080" w:rsidRPr="00BC2BB3" w:rsidRDefault="00BC2BB3" w:rsidP="00BC2BB3">
      <w:pPr>
        <w:pStyle w:val="ConsPlusNonformat"/>
        <w:ind w:firstLine="4111"/>
        <w:rPr>
          <w:rFonts w:ascii="Times New Roman" w:hAnsi="Times New Roman" w:cs="Times New Roman"/>
        </w:rPr>
      </w:pPr>
      <w:r>
        <w:rPr>
          <w:rFonts w:ascii="Times New Roman" w:hAnsi="Times New Roman" w:cs="Times New Roman"/>
        </w:rPr>
        <w:t xml:space="preserve">          </w:t>
      </w:r>
      <w:r w:rsidR="00FB4080" w:rsidRPr="00BC2BB3">
        <w:rPr>
          <w:rFonts w:ascii="Times New Roman" w:hAnsi="Times New Roman" w:cs="Times New Roman"/>
        </w:rPr>
        <w:t>ОГРН юридического лица, ИП)</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Pr="00BC2BB3" w:rsidRDefault="00BC2BB3" w:rsidP="00BC2BB3">
      <w:pPr>
        <w:pStyle w:val="ConsPlusNonformat"/>
        <w:ind w:firstLine="4111"/>
        <w:rPr>
          <w:rFonts w:ascii="Times New Roman" w:hAnsi="Times New Roman" w:cs="Times New Roman"/>
        </w:rPr>
      </w:pPr>
      <w:r>
        <w:rPr>
          <w:rFonts w:ascii="Times New Roman" w:hAnsi="Times New Roman" w:cs="Times New Roman"/>
        </w:rPr>
        <w:t xml:space="preserve">      </w:t>
      </w:r>
      <w:r w:rsidR="00FB4080" w:rsidRPr="00BC2BB3">
        <w:rPr>
          <w:rFonts w:ascii="Times New Roman" w:hAnsi="Times New Roman" w:cs="Times New Roman"/>
        </w:rPr>
        <w:t>(контактный телефон, электронная почта,</w:t>
      </w:r>
    </w:p>
    <w:p w:rsidR="00FB4080" w:rsidRPr="00BC2BB3" w:rsidRDefault="00BC2BB3" w:rsidP="00BC2BB3">
      <w:pPr>
        <w:pStyle w:val="ConsPlusNonformat"/>
        <w:ind w:firstLine="4111"/>
        <w:rPr>
          <w:rFonts w:ascii="Times New Roman" w:hAnsi="Times New Roman" w:cs="Times New Roman"/>
        </w:rPr>
      </w:pPr>
      <w:r>
        <w:rPr>
          <w:rFonts w:ascii="Times New Roman" w:hAnsi="Times New Roman" w:cs="Times New Roman"/>
        </w:rPr>
        <w:t xml:space="preserve">                 </w:t>
      </w:r>
      <w:r w:rsidR="00FB4080" w:rsidRPr="00BC2BB3">
        <w:rPr>
          <w:rFonts w:ascii="Times New Roman" w:hAnsi="Times New Roman" w:cs="Times New Roman"/>
        </w:rPr>
        <w:t>почтовый адрес)</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(фамилия, имя, отчество (последнее -</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при наличии), данные документа,</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удостоверяющего личность,</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контактный телефон, адрес</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электронной почты, адрес регистрации,</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адрес фактического проживания</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уполномоченного лица)</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(данные представителя заявителя)</w:t>
      </w:r>
    </w:p>
    <w:p w:rsidR="00FB4080" w:rsidRDefault="00FB4080" w:rsidP="00FB4080">
      <w:pPr>
        <w:pStyle w:val="ConsPlusNonformat"/>
        <w:jc w:val="both"/>
        <w:rPr>
          <w:rFonts w:ascii="Times New Roman" w:hAnsi="Times New Roman" w:cs="Times New Roman"/>
          <w:sz w:val="24"/>
          <w:szCs w:val="24"/>
        </w:rPr>
      </w:pPr>
    </w:p>
    <w:p w:rsidR="00FB4080" w:rsidRDefault="00FB4080" w:rsidP="00BC2BB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B4080" w:rsidRDefault="00FB4080" w:rsidP="00BC2BB3">
      <w:pPr>
        <w:pStyle w:val="ConsPlusNonformat"/>
        <w:jc w:val="center"/>
        <w:rPr>
          <w:rFonts w:ascii="Times New Roman" w:hAnsi="Times New Roman" w:cs="Times New Roman"/>
          <w:sz w:val="24"/>
          <w:szCs w:val="24"/>
        </w:rPr>
      </w:pPr>
      <w:r>
        <w:rPr>
          <w:rFonts w:ascii="Times New Roman" w:hAnsi="Times New Roman" w:cs="Times New Roman"/>
          <w:sz w:val="24"/>
          <w:szCs w:val="24"/>
        </w:rPr>
        <w:t>об организации аукциона на право заключения договора аренды</w:t>
      </w:r>
    </w:p>
    <w:p w:rsidR="00FB4080" w:rsidRDefault="00FB4080" w:rsidP="00BC2BB3">
      <w:pPr>
        <w:pStyle w:val="ConsPlusNonformat"/>
        <w:jc w:val="center"/>
        <w:rPr>
          <w:rFonts w:ascii="Times New Roman" w:hAnsi="Times New Roman" w:cs="Times New Roman"/>
          <w:sz w:val="24"/>
          <w:szCs w:val="24"/>
        </w:rPr>
      </w:pPr>
      <w:r>
        <w:rPr>
          <w:rFonts w:ascii="Times New Roman" w:hAnsi="Times New Roman" w:cs="Times New Roman"/>
          <w:sz w:val="24"/>
          <w:szCs w:val="24"/>
        </w:rPr>
        <w:t>или купли-продажи земельного участка</w:t>
      </w:r>
    </w:p>
    <w:p w:rsidR="00FB4080" w:rsidRDefault="00FB4080" w:rsidP="00FB4080">
      <w:pPr>
        <w:pStyle w:val="ConsPlusNonformat"/>
        <w:jc w:val="both"/>
        <w:rPr>
          <w:rFonts w:ascii="Times New Roman" w:hAnsi="Times New Roman" w:cs="Times New Roman"/>
          <w:sz w:val="24"/>
          <w:szCs w:val="24"/>
        </w:rPr>
      </w:pPr>
    </w:p>
    <w:p w:rsidR="00FB4080" w:rsidRDefault="00FB4080" w:rsidP="00BC2BB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организовать    аукцион    на    право   заключения   договора</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аренды/купли-продажи земельного участка с целью использования земельного</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участка ___________________________________________________________________</w:t>
      </w:r>
    </w:p>
    <w:p w:rsidR="00FB4080" w:rsidRPr="00BC2BB3" w:rsidRDefault="00FB4080" w:rsidP="00FB4080">
      <w:pPr>
        <w:pStyle w:val="ConsPlusNonformat"/>
        <w:jc w:val="both"/>
        <w:rPr>
          <w:rFonts w:ascii="Times New Roman" w:hAnsi="Times New Roman" w:cs="Times New Roman"/>
          <w:color w:val="000000" w:themeColor="text1"/>
        </w:rPr>
      </w:pPr>
      <w:r w:rsidRPr="00BC2BB3">
        <w:rPr>
          <w:rFonts w:ascii="Times New Roman" w:hAnsi="Times New Roman" w:cs="Times New Roman"/>
          <w:color w:val="000000" w:themeColor="text1"/>
        </w:rPr>
        <w:t xml:space="preserve">                    (цель использования земельного участка) </w:t>
      </w:r>
      <w:hyperlink r:id="rId83" w:anchor="Par2946" w:tooltip="&lt;3&gt; 1. Проведение инженерных изысканий либо капитального или текущего ремонта линейного объекта." w:history="1">
        <w:r w:rsidRPr="00BC2BB3">
          <w:rPr>
            <w:rStyle w:val="a4"/>
            <w:rFonts w:ascii="Times New Roman" w:hAnsi="Times New Roman" w:cs="Times New Roman"/>
            <w:color w:val="000000" w:themeColor="text1"/>
            <w:u w:val="none"/>
          </w:rPr>
          <w:t>&lt;3&gt;</w:t>
        </w:r>
      </w:hyperlink>
    </w:p>
    <w:p w:rsidR="00FB4080" w:rsidRDefault="00FB4080" w:rsidP="00BC2BB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_________________________________</w:t>
      </w:r>
    </w:p>
    <w:p w:rsidR="00FB4080" w:rsidRDefault="00FB4080" w:rsidP="00FB4080">
      <w:pPr>
        <w:pStyle w:val="ConsPlusNonformat"/>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Дата _______</w:t>
      </w:r>
    </w:p>
    <w:p w:rsidR="00FB4080" w:rsidRDefault="00FB4080" w:rsidP="00FB4080">
      <w:pPr>
        <w:pStyle w:val="ConsPlusNormal"/>
        <w:jc w:val="both"/>
        <w:rPr>
          <w:rFonts w:ascii="Times New Roman" w:hAnsi="Times New Roman" w:cs="Times New Roman"/>
          <w:sz w:val="24"/>
          <w:szCs w:val="24"/>
        </w:rPr>
      </w:pP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p>
    <w:p w:rsidR="00FB4080" w:rsidRDefault="00FB4080" w:rsidP="00BC2BB3">
      <w:pPr>
        <w:pStyle w:val="ConsPlusNormal"/>
        <w:ind w:firstLine="708"/>
        <w:jc w:val="both"/>
        <w:rPr>
          <w:rFonts w:ascii="Times New Roman" w:hAnsi="Times New Roman" w:cs="Times New Roman"/>
          <w:sz w:val="24"/>
          <w:szCs w:val="24"/>
        </w:rPr>
      </w:pPr>
      <w:bookmarkStart w:id="24" w:name="Par2946"/>
      <w:bookmarkEnd w:id="24"/>
      <w:r>
        <w:rPr>
          <w:rFonts w:ascii="Times New Roman" w:hAnsi="Times New Roman" w:cs="Times New Roman"/>
          <w:sz w:val="24"/>
          <w:szCs w:val="24"/>
        </w:rPr>
        <w:t>&lt;3&gt; 1. Проведение инженерных изысканий либо капитального или текущего ремонта линейного объекта.</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Осуществление геологического изучения недр.</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BC2BB3" w:rsidRDefault="00BC2BB3" w:rsidP="00BC2BB3">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BC2BB3" w:rsidRDefault="00BC2BB3" w:rsidP="00BC2BB3">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C2BB3" w:rsidRDefault="00BC2BB3" w:rsidP="00BC2BB3">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BC2BB3" w:rsidRDefault="00BC2BB3" w:rsidP="00BC2BB3">
      <w:pPr>
        <w:pStyle w:val="ConsPlusNormal"/>
        <w:ind w:firstLine="4111"/>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кому: ___________________________________</w:t>
      </w:r>
    </w:p>
    <w:p w:rsidR="00FB4080" w:rsidRPr="00BC2BB3" w:rsidRDefault="00FB4080" w:rsidP="00BC2BB3">
      <w:pPr>
        <w:pStyle w:val="ConsPlusNonformat"/>
        <w:ind w:firstLine="4111"/>
        <w:jc w:val="center"/>
        <w:rPr>
          <w:rFonts w:ascii="Times New Roman" w:hAnsi="Times New Roman" w:cs="Times New Roman"/>
        </w:rPr>
      </w:pPr>
      <w:r>
        <w:rPr>
          <w:rFonts w:ascii="Times New Roman" w:hAnsi="Times New Roman" w:cs="Times New Roman"/>
          <w:sz w:val="24"/>
          <w:szCs w:val="24"/>
        </w:rPr>
        <w:t>(</w:t>
      </w:r>
      <w:r w:rsidRPr="00BC2BB3">
        <w:rPr>
          <w:rFonts w:ascii="Times New Roman" w:hAnsi="Times New Roman" w:cs="Times New Roman"/>
        </w:rPr>
        <w:t>наименование заявителя (фамилия, имя, отчество -</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для граждан, полное наименование организации,</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фамилия, имя, отчество руководителя - для</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юридических лиц),</w:t>
      </w:r>
    </w:p>
    <w:p w:rsidR="00FB4080" w:rsidRDefault="00FB4080"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его почтовый индекс и адрес, телефон,</w:t>
      </w:r>
    </w:p>
    <w:p w:rsidR="00FB4080" w:rsidRPr="00BC2BB3" w:rsidRDefault="00FB4080" w:rsidP="00BC2BB3">
      <w:pPr>
        <w:pStyle w:val="ConsPlusNonformat"/>
        <w:ind w:firstLine="4111"/>
        <w:jc w:val="center"/>
        <w:rPr>
          <w:rFonts w:ascii="Times New Roman" w:hAnsi="Times New Roman" w:cs="Times New Roman"/>
        </w:rPr>
      </w:pPr>
      <w:r w:rsidRPr="00BC2BB3">
        <w:rPr>
          <w:rFonts w:ascii="Times New Roman" w:hAnsi="Times New Roman" w:cs="Times New Roman"/>
        </w:rPr>
        <w:t>адрес электронной почты)</w:t>
      </w:r>
    </w:p>
    <w:p w:rsidR="00FB4080" w:rsidRPr="00BC2BB3" w:rsidRDefault="00FB4080" w:rsidP="00BC2BB3">
      <w:pPr>
        <w:pStyle w:val="ConsPlusNonformat"/>
        <w:jc w:val="center"/>
        <w:rPr>
          <w:rFonts w:ascii="Times New Roman" w:hAnsi="Times New Roman" w:cs="Times New Roman"/>
        </w:rPr>
      </w:pPr>
    </w:p>
    <w:p w:rsidR="00FB4080" w:rsidRDefault="00FB4080" w:rsidP="00BC2BB3">
      <w:pPr>
        <w:pStyle w:val="ConsPlusNonformat"/>
        <w:jc w:val="center"/>
        <w:rPr>
          <w:rFonts w:ascii="Times New Roman" w:hAnsi="Times New Roman" w:cs="Times New Roman"/>
          <w:sz w:val="24"/>
          <w:szCs w:val="24"/>
        </w:rPr>
      </w:pPr>
      <w:bookmarkStart w:id="25" w:name="Par2967"/>
      <w:bookmarkEnd w:id="25"/>
      <w:r>
        <w:rPr>
          <w:rFonts w:ascii="Times New Roman" w:hAnsi="Times New Roman" w:cs="Times New Roman"/>
          <w:sz w:val="24"/>
          <w:szCs w:val="24"/>
        </w:rPr>
        <w:t>РЕШЕНИЕ</w:t>
      </w:r>
    </w:p>
    <w:p w:rsidR="00FB4080" w:rsidRDefault="00FB4080" w:rsidP="00BC2BB3">
      <w:pPr>
        <w:pStyle w:val="ConsPlusNonformat"/>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 необходимых для предоставления услуги</w:t>
      </w:r>
    </w:p>
    <w:p w:rsidR="00BC2BB3" w:rsidRDefault="00BC2BB3" w:rsidP="00FB4080">
      <w:pPr>
        <w:pStyle w:val="ConsPlusNonformat"/>
        <w:jc w:val="both"/>
        <w:rPr>
          <w:rFonts w:ascii="Times New Roman" w:hAnsi="Times New Roman" w:cs="Times New Roman"/>
          <w:sz w:val="24"/>
          <w:szCs w:val="24"/>
        </w:rPr>
      </w:pPr>
    </w:p>
    <w:p w:rsidR="00FB4080" w:rsidRDefault="00FB4080" w:rsidP="00BC2BB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приеме   документов, необходим</w:t>
      </w:r>
      <w:r w:rsidR="00BC2BB3">
        <w:rPr>
          <w:rFonts w:ascii="Times New Roman" w:hAnsi="Times New Roman" w:cs="Times New Roman"/>
          <w:sz w:val="24"/>
          <w:szCs w:val="24"/>
        </w:rPr>
        <w:t xml:space="preserve">ых </w:t>
      </w:r>
      <w:r>
        <w:rPr>
          <w:rFonts w:ascii="Times New Roman" w:hAnsi="Times New Roman" w:cs="Times New Roman"/>
          <w:sz w:val="24"/>
          <w:szCs w:val="24"/>
        </w:rPr>
        <w:t>для предоставления услуги:</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w:t>
      </w:r>
      <w:r w:rsidR="00BC2BB3">
        <w:rPr>
          <w:rFonts w:ascii="Times New Roman" w:hAnsi="Times New Roman" w:cs="Times New Roman"/>
          <w:sz w:val="24"/>
          <w:szCs w:val="24"/>
        </w:rPr>
        <w:t>__________________</w:t>
      </w:r>
      <w:r>
        <w:rPr>
          <w:rFonts w:ascii="Times New Roman" w:hAnsi="Times New Roman" w:cs="Times New Roman"/>
          <w:sz w:val="24"/>
          <w:szCs w:val="24"/>
        </w:rPr>
        <w:t>_____, Вам отказано по</w:t>
      </w:r>
    </w:p>
    <w:p w:rsidR="00FB4080" w:rsidRPr="00BC2BB3" w:rsidRDefault="00FB4080" w:rsidP="00FB4080">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BC2B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2BB3">
        <w:rPr>
          <w:rFonts w:ascii="Times New Roman" w:hAnsi="Times New Roman" w:cs="Times New Roman"/>
        </w:rPr>
        <w:t>(наименование услуги)</w:t>
      </w: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следующим основаниям:</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 Неполное заполнение полей в форме заявления, в том числе в интерактивной форме заявления на ЕПГУ;</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 Представление неполного комплекта документов;</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7. Наличие противоречивых сведений в заявлении и приложенных к нему документах;</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8. Заявление подано в орган государственной власти, орган местного самоуправления, в полномочия которых не входит предоставление услуги.</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Дополнительная информация: __________________________________.</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   ___________   ___________________________________________</w:t>
      </w:r>
    </w:p>
    <w:p w:rsidR="00FB4080" w:rsidRPr="00BC2BB3" w:rsidRDefault="00FB4080" w:rsidP="00FB4080">
      <w:pPr>
        <w:pStyle w:val="ConsPlusNonformat"/>
        <w:jc w:val="both"/>
        <w:rPr>
          <w:rFonts w:ascii="Times New Roman" w:hAnsi="Times New Roman" w:cs="Times New Roman"/>
        </w:rPr>
      </w:pPr>
      <w:r w:rsidRPr="00BC2BB3">
        <w:rPr>
          <w:rFonts w:ascii="Times New Roman" w:hAnsi="Times New Roman" w:cs="Times New Roman"/>
        </w:rPr>
        <w:t xml:space="preserve"> </w:t>
      </w:r>
      <w:r w:rsidR="00BC2BB3">
        <w:rPr>
          <w:rFonts w:ascii="Times New Roman" w:hAnsi="Times New Roman" w:cs="Times New Roman"/>
        </w:rPr>
        <w:t xml:space="preserve">  </w:t>
      </w:r>
      <w:r w:rsidRPr="00BC2BB3">
        <w:rPr>
          <w:rFonts w:ascii="Times New Roman" w:hAnsi="Times New Roman" w:cs="Times New Roman"/>
        </w:rPr>
        <w:t xml:space="preserve"> (должность)     </w:t>
      </w:r>
      <w:r w:rsidR="00BC2BB3">
        <w:rPr>
          <w:rFonts w:ascii="Times New Roman" w:hAnsi="Times New Roman" w:cs="Times New Roman"/>
        </w:rPr>
        <w:t xml:space="preserve">   </w:t>
      </w:r>
      <w:r w:rsidRPr="00BC2BB3">
        <w:rPr>
          <w:rFonts w:ascii="Times New Roman" w:hAnsi="Times New Roman" w:cs="Times New Roman"/>
        </w:rPr>
        <w:t xml:space="preserve"> (подпись)              </w:t>
      </w:r>
      <w:r w:rsidR="00BC2BB3">
        <w:rPr>
          <w:rFonts w:ascii="Times New Roman" w:hAnsi="Times New Roman" w:cs="Times New Roman"/>
        </w:rPr>
        <w:t xml:space="preserve">      </w:t>
      </w:r>
      <w:r w:rsidRPr="00BC2BB3">
        <w:rPr>
          <w:rFonts w:ascii="Times New Roman" w:hAnsi="Times New Roman" w:cs="Times New Roman"/>
        </w:rPr>
        <w:t>(фамилия, имя, отчество</w:t>
      </w:r>
    </w:p>
    <w:p w:rsidR="00FB4080" w:rsidRPr="00BC2BB3" w:rsidRDefault="00FB4080" w:rsidP="00FB4080">
      <w:pPr>
        <w:pStyle w:val="ConsPlusNonformat"/>
        <w:jc w:val="both"/>
        <w:rPr>
          <w:rFonts w:ascii="Times New Roman" w:hAnsi="Times New Roman" w:cs="Times New Roman"/>
        </w:rPr>
      </w:pPr>
      <w:r w:rsidRPr="00BC2BB3">
        <w:rPr>
          <w:rFonts w:ascii="Times New Roman" w:hAnsi="Times New Roman" w:cs="Times New Roman"/>
        </w:rPr>
        <w:t xml:space="preserve">                                       </w:t>
      </w:r>
      <w:r w:rsidR="00BC2BB3">
        <w:rPr>
          <w:rFonts w:ascii="Times New Roman" w:hAnsi="Times New Roman" w:cs="Times New Roman"/>
        </w:rPr>
        <w:t xml:space="preserve">           </w:t>
      </w:r>
      <w:r w:rsidRPr="00BC2BB3">
        <w:rPr>
          <w:rFonts w:ascii="Times New Roman" w:hAnsi="Times New Roman" w:cs="Times New Roman"/>
        </w:rPr>
        <w:t xml:space="preserve"> (последнее - при наличии))</w:t>
      </w:r>
    </w:p>
    <w:p w:rsidR="00FB4080" w:rsidRPr="00BC2BB3" w:rsidRDefault="00FB4080" w:rsidP="00FB4080">
      <w:pPr>
        <w:pStyle w:val="ConsPlusNonformat"/>
        <w:jc w:val="both"/>
        <w:rPr>
          <w:rFonts w:ascii="Times New Roman" w:hAnsi="Times New Roman" w:cs="Times New Roman"/>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Дата</w:t>
      </w:r>
    </w:p>
    <w:p w:rsidR="00BC2BB3" w:rsidRDefault="00BC2BB3" w:rsidP="00BC2BB3">
      <w:pPr>
        <w:pStyle w:val="ConsPlusNormal"/>
        <w:ind w:firstLine="4111"/>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BC2BB3" w:rsidRDefault="00BC2BB3" w:rsidP="00BC2BB3">
      <w:pPr>
        <w:pStyle w:val="ConsPlusNormal"/>
        <w:ind w:firstLine="411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C2BB3" w:rsidRDefault="00BC2BB3" w:rsidP="00BC2BB3">
      <w:pPr>
        <w:pStyle w:val="ConsPlusNormal"/>
        <w:ind w:firstLine="4111"/>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BC2BB3" w:rsidRDefault="00BC2BB3" w:rsidP="00BC2BB3">
      <w:pPr>
        <w:pStyle w:val="ConsPlusNormal"/>
        <w:ind w:firstLine="4111"/>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BC2BB3" w:rsidRDefault="00BC2BB3" w:rsidP="00BC2BB3">
      <w:pPr>
        <w:pStyle w:val="ConsPlusNormal"/>
        <w:ind w:firstLine="4111"/>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BC2BB3" w:rsidRDefault="00BC2BB3"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кому: ___________________________________</w:t>
      </w:r>
    </w:p>
    <w:p w:rsidR="00BC2BB3" w:rsidRPr="00BC2BB3" w:rsidRDefault="00BC2BB3" w:rsidP="00BC2BB3">
      <w:pPr>
        <w:pStyle w:val="ConsPlusNonformat"/>
        <w:ind w:firstLine="4111"/>
        <w:jc w:val="center"/>
        <w:rPr>
          <w:rFonts w:ascii="Times New Roman" w:hAnsi="Times New Roman" w:cs="Times New Roman"/>
        </w:rPr>
      </w:pPr>
      <w:r>
        <w:rPr>
          <w:rFonts w:ascii="Times New Roman" w:hAnsi="Times New Roman" w:cs="Times New Roman"/>
          <w:sz w:val="24"/>
          <w:szCs w:val="24"/>
        </w:rPr>
        <w:t>(</w:t>
      </w:r>
      <w:r w:rsidRPr="00BC2BB3">
        <w:rPr>
          <w:rFonts w:ascii="Times New Roman" w:hAnsi="Times New Roman" w:cs="Times New Roman"/>
        </w:rPr>
        <w:t>наименование заявителя (фамилия, имя, отчество -</w:t>
      </w:r>
    </w:p>
    <w:p w:rsidR="00BC2BB3" w:rsidRPr="00BC2BB3" w:rsidRDefault="00BC2BB3" w:rsidP="00BC2BB3">
      <w:pPr>
        <w:pStyle w:val="ConsPlusNonformat"/>
        <w:ind w:firstLine="4111"/>
        <w:jc w:val="center"/>
        <w:rPr>
          <w:rFonts w:ascii="Times New Roman" w:hAnsi="Times New Roman" w:cs="Times New Roman"/>
        </w:rPr>
      </w:pPr>
      <w:r w:rsidRPr="00BC2BB3">
        <w:rPr>
          <w:rFonts w:ascii="Times New Roman" w:hAnsi="Times New Roman" w:cs="Times New Roman"/>
        </w:rPr>
        <w:t>для граждан, полное наименование организации,</w:t>
      </w:r>
    </w:p>
    <w:p w:rsidR="00BC2BB3" w:rsidRPr="00BC2BB3" w:rsidRDefault="00BC2BB3" w:rsidP="00BC2BB3">
      <w:pPr>
        <w:pStyle w:val="ConsPlusNonformat"/>
        <w:ind w:firstLine="4111"/>
        <w:jc w:val="center"/>
        <w:rPr>
          <w:rFonts w:ascii="Times New Roman" w:hAnsi="Times New Roman" w:cs="Times New Roman"/>
        </w:rPr>
      </w:pPr>
      <w:r w:rsidRPr="00BC2BB3">
        <w:rPr>
          <w:rFonts w:ascii="Times New Roman" w:hAnsi="Times New Roman" w:cs="Times New Roman"/>
        </w:rPr>
        <w:t>фамилия, имя, отчество руководителя - для</w:t>
      </w:r>
    </w:p>
    <w:p w:rsidR="00BC2BB3" w:rsidRPr="00BC2BB3" w:rsidRDefault="00BC2BB3" w:rsidP="00BC2BB3">
      <w:pPr>
        <w:pStyle w:val="ConsPlusNonformat"/>
        <w:ind w:firstLine="4111"/>
        <w:jc w:val="center"/>
        <w:rPr>
          <w:rFonts w:ascii="Times New Roman" w:hAnsi="Times New Roman" w:cs="Times New Roman"/>
        </w:rPr>
      </w:pPr>
      <w:r w:rsidRPr="00BC2BB3">
        <w:rPr>
          <w:rFonts w:ascii="Times New Roman" w:hAnsi="Times New Roman" w:cs="Times New Roman"/>
        </w:rPr>
        <w:t>юридических лиц),</w:t>
      </w:r>
    </w:p>
    <w:p w:rsidR="00BC2BB3" w:rsidRDefault="00BC2BB3" w:rsidP="00BC2BB3">
      <w:pPr>
        <w:pStyle w:val="ConsPlusNonformat"/>
        <w:ind w:firstLine="4111"/>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BC2BB3" w:rsidRPr="00BC2BB3" w:rsidRDefault="00BC2BB3" w:rsidP="00BC2BB3">
      <w:pPr>
        <w:pStyle w:val="ConsPlusNonformat"/>
        <w:ind w:firstLine="4111"/>
        <w:jc w:val="center"/>
        <w:rPr>
          <w:rFonts w:ascii="Times New Roman" w:hAnsi="Times New Roman" w:cs="Times New Roman"/>
        </w:rPr>
      </w:pPr>
      <w:r w:rsidRPr="00BC2BB3">
        <w:rPr>
          <w:rFonts w:ascii="Times New Roman" w:hAnsi="Times New Roman" w:cs="Times New Roman"/>
        </w:rPr>
        <w:t>его почтовый индекс и адрес, телефон,</w:t>
      </w:r>
    </w:p>
    <w:p w:rsidR="00BC2BB3" w:rsidRPr="00BC2BB3" w:rsidRDefault="00BC2BB3" w:rsidP="00BC2BB3">
      <w:pPr>
        <w:pStyle w:val="ConsPlusNonformat"/>
        <w:ind w:firstLine="4111"/>
        <w:jc w:val="center"/>
        <w:rPr>
          <w:rFonts w:ascii="Times New Roman" w:hAnsi="Times New Roman" w:cs="Times New Roman"/>
        </w:rPr>
      </w:pPr>
      <w:r w:rsidRPr="00BC2BB3">
        <w:rPr>
          <w:rFonts w:ascii="Times New Roman" w:hAnsi="Times New Roman" w:cs="Times New Roman"/>
        </w:rPr>
        <w:t>адрес электронной почты)</w:t>
      </w:r>
    </w:p>
    <w:p w:rsidR="00FB4080" w:rsidRDefault="00FB4080" w:rsidP="00BC2BB3">
      <w:pPr>
        <w:pStyle w:val="ConsPlusNonformat"/>
        <w:jc w:val="both"/>
        <w:rPr>
          <w:rFonts w:ascii="Times New Roman" w:hAnsi="Times New Roman" w:cs="Times New Roman"/>
          <w:sz w:val="24"/>
          <w:szCs w:val="24"/>
        </w:rPr>
      </w:pPr>
    </w:p>
    <w:p w:rsidR="00FB4080" w:rsidRDefault="00FB4080" w:rsidP="00BC2BB3">
      <w:pPr>
        <w:pStyle w:val="ConsPlusNormal"/>
        <w:ind w:firstLine="0"/>
        <w:jc w:val="center"/>
        <w:rPr>
          <w:rFonts w:ascii="Times New Roman" w:hAnsi="Times New Roman" w:cs="Times New Roman"/>
          <w:sz w:val="24"/>
          <w:szCs w:val="24"/>
        </w:rPr>
      </w:pPr>
      <w:bookmarkStart w:id="26" w:name="Par3011"/>
      <w:bookmarkEnd w:id="26"/>
      <w:r>
        <w:rPr>
          <w:rFonts w:ascii="Times New Roman" w:hAnsi="Times New Roman" w:cs="Times New Roman"/>
          <w:sz w:val="24"/>
          <w:szCs w:val="24"/>
        </w:rPr>
        <w:t>РЕШЕНИЕ</w:t>
      </w:r>
    </w:p>
    <w:p w:rsidR="00FB4080" w:rsidRDefault="00FB4080" w:rsidP="00BC2B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 приостановлении рассмотрения заявления об утверждении</w:t>
      </w:r>
    </w:p>
    <w:p w:rsidR="00FB4080" w:rsidRDefault="00FB4080" w:rsidP="00BC2B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схемы расположения земельного участка</w:t>
      </w:r>
    </w:p>
    <w:p w:rsidR="00FB4080" w:rsidRDefault="00FB4080" w:rsidP="00BC2BB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 кадастровом плане территории</w:t>
      </w:r>
    </w:p>
    <w:p w:rsidR="00FB4080" w:rsidRDefault="00FB4080" w:rsidP="00FB4080">
      <w:pPr>
        <w:pStyle w:val="ConsPlusNormal"/>
        <w:jc w:val="both"/>
        <w:rPr>
          <w:rFonts w:ascii="Times New Roman" w:hAnsi="Times New Roman" w:cs="Times New Roman"/>
          <w:sz w:val="24"/>
          <w:szCs w:val="24"/>
        </w:rPr>
      </w:pP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Рассмотрев заявление от _________ N _________ (Заявитель: _________) и приложенные к нему документы, сообщаю, что на рассмотрении 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В связи с изложенным рассмотрение заявления от _________ N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FB4080" w:rsidRDefault="00FB4080" w:rsidP="00BC2B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w:t>
      </w:r>
    </w:p>
    <w:p w:rsidR="00FB4080" w:rsidRDefault="00FB4080" w:rsidP="00FB40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_________</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   ___________   ___________________________________________</w:t>
      </w:r>
    </w:p>
    <w:p w:rsidR="00FB4080" w:rsidRPr="00BC2BB3" w:rsidRDefault="00FB4080" w:rsidP="00FB4080">
      <w:pPr>
        <w:pStyle w:val="ConsPlusNonformat"/>
        <w:jc w:val="both"/>
        <w:rPr>
          <w:rFonts w:ascii="Times New Roman" w:hAnsi="Times New Roman" w:cs="Times New Roman"/>
        </w:rPr>
      </w:pPr>
      <w:r w:rsidRPr="00BC2BB3">
        <w:rPr>
          <w:rFonts w:ascii="Times New Roman" w:hAnsi="Times New Roman" w:cs="Times New Roman"/>
        </w:rPr>
        <w:t xml:space="preserve"> </w:t>
      </w:r>
      <w:r w:rsidR="00BC2BB3">
        <w:rPr>
          <w:rFonts w:ascii="Times New Roman" w:hAnsi="Times New Roman" w:cs="Times New Roman"/>
        </w:rPr>
        <w:t xml:space="preserve">  </w:t>
      </w:r>
      <w:r w:rsidRPr="00BC2BB3">
        <w:rPr>
          <w:rFonts w:ascii="Times New Roman" w:hAnsi="Times New Roman" w:cs="Times New Roman"/>
        </w:rPr>
        <w:t xml:space="preserve"> (должность)    </w:t>
      </w:r>
      <w:r w:rsidR="00BC2BB3">
        <w:rPr>
          <w:rFonts w:ascii="Times New Roman" w:hAnsi="Times New Roman" w:cs="Times New Roman"/>
        </w:rPr>
        <w:t xml:space="preserve">    </w:t>
      </w:r>
      <w:r w:rsidRPr="00BC2BB3">
        <w:rPr>
          <w:rFonts w:ascii="Times New Roman" w:hAnsi="Times New Roman" w:cs="Times New Roman"/>
        </w:rPr>
        <w:t xml:space="preserve">  (подпись)             </w:t>
      </w:r>
      <w:r w:rsidR="00BC2BB3">
        <w:rPr>
          <w:rFonts w:ascii="Times New Roman" w:hAnsi="Times New Roman" w:cs="Times New Roman"/>
        </w:rPr>
        <w:t xml:space="preserve">        </w:t>
      </w:r>
      <w:r w:rsidRPr="00BC2BB3">
        <w:rPr>
          <w:rFonts w:ascii="Times New Roman" w:hAnsi="Times New Roman" w:cs="Times New Roman"/>
        </w:rPr>
        <w:t xml:space="preserve"> (фамилия, имя, отчество</w:t>
      </w:r>
    </w:p>
    <w:p w:rsidR="00FB4080" w:rsidRPr="00BC2BB3" w:rsidRDefault="00FB4080" w:rsidP="00FB4080">
      <w:pPr>
        <w:pStyle w:val="ConsPlusNonformat"/>
        <w:jc w:val="both"/>
        <w:rPr>
          <w:rFonts w:ascii="Times New Roman" w:hAnsi="Times New Roman" w:cs="Times New Roman"/>
        </w:rPr>
      </w:pPr>
      <w:r w:rsidRPr="00BC2BB3">
        <w:rPr>
          <w:rFonts w:ascii="Times New Roman" w:hAnsi="Times New Roman" w:cs="Times New Roman"/>
        </w:rPr>
        <w:t xml:space="preserve">                                      </w:t>
      </w:r>
      <w:r w:rsidR="00BC2BB3">
        <w:rPr>
          <w:rFonts w:ascii="Times New Roman" w:hAnsi="Times New Roman" w:cs="Times New Roman"/>
        </w:rPr>
        <w:t xml:space="preserve">              </w:t>
      </w:r>
      <w:r w:rsidRPr="00BC2BB3">
        <w:rPr>
          <w:rFonts w:ascii="Times New Roman" w:hAnsi="Times New Roman" w:cs="Times New Roman"/>
        </w:rPr>
        <w:t xml:space="preserve">  (последнее - при наличии))</w:t>
      </w:r>
    </w:p>
    <w:p w:rsidR="00FB4080" w:rsidRDefault="00FB4080" w:rsidP="00FB4080">
      <w:pPr>
        <w:pStyle w:val="ConsPlusNonformat"/>
        <w:jc w:val="both"/>
        <w:rPr>
          <w:rFonts w:ascii="Times New Roman" w:hAnsi="Times New Roman" w:cs="Times New Roman"/>
          <w:sz w:val="24"/>
          <w:szCs w:val="24"/>
        </w:rPr>
      </w:pPr>
    </w:p>
    <w:p w:rsidR="00FB4080" w:rsidRDefault="00FB4080" w:rsidP="00FB4080">
      <w:pPr>
        <w:pStyle w:val="ConsPlusNonformat"/>
        <w:jc w:val="both"/>
        <w:rPr>
          <w:rFonts w:ascii="Times New Roman" w:hAnsi="Times New Roman" w:cs="Times New Roman"/>
          <w:sz w:val="24"/>
          <w:szCs w:val="24"/>
        </w:rPr>
      </w:pPr>
      <w:r>
        <w:rPr>
          <w:rFonts w:ascii="Times New Roman" w:hAnsi="Times New Roman" w:cs="Times New Roman"/>
          <w:sz w:val="24"/>
          <w:szCs w:val="24"/>
        </w:rPr>
        <w:t>Дата</w:t>
      </w: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FB4080" w:rsidRDefault="00FB4080" w:rsidP="00FB4080">
      <w:pPr>
        <w:pStyle w:val="ConsPlusNormal"/>
        <w:jc w:val="both"/>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FB4080">
      <w:pPr>
        <w:pStyle w:val="ConsPlusNormal"/>
        <w:jc w:val="right"/>
        <w:outlineLvl w:val="1"/>
        <w:rPr>
          <w:rFonts w:ascii="Times New Roman" w:hAnsi="Times New Roman" w:cs="Times New Roman"/>
          <w:sz w:val="24"/>
          <w:szCs w:val="24"/>
        </w:rPr>
      </w:pPr>
    </w:p>
    <w:p w:rsidR="00BC2BB3" w:rsidRDefault="00BC2BB3" w:rsidP="00BC2BB3">
      <w:pPr>
        <w:pStyle w:val="ConsPlusNormal"/>
        <w:ind w:firstLine="4111"/>
        <w:outlineLvl w:val="1"/>
        <w:rPr>
          <w:rFonts w:ascii="Times New Roman" w:hAnsi="Times New Roman" w:cs="Times New Roman"/>
          <w:sz w:val="24"/>
          <w:szCs w:val="24"/>
        </w:rPr>
        <w:sectPr w:rsidR="00BC2BB3" w:rsidSect="00FB4080">
          <w:type w:val="continuous"/>
          <w:pgSz w:w="11906" w:h="16838"/>
          <w:pgMar w:top="1134" w:right="1134" w:bottom="1134" w:left="1701" w:header="0" w:footer="0" w:gutter="0"/>
          <w:cols w:space="720"/>
          <w:docGrid w:linePitch="272"/>
        </w:sectPr>
      </w:pPr>
    </w:p>
    <w:p w:rsidR="00BC2BB3" w:rsidRDefault="00BC2BB3" w:rsidP="00BC2BB3">
      <w:pPr>
        <w:pStyle w:val="ConsPlusNormal"/>
        <w:ind w:firstLine="10206"/>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BC2BB3" w:rsidRDefault="00BC2BB3" w:rsidP="00BC2BB3">
      <w:pPr>
        <w:pStyle w:val="ConsPlusNormal"/>
        <w:ind w:firstLine="10206"/>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BC2BB3" w:rsidRDefault="00BC2BB3" w:rsidP="00BC2BB3">
      <w:pPr>
        <w:pStyle w:val="ConsPlusNormal"/>
        <w:ind w:firstLine="10206"/>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BC2BB3" w:rsidRDefault="00BC2BB3" w:rsidP="00BC2BB3">
      <w:pPr>
        <w:pStyle w:val="ConsPlusNormal"/>
        <w:ind w:firstLine="10206"/>
        <w:rPr>
          <w:rFonts w:ascii="Times New Roman" w:hAnsi="Times New Roman" w:cs="Times New Roman"/>
          <w:sz w:val="24"/>
          <w:szCs w:val="28"/>
        </w:rPr>
      </w:pPr>
      <w:r>
        <w:rPr>
          <w:rFonts w:ascii="Times New Roman" w:hAnsi="Times New Roman" w:cs="Times New Roman"/>
          <w:bCs/>
          <w:sz w:val="24"/>
          <w:szCs w:val="28"/>
        </w:rPr>
        <w:t>«</w:t>
      </w:r>
      <w:r>
        <w:rPr>
          <w:rFonts w:ascii="Times New Roman" w:hAnsi="Times New Roman" w:cs="Times New Roman"/>
          <w:sz w:val="24"/>
          <w:szCs w:val="28"/>
        </w:rPr>
        <w:t>Предоставление земельного участка,</w:t>
      </w:r>
    </w:p>
    <w:p w:rsidR="00BC2BB3" w:rsidRDefault="00BC2BB3" w:rsidP="00BC2BB3">
      <w:pPr>
        <w:pStyle w:val="ConsPlusNormal"/>
        <w:ind w:firstLine="10206"/>
        <w:rPr>
          <w:rFonts w:ascii="Times New Roman" w:hAnsi="Times New Roman" w:cs="Times New Roman"/>
          <w:sz w:val="24"/>
          <w:szCs w:val="28"/>
        </w:rPr>
      </w:pPr>
      <w:r>
        <w:rPr>
          <w:rFonts w:ascii="Times New Roman" w:hAnsi="Times New Roman" w:cs="Times New Roman"/>
          <w:sz w:val="24"/>
          <w:szCs w:val="28"/>
        </w:rPr>
        <w:t>находящегося в муниципальной собственности</w:t>
      </w:r>
    </w:p>
    <w:p w:rsidR="00BC2BB3" w:rsidRDefault="00BC2BB3" w:rsidP="00BC2BB3">
      <w:pPr>
        <w:pStyle w:val="ConsPlusNormal"/>
        <w:ind w:firstLine="10206"/>
        <w:rPr>
          <w:rFonts w:ascii="Times New Roman" w:hAnsi="Times New Roman" w:cs="Times New Roman"/>
          <w:sz w:val="24"/>
          <w:szCs w:val="28"/>
        </w:rPr>
      </w:pPr>
      <w:r>
        <w:rPr>
          <w:rFonts w:ascii="Times New Roman" w:hAnsi="Times New Roman" w:cs="Times New Roman"/>
          <w:sz w:val="24"/>
          <w:szCs w:val="28"/>
        </w:rPr>
        <w:t>или государственная собственность</w:t>
      </w:r>
    </w:p>
    <w:p w:rsidR="00BC2BB3" w:rsidRDefault="00BC2BB3" w:rsidP="00BC2BB3">
      <w:pPr>
        <w:pStyle w:val="ConsPlusNormal"/>
        <w:ind w:firstLine="10206"/>
        <w:rPr>
          <w:rFonts w:ascii="Times New Roman" w:hAnsi="Times New Roman" w:cs="Times New Roman"/>
          <w:bCs/>
          <w:sz w:val="24"/>
          <w:szCs w:val="28"/>
        </w:rPr>
      </w:pPr>
      <w:r>
        <w:rPr>
          <w:rFonts w:ascii="Times New Roman" w:hAnsi="Times New Roman" w:cs="Times New Roman"/>
          <w:sz w:val="24"/>
          <w:szCs w:val="28"/>
        </w:rPr>
        <w:t>на которые не разграничена, на торгах</w:t>
      </w:r>
      <w:r>
        <w:rPr>
          <w:rFonts w:ascii="Times New Roman" w:hAnsi="Times New Roman" w:cs="Times New Roman"/>
          <w:bCs/>
          <w:sz w:val="24"/>
          <w:szCs w:val="28"/>
        </w:rPr>
        <w:t>»</w:t>
      </w:r>
    </w:p>
    <w:p w:rsidR="00FB4080" w:rsidRDefault="00FB4080" w:rsidP="00FB4080">
      <w:pPr>
        <w:pStyle w:val="ConsPlusNormal"/>
        <w:jc w:val="both"/>
        <w:rPr>
          <w:rFonts w:ascii="Times New Roman" w:hAnsi="Times New Roman" w:cs="Times New Roman"/>
          <w:sz w:val="24"/>
          <w:szCs w:val="24"/>
        </w:rPr>
      </w:pPr>
    </w:p>
    <w:p w:rsidR="00FB4080" w:rsidRPr="00BC2BB3" w:rsidRDefault="00FB4080" w:rsidP="00FB4080">
      <w:pPr>
        <w:pStyle w:val="ConsPlusTitle"/>
        <w:jc w:val="center"/>
        <w:rPr>
          <w:rFonts w:hAnsi="Times New Roman"/>
          <w:b w:val="0"/>
          <w:sz w:val="24"/>
          <w:szCs w:val="24"/>
        </w:rPr>
      </w:pPr>
      <w:bookmarkStart w:id="27" w:name="Par3036"/>
      <w:bookmarkEnd w:id="27"/>
      <w:r w:rsidRPr="00BC2BB3">
        <w:rPr>
          <w:rFonts w:hAnsi="Times New Roman"/>
          <w:b w:val="0"/>
          <w:sz w:val="24"/>
          <w:szCs w:val="24"/>
        </w:rPr>
        <w:t>СОСТАВ, ПОСЛЕДОВАТЕЛЬНОСТЬ И СРОКИ ВЫПОЛНЕНИЯ</w:t>
      </w:r>
    </w:p>
    <w:p w:rsidR="00FB4080" w:rsidRPr="00BC2BB3" w:rsidRDefault="00FB4080" w:rsidP="00FB4080">
      <w:pPr>
        <w:pStyle w:val="ConsPlusTitle"/>
        <w:jc w:val="center"/>
        <w:rPr>
          <w:rFonts w:hAnsi="Times New Roman"/>
          <w:b w:val="0"/>
          <w:sz w:val="24"/>
          <w:szCs w:val="24"/>
        </w:rPr>
      </w:pPr>
      <w:r w:rsidRPr="00BC2BB3">
        <w:rPr>
          <w:rFonts w:hAnsi="Times New Roman"/>
          <w:b w:val="0"/>
          <w:sz w:val="24"/>
          <w:szCs w:val="24"/>
        </w:rPr>
        <w:t>АДМИНИСТРАТИВНЫХ ПРОЦЕДУР (ДЕЙСТВИЙ) ПРИ ПРЕДОСТАВЛЕНИИ</w:t>
      </w:r>
    </w:p>
    <w:p w:rsidR="00BC2BB3" w:rsidRDefault="00FB4080" w:rsidP="00BC2BB3">
      <w:pPr>
        <w:pStyle w:val="ConsPlusTitle"/>
        <w:jc w:val="center"/>
        <w:rPr>
          <w:rFonts w:hAnsi="Times New Roman"/>
          <w:b w:val="0"/>
          <w:sz w:val="24"/>
          <w:szCs w:val="24"/>
        </w:rPr>
      </w:pPr>
      <w:r w:rsidRPr="00BC2BB3">
        <w:rPr>
          <w:rFonts w:hAnsi="Times New Roman"/>
          <w:b w:val="0"/>
          <w:sz w:val="24"/>
          <w:szCs w:val="24"/>
        </w:rPr>
        <w:t>ГОСУДАРСТВЕННОЙ (МУНИЦИПАЛЬНОЙ) УСЛУГИ</w:t>
      </w:r>
    </w:p>
    <w:p w:rsidR="00BC2BB3" w:rsidRDefault="00BC2BB3" w:rsidP="00BC2BB3">
      <w:pPr>
        <w:pStyle w:val="ConsPlusTitle"/>
        <w:jc w:val="center"/>
        <w:rPr>
          <w:rFonts w:hAnsi="Times New Roman"/>
          <w:b w:val="0"/>
          <w:sz w:val="24"/>
          <w:szCs w:val="24"/>
        </w:rPr>
      </w:pPr>
    </w:p>
    <w:tbl>
      <w:tblPr>
        <w:tblW w:w="15588" w:type="dxa"/>
        <w:jc w:val="center"/>
        <w:tblLayout w:type="fixed"/>
        <w:tblCellMar>
          <w:top w:w="102" w:type="dxa"/>
          <w:left w:w="62" w:type="dxa"/>
          <w:bottom w:w="102" w:type="dxa"/>
          <w:right w:w="62" w:type="dxa"/>
        </w:tblCellMar>
        <w:tblLook w:val="04A0" w:firstRow="1" w:lastRow="0" w:firstColumn="1" w:lastColumn="0" w:noHBand="0" w:noVBand="1"/>
      </w:tblPr>
      <w:tblGrid>
        <w:gridCol w:w="1756"/>
        <w:gridCol w:w="4476"/>
        <w:gridCol w:w="1559"/>
        <w:gridCol w:w="1985"/>
        <w:gridCol w:w="1276"/>
        <w:gridCol w:w="1417"/>
        <w:gridCol w:w="3119"/>
      </w:tblGrid>
      <w:tr w:rsidR="00BC2BB3" w:rsidRPr="00BC2BB3" w:rsidTr="00BC2BB3">
        <w:trPr>
          <w:jc w:val="center"/>
        </w:trPr>
        <w:tc>
          <w:tcPr>
            <w:tcW w:w="1756"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Основание для начала административной процедуры</w:t>
            </w:r>
          </w:p>
        </w:tc>
        <w:tc>
          <w:tcPr>
            <w:tcW w:w="4476"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Содержание административных действий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Срок выполнения административных действий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ответственное за выполнение административно го действия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Место выполнения административного действия/используемая информационная система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Критерии принятия решения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Результат административного действия, способ фиксации</w:t>
            </w:r>
          </w:p>
        </w:tc>
      </w:tr>
      <w:tr w:rsidR="00BC2BB3" w:rsidRPr="00BC2BB3" w:rsidTr="00BC2BB3">
        <w:trPr>
          <w:jc w:val="center"/>
        </w:trPr>
        <w:tc>
          <w:tcPr>
            <w:tcW w:w="1756"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1</w:t>
            </w:r>
          </w:p>
        </w:tc>
        <w:tc>
          <w:tcPr>
            <w:tcW w:w="4476"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BC2BB3">
            <w:pPr>
              <w:pStyle w:val="ConsPlusNormal"/>
              <w:ind w:firstLine="0"/>
              <w:jc w:val="center"/>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7</w:t>
            </w:r>
          </w:p>
        </w:tc>
      </w:tr>
      <w:tr w:rsidR="00BC2BB3" w:rsidRPr="00BC2BB3" w:rsidTr="00BC2BB3">
        <w:trPr>
          <w:jc w:val="center"/>
        </w:trPr>
        <w:tc>
          <w:tcPr>
            <w:tcW w:w="15588" w:type="dxa"/>
            <w:gridSpan w:val="7"/>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jc w:val="center"/>
              <w:outlineLvl w:val="2"/>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1. Проверка документов и регистрация заявления</w:t>
            </w:r>
          </w:p>
        </w:tc>
      </w:tr>
      <w:tr w:rsidR="00BC2BB3" w:rsidRPr="00BC2BB3" w:rsidTr="00BC2BB3">
        <w:trPr>
          <w:jc w:val="center"/>
        </w:trPr>
        <w:tc>
          <w:tcPr>
            <w:tcW w:w="175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Поступление заявления и документов для предоставления государственной (муниципальной) услуги в </w:t>
            </w:r>
            <w:r w:rsidRPr="00BC2BB3">
              <w:rPr>
                <w:rFonts w:ascii="Times New Roman" w:hAnsi="Times New Roman" w:cs="Times New Roman"/>
                <w:color w:val="000000" w:themeColor="text1"/>
                <w:sz w:val="24"/>
                <w:szCs w:val="24"/>
              </w:rPr>
              <w:lastRenderedPageBreak/>
              <w:t>Уполномоченный орган</w:t>
            </w: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w:t>
            </w:r>
            <w:hyperlink r:id="rId84" w:anchor="Par2139" w:tooltip="2.12. При предоставлении государственной (муниципальной) услуги запрещается требовать от заявителя:" w:history="1">
              <w:r w:rsidRPr="00BC2BB3">
                <w:rPr>
                  <w:rStyle w:val="a4"/>
                  <w:rFonts w:ascii="Times New Roman" w:hAnsi="Times New Roman" w:cs="Times New Roman"/>
                  <w:color w:val="000000" w:themeColor="text1"/>
                  <w:sz w:val="24"/>
                  <w:szCs w:val="24"/>
                  <w:u w:val="none"/>
                </w:rPr>
                <w:t>пунктом 2.12</w:t>
              </w:r>
            </w:hyperlink>
            <w:r w:rsidRPr="00BC2BB3">
              <w:rPr>
                <w:rFonts w:ascii="Times New Roman" w:hAnsi="Times New Roman" w:cs="Times New Roman"/>
                <w:color w:val="000000" w:themeColor="text1"/>
                <w:sz w:val="24"/>
                <w:szCs w:val="24"/>
              </w:rPr>
              <w:t xml:space="preserve"> Административного регламента</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1 рабочий день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Уполномоченного органа, ответственное за предоставление государственной (муниципальной)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Уполномоченный орган/ГИС</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w:t>
            </w:r>
            <w:r w:rsidRPr="00BC2BB3">
              <w:rPr>
                <w:rFonts w:ascii="Times New Roman" w:hAnsi="Times New Roman" w:cs="Times New Roman"/>
                <w:color w:val="000000" w:themeColor="text1"/>
                <w:sz w:val="24"/>
                <w:szCs w:val="24"/>
              </w:rPr>
              <w:lastRenderedPageBreak/>
              <w:t>передача ему документов</w:t>
            </w: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В случае выявления оснований для отказа в приеме документов, направление заявителю в электронной форме в личный </w:t>
            </w:r>
            <w:r w:rsidRPr="00BC2BB3">
              <w:rPr>
                <w:rFonts w:ascii="Times New Roman" w:hAnsi="Times New Roman" w:cs="Times New Roman"/>
                <w:color w:val="000000" w:themeColor="text1"/>
                <w:sz w:val="24"/>
                <w:szCs w:val="24"/>
              </w:rPr>
              <w:lastRenderedPageBreak/>
              <w:t>кабинет на ЕПГУ решения об отказе в приеме документов, необходимых для предоставления государственной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1 рабочий день</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559" w:type="dxa"/>
            <w:tcBorders>
              <w:top w:val="single" w:sz="4" w:space="0" w:color="auto"/>
              <w:left w:val="single" w:sz="4" w:space="0" w:color="auto"/>
              <w:bottom w:val="single" w:sz="4" w:space="0" w:color="auto"/>
              <w:right w:val="single" w:sz="4" w:space="0" w:color="auto"/>
            </w:tcBorders>
          </w:tcPr>
          <w:p w:rsidR="00FB4080" w:rsidRPr="00BC2BB3" w:rsidRDefault="00FB4080" w:rsidP="00FB4080">
            <w:pPr>
              <w:pStyle w:val="ConsPlusNormal"/>
              <w:rPr>
                <w:rFonts w:ascii="Times New Roman" w:hAnsi="Times New Roman" w:cs="Times New Roman"/>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В случае отсутствия оснований для отказа в приеме документов, предусмотренных </w:t>
            </w:r>
            <w:hyperlink r:id="rId85" w:anchor="Par2139" w:tooltip="2.12. При предоставлении государственной (муниципальной) услуги запрещается требовать от заявителя:" w:history="1">
              <w:r w:rsidRPr="00BC2BB3">
                <w:rPr>
                  <w:rStyle w:val="a4"/>
                  <w:rFonts w:ascii="Times New Roman" w:hAnsi="Times New Roman" w:cs="Times New Roman"/>
                  <w:color w:val="000000" w:themeColor="text1"/>
                  <w:sz w:val="24"/>
                  <w:szCs w:val="24"/>
                  <w:u w:val="none"/>
                </w:rPr>
                <w:t>пунктом 2.12</w:t>
              </w:r>
            </w:hyperlink>
            <w:r w:rsidRPr="00BC2BB3">
              <w:rPr>
                <w:rFonts w:ascii="Times New Roman" w:hAnsi="Times New Roman" w:cs="Times New Roman"/>
                <w:color w:val="000000" w:themeColor="text1"/>
                <w:sz w:val="24"/>
                <w:szCs w:val="24"/>
              </w:rPr>
              <w:t xml:space="preserve"> Административного регламента, регистрация заявления в электронной базе данных по учету документов</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1 рабочий день</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Уполномоченного органа, ответственное за регистрацию корреспонденции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Уполномоченный орган/ГИС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Проверка заявления и документов представленных для получения муниципальной услуги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Уполномоченного органа, ответственное за предоставление государственной (муниципальной) услуги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Направленное заявителю электронное сообщение о приеме заявления к рассмотрению либо отказа в приеме заявления к рассмотрению согласно Приложению N 8 к Административному регламенту</w:t>
            </w: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наличие/отсутствие оснований для отказа в приеме документов, предусмотренных </w:t>
            </w:r>
            <w:hyperlink r:id="rId86" w:anchor="Par2152" w:tooltip="2.13. Основаниями для отказа в приеме к рассмотрению документов, необходимых для предоставления государственной (муниципальной) услуги, являются:" w:history="1">
              <w:r w:rsidRPr="00BC2BB3">
                <w:rPr>
                  <w:rStyle w:val="a4"/>
                  <w:rFonts w:ascii="Times New Roman" w:hAnsi="Times New Roman" w:cs="Times New Roman"/>
                  <w:color w:val="000000" w:themeColor="text1"/>
                  <w:sz w:val="24"/>
                  <w:szCs w:val="24"/>
                  <w:u w:val="none"/>
                </w:rPr>
                <w:t>пунктом 2.13</w:t>
              </w:r>
            </w:hyperlink>
            <w:r w:rsidRPr="00BC2BB3">
              <w:rPr>
                <w:rFonts w:ascii="Times New Roman" w:hAnsi="Times New Roman" w:cs="Times New Roman"/>
                <w:color w:val="000000" w:themeColor="text1"/>
                <w:sz w:val="24"/>
                <w:szCs w:val="24"/>
              </w:rPr>
              <w:t xml:space="preserve"> Административного регламента</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r>
      <w:tr w:rsidR="00BC2BB3" w:rsidRPr="00BC2BB3" w:rsidTr="00BC2BB3">
        <w:trPr>
          <w:jc w:val="center"/>
        </w:trPr>
        <w:tc>
          <w:tcPr>
            <w:tcW w:w="15588" w:type="dxa"/>
            <w:gridSpan w:val="7"/>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jc w:val="center"/>
              <w:outlineLvl w:val="2"/>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2. Получение сведений посредством СМЭВ</w:t>
            </w:r>
          </w:p>
        </w:tc>
      </w:tr>
      <w:tr w:rsidR="00BC2BB3" w:rsidRPr="00BC2BB3" w:rsidTr="00BC2BB3">
        <w:trPr>
          <w:jc w:val="center"/>
        </w:trPr>
        <w:tc>
          <w:tcPr>
            <w:tcW w:w="175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направление межведомственных запросов в органы и организации, указанные в </w:t>
            </w:r>
            <w:hyperlink r:id="rId87" w:anchor="Par2061" w:tooltip="2.3. В предоставлении муниципальной услуги принимают участие __________________________________________________________." w:history="1">
              <w:r w:rsidRPr="00BC2BB3">
                <w:rPr>
                  <w:rStyle w:val="a4"/>
                  <w:rFonts w:ascii="Times New Roman" w:hAnsi="Times New Roman" w:cs="Times New Roman"/>
                  <w:color w:val="000000" w:themeColor="text1"/>
                  <w:sz w:val="24"/>
                  <w:szCs w:val="24"/>
                  <w:u w:val="none"/>
                </w:rPr>
                <w:t>пункте 2.3</w:t>
              </w:r>
            </w:hyperlink>
            <w:r w:rsidRPr="00BC2BB3">
              <w:rPr>
                <w:rFonts w:ascii="Times New Roman" w:hAnsi="Times New Roman" w:cs="Times New Roman"/>
                <w:color w:val="000000" w:themeColor="text1"/>
                <w:sz w:val="24"/>
                <w:szCs w:val="24"/>
              </w:rPr>
              <w:t xml:space="preserve"> Административного регламента</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в день регистрации заявления и документов</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Уполномоченного органа, ответственное за предоставление государственной (муниципальной) 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направление межведомственного запроса в органы (организации), предоставляющие документы (сведения), предусмотренные </w:t>
            </w:r>
            <w:hyperlink r:id="rId88" w:anchor="Par2134" w:tooltip="2.11. Перечень документов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 w:history="1">
              <w:r w:rsidRPr="00BC2BB3">
                <w:rPr>
                  <w:rStyle w:val="a4"/>
                  <w:rFonts w:ascii="Times New Roman" w:hAnsi="Times New Roman" w:cs="Times New Roman"/>
                  <w:color w:val="000000" w:themeColor="text1"/>
                  <w:sz w:val="24"/>
                  <w:szCs w:val="24"/>
                  <w:u w:val="none"/>
                </w:rPr>
                <w:t>пунктом 2.11</w:t>
              </w:r>
            </w:hyperlink>
            <w:r w:rsidRPr="00BC2BB3">
              <w:rPr>
                <w:rFonts w:ascii="Times New Roman" w:hAnsi="Times New Roman" w:cs="Times New Roman"/>
                <w:color w:val="000000" w:themeColor="text1"/>
                <w:sz w:val="24"/>
                <w:szCs w:val="24"/>
              </w:rPr>
              <w:t xml:space="preserve"> Административного регламента, в том числе с использованием СМЭВ</w:t>
            </w: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получение ответов на межведомственные запросы, формирование полного комплекта документов</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3 рабочих дней со дня направления межведомственного запроса в </w:t>
            </w:r>
            <w:r w:rsidRPr="00BC2BB3">
              <w:rPr>
                <w:rFonts w:ascii="Times New Roman" w:hAnsi="Times New Roman" w:cs="Times New Roman"/>
                <w:color w:val="000000" w:themeColor="text1"/>
                <w:sz w:val="24"/>
                <w:szCs w:val="24"/>
              </w:rPr>
              <w:lastRenderedPageBreak/>
              <w:t>орган или организацию, предоставляющие документ и информацию, если иные сроки не предусмотрены законодательством РФ и субъекта РФ</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должностное лицо Уполномоченного органа, ответственное за предоставление государственной </w:t>
            </w:r>
            <w:r w:rsidRPr="00BC2BB3">
              <w:rPr>
                <w:rFonts w:ascii="Times New Roman" w:hAnsi="Times New Roman" w:cs="Times New Roman"/>
                <w:color w:val="000000" w:themeColor="text1"/>
                <w:sz w:val="24"/>
                <w:szCs w:val="24"/>
              </w:rPr>
              <w:lastRenderedPageBreak/>
              <w:t>(муниципальной) 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Уполномоченный орган/ГИС/СМЭВ</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получение документов (сведений), необходимых для предоставления государственной (муниципальной) услуги</w:t>
            </w:r>
          </w:p>
        </w:tc>
      </w:tr>
      <w:tr w:rsidR="00BC2BB3" w:rsidRPr="00BC2BB3" w:rsidTr="00BC2BB3">
        <w:trPr>
          <w:jc w:val="center"/>
        </w:trPr>
        <w:tc>
          <w:tcPr>
            <w:tcW w:w="15588" w:type="dxa"/>
            <w:gridSpan w:val="7"/>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jc w:val="center"/>
              <w:outlineLvl w:val="2"/>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3. Рассмотрение документов и сведений</w:t>
            </w:r>
          </w:p>
        </w:tc>
      </w:tr>
      <w:tr w:rsidR="00BC2BB3" w:rsidRPr="00BC2BB3" w:rsidTr="00BC2BB3">
        <w:trPr>
          <w:jc w:val="center"/>
        </w:trPr>
        <w:tc>
          <w:tcPr>
            <w:tcW w:w="175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В день получения межведомственных запросов</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Уполномоченного органа, ответственное за предоставление государственной (муниципальной) 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основания отказа в предоставлении государственной (муниципальной) услуги, предусмотренные </w:t>
            </w:r>
            <w:hyperlink r:id="rId89" w:anchor="Par2173" w:tooltip="2.17. Основания для отказа в предоставлении промежуточного результата государственной (муниципальной) услуги, предусмотренной пунктом 2.5 настоящего Административного регламента:" w:history="1">
              <w:r w:rsidRPr="00BC2BB3">
                <w:rPr>
                  <w:rStyle w:val="a4"/>
                  <w:rFonts w:ascii="Times New Roman" w:hAnsi="Times New Roman" w:cs="Times New Roman"/>
                  <w:color w:val="000000" w:themeColor="text1"/>
                  <w:sz w:val="24"/>
                  <w:szCs w:val="24"/>
                  <w:u w:val="none"/>
                </w:rPr>
                <w:t>пунктами 2.17</w:t>
              </w:r>
            </w:hyperlink>
            <w:r w:rsidRPr="00BC2BB3">
              <w:rPr>
                <w:rFonts w:ascii="Times New Roman" w:hAnsi="Times New Roman" w:cs="Times New Roman"/>
                <w:color w:val="000000" w:themeColor="text1"/>
                <w:sz w:val="24"/>
                <w:szCs w:val="24"/>
              </w:rPr>
              <w:t xml:space="preserve">, </w:t>
            </w:r>
            <w:hyperlink r:id="rId90" w:anchor="Par2197" w:tooltip="2.19. Основания для отказа в предоставлении результатов государственной (муниципальной) услуги, предусмотренной пунктами 2.6.3, 2.6.4 настоящего Административного регламента:" w:history="1">
              <w:r w:rsidRPr="00BC2BB3">
                <w:rPr>
                  <w:rStyle w:val="a4"/>
                  <w:rFonts w:ascii="Times New Roman" w:hAnsi="Times New Roman" w:cs="Times New Roman"/>
                  <w:color w:val="000000" w:themeColor="text1"/>
                  <w:sz w:val="24"/>
                  <w:szCs w:val="24"/>
                  <w:u w:val="none"/>
                </w:rPr>
                <w:t>2.19</w:t>
              </w:r>
            </w:hyperlink>
            <w:r w:rsidRPr="00BC2BB3">
              <w:rPr>
                <w:rFonts w:ascii="Times New Roman" w:hAnsi="Times New Roman" w:cs="Times New Roman"/>
                <w:color w:val="000000" w:themeColor="text1"/>
                <w:sz w:val="24"/>
                <w:szCs w:val="24"/>
              </w:rPr>
              <w:t xml:space="preserve"> Административного регламента</w:t>
            </w: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Проект результата предоставления услуги, согласно </w:t>
            </w:r>
            <w:hyperlink r:id="rId91" w:anchor="Par2550" w:tooltip="ФОРМА РЕШЕНИЯ ОБ УТВЕРЖДЕНИИ СХЕМЫ РАСПОЛОЖЕНИЯ" w:history="1">
              <w:r w:rsidRPr="00BC2BB3">
                <w:rPr>
                  <w:rStyle w:val="a4"/>
                  <w:rFonts w:ascii="Times New Roman" w:hAnsi="Times New Roman" w:cs="Times New Roman"/>
                  <w:color w:val="000000" w:themeColor="text1"/>
                  <w:sz w:val="24"/>
                  <w:szCs w:val="24"/>
                  <w:u w:val="none"/>
                </w:rPr>
                <w:t>приложению N 1</w:t>
              </w:r>
            </w:hyperlink>
            <w:r w:rsidRPr="00BC2BB3">
              <w:rPr>
                <w:rFonts w:ascii="Times New Roman" w:hAnsi="Times New Roman" w:cs="Times New Roman"/>
                <w:color w:val="000000" w:themeColor="text1"/>
                <w:sz w:val="24"/>
                <w:szCs w:val="24"/>
              </w:rPr>
              <w:t xml:space="preserve">, </w:t>
            </w:r>
            <w:hyperlink r:id="rId92" w:anchor="Par2594" w:tooltip="ФОРМА РЕШЕНИЯ ОБ ОТКАЗЕ В УТВЕРЖДЕНИИ СХЕМЫ РАСПОЛОЖЕНИЯ" w:history="1">
              <w:r w:rsidRPr="00BC2BB3">
                <w:rPr>
                  <w:rStyle w:val="a4"/>
                  <w:rFonts w:ascii="Times New Roman" w:hAnsi="Times New Roman" w:cs="Times New Roman"/>
                  <w:color w:val="000000" w:themeColor="text1"/>
                  <w:sz w:val="24"/>
                  <w:szCs w:val="24"/>
                  <w:u w:val="none"/>
                </w:rPr>
                <w:t>N 2</w:t>
              </w:r>
            </w:hyperlink>
            <w:r w:rsidRPr="00BC2BB3">
              <w:rPr>
                <w:rFonts w:ascii="Times New Roman" w:hAnsi="Times New Roman" w:cs="Times New Roman"/>
                <w:color w:val="000000" w:themeColor="text1"/>
                <w:sz w:val="24"/>
                <w:szCs w:val="24"/>
              </w:rPr>
              <w:t xml:space="preserve">, </w:t>
            </w:r>
            <w:hyperlink r:id="rId93" w:anchor="Par2642" w:tooltip="ФОРМА РЕШЕНИЯ О ПРОВЕДЕНИИ АУКЦИОНА" w:history="1">
              <w:r w:rsidRPr="00BC2BB3">
                <w:rPr>
                  <w:rStyle w:val="a4"/>
                  <w:rFonts w:ascii="Times New Roman" w:hAnsi="Times New Roman" w:cs="Times New Roman"/>
                  <w:color w:val="000000" w:themeColor="text1"/>
                  <w:sz w:val="24"/>
                  <w:szCs w:val="24"/>
                  <w:u w:val="none"/>
                </w:rPr>
                <w:t>N 3</w:t>
              </w:r>
            </w:hyperlink>
            <w:r w:rsidRPr="00BC2BB3">
              <w:rPr>
                <w:rFonts w:ascii="Times New Roman" w:hAnsi="Times New Roman" w:cs="Times New Roman"/>
                <w:color w:val="000000" w:themeColor="text1"/>
                <w:sz w:val="24"/>
                <w:szCs w:val="24"/>
              </w:rPr>
              <w:t xml:space="preserve">, </w:t>
            </w:r>
            <w:hyperlink r:id="rId94" w:anchor="Par2665" w:tooltip="ФОРМА РЕШЕНИЯ ОБ ОТКАЗЕ В ПРЕДОСТАВЛЕНИИ УСЛУГИ" w:history="1">
              <w:r w:rsidRPr="00BC2BB3">
                <w:rPr>
                  <w:rStyle w:val="a4"/>
                  <w:rFonts w:ascii="Times New Roman" w:hAnsi="Times New Roman" w:cs="Times New Roman"/>
                  <w:color w:val="000000" w:themeColor="text1"/>
                  <w:sz w:val="24"/>
                  <w:szCs w:val="24"/>
                  <w:u w:val="none"/>
                </w:rPr>
                <w:t>N 4</w:t>
              </w:r>
            </w:hyperlink>
            <w:r w:rsidRPr="00BC2BB3">
              <w:rPr>
                <w:rFonts w:ascii="Times New Roman" w:hAnsi="Times New Roman" w:cs="Times New Roman"/>
                <w:color w:val="000000" w:themeColor="text1"/>
                <w:sz w:val="24"/>
                <w:szCs w:val="24"/>
              </w:rPr>
              <w:t xml:space="preserve"> к Административному регламенту</w:t>
            </w:r>
          </w:p>
        </w:tc>
      </w:tr>
      <w:tr w:rsidR="00BC2BB3" w:rsidRPr="00BC2BB3" w:rsidTr="00BC2BB3">
        <w:trPr>
          <w:jc w:val="center"/>
        </w:trPr>
        <w:tc>
          <w:tcPr>
            <w:tcW w:w="15588" w:type="dxa"/>
            <w:gridSpan w:val="7"/>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jc w:val="center"/>
              <w:outlineLvl w:val="2"/>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4. Принятие решения</w:t>
            </w:r>
          </w:p>
        </w:tc>
      </w:tr>
      <w:tr w:rsidR="00BC2BB3" w:rsidRPr="00BC2BB3" w:rsidTr="00BC2BB3">
        <w:trPr>
          <w:jc w:val="center"/>
        </w:trPr>
        <w:tc>
          <w:tcPr>
            <w:tcW w:w="175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Проект результата </w:t>
            </w:r>
            <w:r w:rsidRPr="00BC2BB3">
              <w:rPr>
                <w:rFonts w:ascii="Times New Roman" w:hAnsi="Times New Roman" w:cs="Times New Roman"/>
                <w:color w:val="000000" w:themeColor="text1"/>
                <w:sz w:val="24"/>
                <w:szCs w:val="24"/>
              </w:rPr>
              <w:lastRenderedPageBreak/>
              <w:t xml:space="preserve">предоставления услуги, согласно </w:t>
            </w:r>
            <w:hyperlink r:id="rId95" w:anchor="Par2550" w:tooltip="ФОРМА РЕШЕНИЯ ОБ УТВЕРЖДЕНИИ СХЕМЫ РАСПОЛОЖЕНИЯ" w:history="1">
              <w:r w:rsidRPr="00BC2BB3">
                <w:rPr>
                  <w:rStyle w:val="a4"/>
                  <w:rFonts w:ascii="Times New Roman" w:hAnsi="Times New Roman" w:cs="Times New Roman"/>
                  <w:color w:val="000000" w:themeColor="text1"/>
                  <w:sz w:val="24"/>
                  <w:szCs w:val="24"/>
                  <w:u w:val="none"/>
                </w:rPr>
                <w:t>приложению N 1</w:t>
              </w:r>
            </w:hyperlink>
            <w:r w:rsidRPr="00BC2BB3">
              <w:rPr>
                <w:rFonts w:ascii="Times New Roman" w:hAnsi="Times New Roman" w:cs="Times New Roman"/>
                <w:color w:val="000000" w:themeColor="text1"/>
                <w:sz w:val="24"/>
                <w:szCs w:val="24"/>
              </w:rPr>
              <w:t xml:space="preserve">, </w:t>
            </w:r>
            <w:hyperlink r:id="rId96" w:anchor="Par2594" w:tooltip="ФОРМА РЕШЕНИЯ ОБ ОТКАЗЕ В УТВЕРЖДЕНИИ СХЕМЫ РАСПОЛОЖЕНИЯ" w:history="1">
              <w:r w:rsidRPr="00BC2BB3">
                <w:rPr>
                  <w:rStyle w:val="a4"/>
                  <w:rFonts w:ascii="Times New Roman" w:hAnsi="Times New Roman" w:cs="Times New Roman"/>
                  <w:color w:val="000000" w:themeColor="text1"/>
                  <w:sz w:val="24"/>
                  <w:szCs w:val="24"/>
                  <w:u w:val="none"/>
                </w:rPr>
                <w:t>N 2</w:t>
              </w:r>
            </w:hyperlink>
            <w:r w:rsidRPr="00BC2BB3">
              <w:rPr>
                <w:rFonts w:ascii="Times New Roman" w:hAnsi="Times New Roman" w:cs="Times New Roman"/>
                <w:color w:val="000000" w:themeColor="text1"/>
                <w:sz w:val="24"/>
                <w:szCs w:val="24"/>
              </w:rPr>
              <w:t xml:space="preserve">, </w:t>
            </w:r>
            <w:hyperlink r:id="rId97" w:anchor="Par2642" w:tooltip="ФОРМА РЕШЕНИЯ О ПРОВЕДЕНИИ АУКЦИОНА" w:history="1">
              <w:r w:rsidRPr="00BC2BB3">
                <w:rPr>
                  <w:rStyle w:val="a4"/>
                  <w:rFonts w:ascii="Times New Roman" w:hAnsi="Times New Roman" w:cs="Times New Roman"/>
                  <w:color w:val="000000" w:themeColor="text1"/>
                  <w:sz w:val="24"/>
                  <w:szCs w:val="24"/>
                  <w:u w:val="none"/>
                </w:rPr>
                <w:t>N 3</w:t>
              </w:r>
            </w:hyperlink>
            <w:r w:rsidRPr="00BC2BB3">
              <w:rPr>
                <w:rFonts w:ascii="Times New Roman" w:hAnsi="Times New Roman" w:cs="Times New Roman"/>
                <w:color w:val="000000" w:themeColor="text1"/>
                <w:sz w:val="24"/>
                <w:szCs w:val="24"/>
              </w:rPr>
              <w:t xml:space="preserve">, </w:t>
            </w:r>
            <w:hyperlink r:id="rId98" w:anchor="Par2665" w:tooltip="ФОРМА РЕШЕНИЯ ОБ ОТКАЗЕ В ПРЕДОСТАВЛЕНИИ УСЛУГИ" w:history="1">
              <w:r w:rsidRPr="00BC2BB3">
                <w:rPr>
                  <w:rStyle w:val="a4"/>
                  <w:rFonts w:ascii="Times New Roman" w:hAnsi="Times New Roman" w:cs="Times New Roman"/>
                  <w:color w:val="000000" w:themeColor="text1"/>
                  <w:sz w:val="24"/>
                  <w:szCs w:val="24"/>
                  <w:u w:val="none"/>
                </w:rPr>
                <w:t>N 4</w:t>
              </w:r>
            </w:hyperlink>
            <w:r w:rsidRPr="00BC2BB3">
              <w:rPr>
                <w:rFonts w:ascii="Times New Roman" w:hAnsi="Times New Roman" w:cs="Times New Roman"/>
                <w:color w:val="000000" w:themeColor="text1"/>
                <w:sz w:val="24"/>
                <w:szCs w:val="24"/>
              </w:rPr>
              <w:t xml:space="preserve"> к Административному регламенту</w:t>
            </w: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Принятие решения о предоставлении государственной (муниципальной) услуги </w:t>
            </w:r>
            <w:r w:rsidRPr="00BC2BB3">
              <w:rPr>
                <w:rFonts w:ascii="Times New Roman" w:hAnsi="Times New Roman" w:cs="Times New Roman"/>
                <w:color w:val="000000" w:themeColor="text1"/>
                <w:sz w:val="24"/>
                <w:szCs w:val="24"/>
              </w:rPr>
              <w:lastRenderedPageBreak/>
              <w:t>или об отказе в предоставлении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15 рабочих дней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должностное лицо </w:t>
            </w:r>
            <w:r w:rsidRPr="00BC2BB3">
              <w:rPr>
                <w:rFonts w:ascii="Times New Roman" w:hAnsi="Times New Roman" w:cs="Times New Roman"/>
                <w:color w:val="000000" w:themeColor="text1"/>
                <w:sz w:val="24"/>
                <w:szCs w:val="24"/>
              </w:rPr>
              <w:lastRenderedPageBreak/>
              <w:t>Уполномоченного органа, ответственное за предоставление государственной (муниципальной) услуги; Руководитель Уполномоченного органа) или иное уполномоченное им лицо</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Уполномоченный </w:t>
            </w:r>
            <w:r w:rsidRPr="00BC2BB3">
              <w:rPr>
                <w:rFonts w:ascii="Times New Roman" w:hAnsi="Times New Roman" w:cs="Times New Roman"/>
                <w:color w:val="000000" w:themeColor="text1"/>
                <w:sz w:val="24"/>
                <w:szCs w:val="24"/>
              </w:rPr>
              <w:lastRenderedPageBreak/>
              <w:t>орган/ГИС</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Результат предоставления государственной </w:t>
            </w:r>
            <w:r w:rsidRPr="00BC2BB3">
              <w:rPr>
                <w:rFonts w:ascii="Times New Roman" w:hAnsi="Times New Roman" w:cs="Times New Roman"/>
                <w:color w:val="000000" w:themeColor="text1"/>
                <w:sz w:val="24"/>
                <w:szCs w:val="24"/>
              </w:rPr>
              <w:lastRenderedPageBreak/>
              <w:t xml:space="preserve">(муниципальной) услуги по форме, приведенной в </w:t>
            </w:r>
            <w:hyperlink r:id="rId99" w:anchor="Par2550" w:tooltip="ФОРМА РЕШЕНИЯ ОБ УТВЕРЖДЕНИИ СХЕМЫ РАСПОЛОЖЕНИЯ" w:history="1">
              <w:r w:rsidRPr="00BC2BB3">
                <w:rPr>
                  <w:rStyle w:val="a4"/>
                  <w:rFonts w:ascii="Times New Roman" w:hAnsi="Times New Roman" w:cs="Times New Roman"/>
                  <w:color w:val="000000" w:themeColor="text1"/>
                  <w:sz w:val="24"/>
                  <w:szCs w:val="24"/>
                  <w:u w:val="none"/>
                </w:rPr>
                <w:t>приложении N 1</w:t>
              </w:r>
            </w:hyperlink>
            <w:r w:rsidRPr="00BC2BB3">
              <w:rPr>
                <w:rFonts w:ascii="Times New Roman" w:hAnsi="Times New Roman" w:cs="Times New Roman"/>
                <w:color w:val="000000" w:themeColor="text1"/>
                <w:sz w:val="24"/>
                <w:szCs w:val="24"/>
              </w:rPr>
              <w:t xml:space="preserve">, </w:t>
            </w:r>
            <w:hyperlink r:id="rId100" w:anchor="Par2594" w:tooltip="ФОРМА РЕШЕНИЯ ОБ ОТКАЗЕ В УТВЕРЖДЕНИИ СХЕМЫ РАСПОЛОЖЕНИЯ" w:history="1">
              <w:r w:rsidRPr="00BC2BB3">
                <w:rPr>
                  <w:rStyle w:val="a4"/>
                  <w:rFonts w:ascii="Times New Roman" w:hAnsi="Times New Roman" w:cs="Times New Roman"/>
                  <w:color w:val="000000" w:themeColor="text1"/>
                  <w:sz w:val="24"/>
                  <w:szCs w:val="24"/>
                  <w:u w:val="none"/>
                </w:rPr>
                <w:t>N 2</w:t>
              </w:r>
            </w:hyperlink>
            <w:r w:rsidRPr="00BC2BB3">
              <w:rPr>
                <w:rFonts w:ascii="Times New Roman" w:hAnsi="Times New Roman" w:cs="Times New Roman"/>
                <w:color w:val="000000" w:themeColor="text1"/>
                <w:sz w:val="24"/>
                <w:szCs w:val="24"/>
              </w:rPr>
              <w:t xml:space="preserve">, </w:t>
            </w:r>
            <w:hyperlink r:id="rId101" w:anchor="Par2642" w:tooltip="ФОРМА РЕШЕНИЯ О ПРОВЕДЕНИИ АУКЦИОНА" w:history="1">
              <w:r w:rsidRPr="00BC2BB3">
                <w:rPr>
                  <w:rStyle w:val="a4"/>
                  <w:rFonts w:ascii="Times New Roman" w:hAnsi="Times New Roman" w:cs="Times New Roman"/>
                  <w:color w:val="000000" w:themeColor="text1"/>
                  <w:sz w:val="24"/>
                  <w:szCs w:val="24"/>
                  <w:u w:val="none"/>
                </w:rPr>
                <w:t>N 3</w:t>
              </w:r>
            </w:hyperlink>
            <w:r w:rsidRPr="00BC2BB3">
              <w:rPr>
                <w:rFonts w:ascii="Times New Roman" w:hAnsi="Times New Roman" w:cs="Times New Roman"/>
                <w:color w:val="000000" w:themeColor="text1"/>
                <w:sz w:val="24"/>
                <w:szCs w:val="24"/>
              </w:rPr>
              <w:t xml:space="preserve">, </w:t>
            </w:r>
            <w:hyperlink r:id="rId102" w:anchor="Par2665" w:tooltip="ФОРМА РЕШЕНИЯ ОБ ОТКАЗЕ В ПРЕДОСТАВЛЕНИИ УСЛУГИ" w:history="1">
              <w:r w:rsidRPr="00BC2BB3">
                <w:rPr>
                  <w:rStyle w:val="a4"/>
                  <w:rFonts w:ascii="Times New Roman" w:hAnsi="Times New Roman" w:cs="Times New Roman"/>
                  <w:color w:val="000000" w:themeColor="text1"/>
                  <w:sz w:val="24"/>
                  <w:szCs w:val="24"/>
                  <w:u w:val="none"/>
                </w:rPr>
                <w:t>N 4</w:t>
              </w:r>
            </w:hyperlink>
            <w:r w:rsidRPr="00BC2BB3">
              <w:rPr>
                <w:rFonts w:ascii="Times New Roman" w:hAnsi="Times New Roman" w:cs="Times New Roman"/>
                <w:color w:val="000000" w:themeColor="text1"/>
                <w:sz w:val="24"/>
                <w:szCs w:val="24"/>
              </w:rPr>
              <w:t xml:space="preserve">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r>
      <w:tr w:rsidR="00BC2BB3" w:rsidRPr="00BC2BB3" w:rsidTr="00BC2BB3">
        <w:trPr>
          <w:jc w:val="center"/>
        </w:trPr>
        <w:tc>
          <w:tcPr>
            <w:tcW w:w="15588" w:type="dxa"/>
            <w:gridSpan w:val="7"/>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jc w:val="center"/>
              <w:outlineLvl w:val="2"/>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5. Выдача результата</w:t>
            </w:r>
          </w:p>
        </w:tc>
      </w:tr>
      <w:tr w:rsidR="00BC2BB3" w:rsidRPr="00BC2BB3" w:rsidTr="00BC2BB3">
        <w:trPr>
          <w:jc w:val="center"/>
        </w:trPr>
        <w:tc>
          <w:tcPr>
            <w:tcW w:w="1756" w:type="dxa"/>
            <w:vMerge w:val="restart"/>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формирование и регистрация результата государственной (муниципальной) услуги, указанного в </w:t>
            </w:r>
            <w:hyperlink r:id="rId103" w:anchor="Par2076" w:tooltip="2.5. Промежуточным результатом предоставления государственной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 w:history="1">
              <w:r w:rsidRPr="00BC2BB3">
                <w:rPr>
                  <w:rStyle w:val="a4"/>
                  <w:rFonts w:ascii="Times New Roman" w:hAnsi="Times New Roman" w:cs="Times New Roman"/>
                  <w:color w:val="000000" w:themeColor="text1"/>
                  <w:sz w:val="24"/>
                  <w:szCs w:val="24"/>
                  <w:u w:val="none"/>
                </w:rPr>
                <w:t>пунктах 2.5</w:t>
              </w:r>
            </w:hyperlink>
            <w:r w:rsidRPr="00BC2BB3">
              <w:rPr>
                <w:rFonts w:ascii="Times New Roman" w:hAnsi="Times New Roman" w:cs="Times New Roman"/>
                <w:color w:val="000000" w:themeColor="text1"/>
                <w:sz w:val="24"/>
                <w:szCs w:val="24"/>
              </w:rPr>
              <w:t xml:space="preserve">, </w:t>
            </w:r>
            <w:hyperlink r:id="rId104" w:anchor="Par2077" w:tooltip="2.6. Результатом предоставления государственной (муниципальной) услуги являются:" w:history="1">
              <w:r w:rsidRPr="00BC2BB3">
                <w:rPr>
                  <w:rStyle w:val="a4"/>
                  <w:rFonts w:ascii="Times New Roman" w:hAnsi="Times New Roman" w:cs="Times New Roman"/>
                  <w:color w:val="000000" w:themeColor="text1"/>
                  <w:sz w:val="24"/>
                  <w:szCs w:val="24"/>
                  <w:u w:val="none"/>
                </w:rPr>
                <w:t>2.6</w:t>
              </w:r>
            </w:hyperlink>
            <w:r w:rsidRPr="00BC2BB3">
              <w:rPr>
                <w:rFonts w:ascii="Times New Roman" w:hAnsi="Times New Roman" w:cs="Times New Roman"/>
                <w:color w:val="000000" w:themeColor="text1"/>
                <w:sz w:val="24"/>
                <w:szCs w:val="24"/>
              </w:rPr>
              <w:t xml:space="preserve"> Административного регламента, в форме электронного документа в ГИС</w:t>
            </w: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Регистрация результата предоставления государственной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после окончания процедуры принятия решения (в общий срок предоставления государственной (муниципальной) услуги не включается)</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Уполномоченного органа, ответственное за предоставление государственной (муниципальной) 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Уполномоченный орган/ГИС</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Внесение сведений о конечном результате предоставления государственной (муниципальной) услуги</w:t>
            </w: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Направление в многофункциональный центр результата государственной (муниципальной) услуги, указанного в </w:t>
            </w:r>
            <w:hyperlink r:id="rId105" w:anchor="Par2076" w:tooltip="2.5. Промежуточным результатом предоставления государственной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 w:history="1">
              <w:r w:rsidRPr="00BC2BB3">
                <w:rPr>
                  <w:rStyle w:val="a4"/>
                  <w:rFonts w:ascii="Times New Roman" w:hAnsi="Times New Roman" w:cs="Times New Roman"/>
                  <w:color w:val="000000" w:themeColor="text1"/>
                  <w:sz w:val="24"/>
                  <w:szCs w:val="24"/>
                  <w:u w:val="none"/>
                </w:rPr>
                <w:t>пунктах 2.5</w:t>
              </w:r>
            </w:hyperlink>
            <w:r w:rsidRPr="00BC2BB3">
              <w:rPr>
                <w:rFonts w:ascii="Times New Roman" w:hAnsi="Times New Roman" w:cs="Times New Roman"/>
                <w:color w:val="000000" w:themeColor="text1"/>
                <w:sz w:val="24"/>
                <w:szCs w:val="24"/>
              </w:rPr>
              <w:t xml:space="preserve">, </w:t>
            </w:r>
            <w:hyperlink r:id="rId106" w:anchor="Par2077" w:tooltip="2.6. Результатом предоставления государственной (муниципальной) услуги являются:" w:history="1">
              <w:r w:rsidRPr="00BC2BB3">
                <w:rPr>
                  <w:rStyle w:val="a4"/>
                  <w:rFonts w:ascii="Times New Roman" w:hAnsi="Times New Roman" w:cs="Times New Roman"/>
                  <w:color w:val="000000" w:themeColor="text1"/>
                  <w:sz w:val="24"/>
                  <w:szCs w:val="24"/>
                  <w:u w:val="none"/>
                </w:rPr>
                <w:t>2.6</w:t>
              </w:r>
            </w:hyperlink>
            <w:r w:rsidRPr="00BC2BB3">
              <w:rPr>
                <w:rFonts w:ascii="Times New Roman" w:hAnsi="Times New Roman" w:cs="Times New Roman"/>
                <w:color w:val="000000" w:themeColor="text1"/>
                <w:sz w:val="24"/>
                <w:szCs w:val="24"/>
              </w:rPr>
              <w:t xml:space="preserve"> Административного регламента, в форме электронного документа, подписанного усиленной </w:t>
            </w:r>
            <w:r w:rsidRPr="00BC2BB3">
              <w:rPr>
                <w:rFonts w:ascii="Times New Roman" w:hAnsi="Times New Roman" w:cs="Times New Roman"/>
                <w:color w:val="000000" w:themeColor="text1"/>
                <w:sz w:val="24"/>
                <w:szCs w:val="24"/>
              </w:rPr>
              <w:lastRenderedPageBreak/>
              <w:t>квалифицированной электронной подписью уполномоченного должностного лица Уполномоченного органа</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в сроки, установленные соглашением о взаимодейств</w:t>
            </w:r>
            <w:r w:rsidRPr="00BC2BB3">
              <w:rPr>
                <w:rFonts w:ascii="Times New Roman" w:hAnsi="Times New Roman" w:cs="Times New Roman"/>
                <w:color w:val="000000" w:themeColor="text1"/>
                <w:sz w:val="24"/>
                <w:szCs w:val="24"/>
              </w:rPr>
              <w:lastRenderedPageBreak/>
              <w:t>ии между Уполномоченным органом и многофункциональным центром</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должностное лицо Уполномоченного органа, ответственное за предоставление </w:t>
            </w:r>
            <w:r w:rsidRPr="00BC2BB3">
              <w:rPr>
                <w:rFonts w:ascii="Times New Roman" w:hAnsi="Times New Roman" w:cs="Times New Roman"/>
                <w:color w:val="000000" w:themeColor="text1"/>
                <w:sz w:val="24"/>
                <w:szCs w:val="24"/>
              </w:rPr>
              <w:lastRenderedPageBreak/>
              <w:t>государственной (муниципальной) 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Уполномоченный орган/АИС МФЦ</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Указание заявителем в Запросе способа выдачи результата </w:t>
            </w:r>
            <w:r w:rsidRPr="00BC2BB3">
              <w:rPr>
                <w:rFonts w:ascii="Times New Roman" w:hAnsi="Times New Roman" w:cs="Times New Roman"/>
                <w:color w:val="000000" w:themeColor="text1"/>
                <w:sz w:val="24"/>
                <w:szCs w:val="24"/>
              </w:rPr>
              <w:lastRenderedPageBreak/>
              <w:t>государственной (муниципальной) услуги в многофункциональном центре, а также подача Запроса через многофункциональный центр</w:t>
            </w: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выдача результата государственной (муниципальной) услуги заявителю в форме бумажного документа, подтверждающего </w:t>
            </w:r>
            <w:r w:rsidRPr="00BC2BB3">
              <w:rPr>
                <w:rFonts w:ascii="Times New Roman" w:hAnsi="Times New Roman" w:cs="Times New Roman"/>
                <w:color w:val="000000" w:themeColor="text1"/>
                <w:sz w:val="24"/>
                <w:szCs w:val="24"/>
              </w:rPr>
              <w:lastRenderedPageBreak/>
              <w:t>содержание электронного документа, заверенного печатью многофункционального центра; внесение сведений в ГИС о выдаче результата государственной (муниципальной) услуги</w:t>
            </w:r>
          </w:p>
        </w:tc>
      </w:tr>
      <w:tr w:rsidR="00BC2BB3" w:rsidRPr="00BC2BB3" w:rsidTr="00BC2BB3">
        <w:trPr>
          <w:jc w:val="center"/>
        </w:trPr>
        <w:tc>
          <w:tcPr>
            <w:tcW w:w="1756" w:type="dxa"/>
            <w:vMerge/>
            <w:tcBorders>
              <w:top w:val="single" w:sz="4" w:space="0" w:color="auto"/>
              <w:left w:val="single" w:sz="4" w:space="0" w:color="auto"/>
              <w:bottom w:val="single" w:sz="4" w:space="0" w:color="auto"/>
              <w:right w:val="single" w:sz="4" w:space="0" w:color="auto"/>
            </w:tcBorders>
            <w:vAlign w:val="center"/>
            <w:hideMark/>
          </w:tcPr>
          <w:p w:rsidR="00FB4080" w:rsidRPr="00BC2BB3" w:rsidRDefault="00FB4080" w:rsidP="00FB4080">
            <w:pPr>
              <w:suppressAutoHyphens w:val="0"/>
              <w:autoSpaceDE/>
              <w:autoSpaceDN/>
              <w:adjustRightInd/>
              <w:rPr>
                <w:rFonts w:hAnsi="Times New Roman"/>
                <w:color w:val="000000" w:themeColor="text1"/>
                <w:kern w:val="2"/>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Направление заявителю результата предоставления государственной (муниципальной) услуги в личный кабинет на ЕПГУ</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В день регистрации результата предоставления государственной (муниципальной) услуги</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должностное лицо Уполномоченного органа, ответственное за предоставление государственной (муниципальной) 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ГИС</w:t>
            </w:r>
          </w:p>
        </w:tc>
        <w:tc>
          <w:tcPr>
            <w:tcW w:w="1417" w:type="dxa"/>
            <w:tcBorders>
              <w:top w:val="single" w:sz="4" w:space="0" w:color="auto"/>
              <w:left w:val="single" w:sz="4" w:space="0" w:color="auto"/>
              <w:bottom w:val="single" w:sz="4" w:space="0" w:color="auto"/>
              <w:right w:val="single" w:sz="4" w:space="0" w:color="auto"/>
            </w:tcBorders>
          </w:tcPr>
          <w:p w:rsidR="00FB4080" w:rsidRPr="00BC2BB3" w:rsidRDefault="00FB4080" w:rsidP="00FB4080">
            <w:pPr>
              <w:pStyle w:val="ConsPlusNormal"/>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Результат государственной (муниципальной) услуги, направленный заявителю на личный кабинет на ЕПГУ</w:t>
            </w:r>
          </w:p>
        </w:tc>
      </w:tr>
      <w:tr w:rsidR="00BC2BB3" w:rsidRPr="00BC2BB3" w:rsidTr="00BC2BB3">
        <w:trPr>
          <w:jc w:val="center"/>
        </w:trPr>
        <w:tc>
          <w:tcPr>
            <w:tcW w:w="15588" w:type="dxa"/>
            <w:gridSpan w:val="7"/>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jc w:val="center"/>
              <w:outlineLvl w:val="2"/>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6. Внесение результата государственной (муниципальной) услуги в реестр решений</w:t>
            </w:r>
          </w:p>
        </w:tc>
      </w:tr>
      <w:tr w:rsidR="00BC2BB3" w:rsidRPr="00BC2BB3" w:rsidTr="00BC2BB3">
        <w:trPr>
          <w:jc w:val="center"/>
        </w:trPr>
        <w:tc>
          <w:tcPr>
            <w:tcW w:w="175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Формирование и регистрация результата государственной (муниципальной) услуги, указанного в </w:t>
            </w:r>
            <w:hyperlink r:id="rId107" w:anchor="Par2076" w:tooltip="2.5. Промежуточным результатом предоставления государственной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 w:history="1">
              <w:r w:rsidRPr="00BC2BB3">
                <w:rPr>
                  <w:rStyle w:val="a4"/>
                  <w:rFonts w:ascii="Times New Roman" w:hAnsi="Times New Roman" w:cs="Times New Roman"/>
                  <w:color w:val="000000" w:themeColor="text1"/>
                  <w:sz w:val="24"/>
                  <w:szCs w:val="24"/>
                  <w:u w:val="none"/>
                </w:rPr>
                <w:t>пунктах 2.5</w:t>
              </w:r>
            </w:hyperlink>
            <w:r w:rsidRPr="00BC2BB3">
              <w:rPr>
                <w:rFonts w:ascii="Times New Roman" w:hAnsi="Times New Roman" w:cs="Times New Roman"/>
                <w:color w:val="000000" w:themeColor="text1"/>
                <w:sz w:val="24"/>
                <w:szCs w:val="24"/>
              </w:rPr>
              <w:t xml:space="preserve">, </w:t>
            </w:r>
            <w:hyperlink r:id="rId108" w:anchor="Par2077" w:tooltip="2.6. Результатом предоставления государственной (муниципальной) услуги являются:" w:history="1">
              <w:r w:rsidRPr="00BC2BB3">
                <w:rPr>
                  <w:rStyle w:val="a4"/>
                  <w:rFonts w:ascii="Times New Roman" w:hAnsi="Times New Roman" w:cs="Times New Roman"/>
                  <w:color w:val="000000" w:themeColor="text1"/>
                  <w:sz w:val="24"/>
                  <w:szCs w:val="24"/>
                  <w:u w:val="none"/>
                </w:rPr>
                <w:t>2.6</w:t>
              </w:r>
            </w:hyperlink>
            <w:r w:rsidRPr="00BC2BB3">
              <w:rPr>
                <w:rFonts w:ascii="Times New Roman" w:hAnsi="Times New Roman" w:cs="Times New Roman"/>
                <w:color w:val="000000" w:themeColor="text1"/>
                <w:sz w:val="24"/>
                <w:szCs w:val="24"/>
              </w:rPr>
              <w:t xml:space="preserve"> Административного регламента, в форме электронного документа в ГИС</w:t>
            </w:r>
          </w:p>
        </w:tc>
        <w:tc>
          <w:tcPr>
            <w:tcW w:w="44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 xml:space="preserve">Внесение сведений о результате предоставления государственной (муниципальной) услуги, указанном в </w:t>
            </w:r>
            <w:hyperlink r:id="rId109" w:anchor="Par2076" w:tooltip="2.5. Промежуточным результатом предоставления государственной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 w:history="1">
              <w:r w:rsidRPr="00BC2BB3">
                <w:rPr>
                  <w:rStyle w:val="a4"/>
                  <w:rFonts w:ascii="Times New Roman" w:hAnsi="Times New Roman" w:cs="Times New Roman"/>
                  <w:color w:val="000000" w:themeColor="text1"/>
                  <w:sz w:val="24"/>
                  <w:szCs w:val="24"/>
                  <w:u w:val="none"/>
                </w:rPr>
                <w:t>пунктах 2.5</w:t>
              </w:r>
            </w:hyperlink>
            <w:r w:rsidRPr="00BC2BB3">
              <w:rPr>
                <w:rFonts w:ascii="Times New Roman" w:hAnsi="Times New Roman" w:cs="Times New Roman"/>
                <w:color w:val="000000" w:themeColor="text1"/>
                <w:sz w:val="24"/>
                <w:szCs w:val="24"/>
              </w:rPr>
              <w:t xml:space="preserve">, </w:t>
            </w:r>
            <w:hyperlink r:id="rId110" w:anchor="Par2077" w:tooltip="2.6. Результатом предоставления государственной (муниципальной) услуги являются:" w:history="1">
              <w:r w:rsidRPr="00BC2BB3">
                <w:rPr>
                  <w:rStyle w:val="a4"/>
                  <w:rFonts w:ascii="Times New Roman" w:hAnsi="Times New Roman" w:cs="Times New Roman"/>
                  <w:color w:val="000000" w:themeColor="text1"/>
                  <w:sz w:val="24"/>
                  <w:szCs w:val="24"/>
                  <w:u w:val="none"/>
                </w:rPr>
                <w:t>2.6</w:t>
              </w:r>
            </w:hyperlink>
            <w:r w:rsidRPr="00BC2BB3">
              <w:rPr>
                <w:rFonts w:ascii="Times New Roman" w:hAnsi="Times New Roman" w:cs="Times New Roman"/>
                <w:color w:val="000000" w:themeColor="text1"/>
                <w:sz w:val="24"/>
                <w:szCs w:val="24"/>
              </w:rPr>
              <w:t xml:space="preserve"> Административного регламента, в реестр решений</w:t>
            </w:r>
          </w:p>
        </w:tc>
        <w:tc>
          <w:tcPr>
            <w:tcW w:w="155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1 рабочий день</w:t>
            </w:r>
          </w:p>
        </w:tc>
        <w:tc>
          <w:tcPr>
            <w:tcW w:w="1985"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государственной (муниципальной) </w:t>
            </w:r>
            <w:r w:rsidRPr="00BC2BB3">
              <w:rPr>
                <w:rFonts w:ascii="Times New Roman" w:hAnsi="Times New Roman" w:cs="Times New Roman"/>
                <w:color w:val="000000" w:themeColor="text1"/>
                <w:sz w:val="24"/>
                <w:szCs w:val="24"/>
              </w:rPr>
              <w:lastRenderedPageBreak/>
              <w:t>услуги</w:t>
            </w:r>
          </w:p>
        </w:tc>
        <w:tc>
          <w:tcPr>
            <w:tcW w:w="1276"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lastRenderedPageBreak/>
              <w:t>ГИС</w:t>
            </w:r>
          </w:p>
        </w:tc>
        <w:tc>
          <w:tcPr>
            <w:tcW w:w="1417"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rsidR="00FB4080" w:rsidRPr="00BC2BB3" w:rsidRDefault="00FB4080" w:rsidP="00FB4080">
            <w:pPr>
              <w:pStyle w:val="ConsPlusNormal"/>
              <w:ind w:firstLine="0"/>
              <w:rPr>
                <w:rFonts w:ascii="Times New Roman" w:hAnsi="Times New Roman" w:cs="Times New Roman"/>
                <w:color w:val="000000" w:themeColor="text1"/>
                <w:sz w:val="24"/>
                <w:szCs w:val="24"/>
              </w:rPr>
            </w:pPr>
            <w:r w:rsidRPr="00BC2BB3">
              <w:rPr>
                <w:rFonts w:ascii="Times New Roman" w:hAnsi="Times New Roman" w:cs="Times New Roman"/>
                <w:color w:val="000000" w:themeColor="text1"/>
                <w:sz w:val="24"/>
                <w:szCs w:val="24"/>
              </w:rPr>
              <w:t xml:space="preserve">Результат предоставления (государственной) муниципальной услуги, указанный в </w:t>
            </w:r>
            <w:hyperlink r:id="rId111" w:anchor="Par2076" w:tooltip="2.5. Промежуточным результатом предоставления государственной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 w:history="1">
              <w:r w:rsidRPr="00BC2BB3">
                <w:rPr>
                  <w:rStyle w:val="a4"/>
                  <w:rFonts w:ascii="Times New Roman" w:hAnsi="Times New Roman" w:cs="Times New Roman"/>
                  <w:color w:val="000000" w:themeColor="text1"/>
                  <w:sz w:val="24"/>
                  <w:szCs w:val="24"/>
                  <w:u w:val="none"/>
                </w:rPr>
                <w:t>пунктах 2.5</w:t>
              </w:r>
            </w:hyperlink>
            <w:r w:rsidRPr="00BC2BB3">
              <w:rPr>
                <w:rFonts w:ascii="Times New Roman" w:hAnsi="Times New Roman" w:cs="Times New Roman"/>
                <w:color w:val="000000" w:themeColor="text1"/>
                <w:sz w:val="24"/>
                <w:szCs w:val="24"/>
              </w:rPr>
              <w:t xml:space="preserve">, </w:t>
            </w:r>
            <w:hyperlink r:id="rId112" w:anchor="Par2077" w:tooltip="2.6. Результатом предоставления государственной (муниципальной) услуги являются:" w:history="1">
              <w:r w:rsidRPr="00BC2BB3">
                <w:rPr>
                  <w:rStyle w:val="a4"/>
                  <w:rFonts w:ascii="Times New Roman" w:hAnsi="Times New Roman" w:cs="Times New Roman"/>
                  <w:color w:val="000000" w:themeColor="text1"/>
                  <w:sz w:val="24"/>
                  <w:szCs w:val="24"/>
                  <w:u w:val="none"/>
                </w:rPr>
                <w:t>2.6</w:t>
              </w:r>
            </w:hyperlink>
            <w:r w:rsidRPr="00BC2BB3">
              <w:rPr>
                <w:rFonts w:ascii="Times New Roman" w:hAnsi="Times New Roman" w:cs="Times New Roman"/>
                <w:color w:val="000000" w:themeColor="text1"/>
                <w:sz w:val="24"/>
                <w:szCs w:val="24"/>
              </w:rPr>
              <w:t xml:space="preserve"> Административного регламента внесен в реестр</w:t>
            </w:r>
          </w:p>
        </w:tc>
      </w:tr>
    </w:tbl>
    <w:p w:rsidR="00FB4080" w:rsidRDefault="00FB4080" w:rsidP="00FB4080">
      <w:pPr>
        <w:suppressAutoHyphens w:val="0"/>
        <w:autoSpaceDE/>
        <w:autoSpaceDN/>
        <w:adjustRightInd/>
        <w:rPr>
          <w:rFonts w:hAnsi="Times New Roman"/>
          <w:sz w:val="24"/>
          <w:szCs w:val="24"/>
        </w:rPr>
        <w:sectPr w:rsidR="00FB4080" w:rsidSect="00BC2BB3">
          <w:pgSz w:w="16838" w:h="11906" w:orient="landscape"/>
          <w:pgMar w:top="851" w:right="851" w:bottom="851" w:left="851" w:header="0" w:footer="0" w:gutter="0"/>
          <w:cols w:space="720"/>
        </w:sectPr>
      </w:pPr>
    </w:p>
    <w:p w:rsidR="00FB4080" w:rsidRDefault="00FB4080" w:rsidP="00FB4080">
      <w:pPr>
        <w:pStyle w:val="ConsPlusNormal"/>
        <w:jc w:val="right"/>
        <w:outlineLvl w:val="1"/>
        <w:rPr>
          <w:rFonts w:hAnsi="Times New Roman"/>
          <w:kern w:val="2"/>
          <w:sz w:val="28"/>
          <w:szCs w:val="28"/>
        </w:rPr>
      </w:pPr>
    </w:p>
    <w:p w:rsidR="003C49C2" w:rsidRPr="00FB4080" w:rsidRDefault="003C49C2" w:rsidP="00FB4080"/>
    <w:sectPr w:rsidR="003C49C2" w:rsidRPr="00FB4080" w:rsidSect="00BC2BB3">
      <w:headerReference w:type="default" r:id="rId113"/>
      <w:footerReference w:type="default" r:id="rId114"/>
      <w:type w:val="continuous"/>
      <w:pgSz w:w="16838" w:h="11906" w:orient="landscape"/>
      <w:pgMar w:top="851" w:right="851" w:bottom="851" w:left="85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CB0" w:rsidRDefault="00F20CB0">
      <w:r>
        <w:separator/>
      </w:r>
    </w:p>
  </w:endnote>
  <w:endnote w:type="continuationSeparator" w:id="0">
    <w:p w:rsidR="00F20CB0" w:rsidRDefault="00F2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80" w:rsidRDefault="00FB408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CB0" w:rsidRDefault="00F20CB0">
      <w:r>
        <w:rPr>
          <w:rFonts w:ascii="Liberation Serif" w:eastAsiaTheme="minorEastAsia"/>
          <w:kern w:val="0"/>
          <w:sz w:val="24"/>
          <w:szCs w:val="24"/>
          <w:lang w:bidi="ar-SA"/>
        </w:rPr>
        <w:separator/>
      </w:r>
    </w:p>
  </w:footnote>
  <w:footnote w:type="continuationSeparator" w:id="0">
    <w:p w:rsidR="00F20CB0" w:rsidRDefault="00F20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80" w:rsidRDefault="00FB4080">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3"/>
      <w:numFmt w:val="bullet"/>
      <w:lvlText w:val=""/>
      <w:lvlJc w:val="left"/>
      <w:pPr>
        <w:ind w:left="540" w:hanging="360"/>
      </w:pPr>
      <w:rPr>
        <w:rFonts w:ascii="Symbol" w:hAnsi="Symbol" w:cs="Symbol"/>
      </w:rPr>
    </w:lvl>
    <w:lvl w:ilvl="1">
      <w:start w:val="1"/>
      <w:numFmt w:val="bullet"/>
      <w:lvlText w:val="o"/>
      <w:lvlJc w:val="left"/>
      <w:pPr>
        <w:ind w:left="1260" w:hanging="360"/>
      </w:pPr>
      <w:rPr>
        <w:rFonts w:ascii="Liberation Serif" w:hAnsi="Liberation Serif" w:cs="Liberation Serif"/>
      </w:rPr>
    </w:lvl>
    <w:lvl w:ilvl="2">
      <w:start w:val="1"/>
      <w:numFmt w:val="bullet"/>
      <w:lvlText w:val=""/>
      <w:lvlJc w:val="left"/>
      <w:pPr>
        <w:ind w:left="1980" w:hanging="360"/>
      </w:pPr>
      <w:rPr>
        <w:rFonts w:ascii="Liberation Serif" w:hAnsi="Liberation Serif" w:cs="Liberation Serif"/>
      </w:rPr>
    </w:lvl>
    <w:lvl w:ilvl="3">
      <w:start w:val="1"/>
      <w:numFmt w:val="bullet"/>
      <w:lvlText w:val=""/>
      <w:lvlJc w:val="left"/>
      <w:pPr>
        <w:ind w:left="2700" w:hanging="360"/>
      </w:pPr>
      <w:rPr>
        <w:rFonts w:ascii="Symbol" w:hAnsi="Symbol" w:cs="Symbol"/>
      </w:rPr>
    </w:lvl>
    <w:lvl w:ilvl="4">
      <w:start w:val="1"/>
      <w:numFmt w:val="bullet"/>
      <w:lvlText w:val="o"/>
      <w:lvlJc w:val="left"/>
      <w:pPr>
        <w:ind w:left="3420" w:hanging="360"/>
      </w:pPr>
      <w:rPr>
        <w:rFonts w:ascii="Liberation Serif" w:hAnsi="Liberation Serif" w:cs="Liberation Serif"/>
      </w:rPr>
    </w:lvl>
    <w:lvl w:ilvl="5">
      <w:start w:val="1"/>
      <w:numFmt w:val="bullet"/>
      <w:lvlText w:val=""/>
      <w:lvlJc w:val="left"/>
      <w:pPr>
        <w:ind w:left="4140" w:hanging="360"/>
      </w:pPr>
      <w:rPr>
        <w:rFonts w:ascii="Liberation Serif" w:hAnsi="Liberation Serif" w:cs="Liberation Serif"/>
      </w:rPr>
    </w:lvl>
    <w:lvl w:ilvl="6">
      <w:start w:val="1"/>
      <w:numFmt w:val="bullet"/>
      <w:lvlText w:val=""/>
      <w:lvlJc w:val="left"/>
      <w:pPr>
        <w:ind w:left="4860" w:hanging="360"/>
      </w:pPr>
      <w:rPr>
        <w:rFonts w:ascii="Symbol" w:hAnsi="Symbol" w:cs="Symbol"/>
      </w:rPr>
    </w:lvl>
    <w:lvl w:ilvl="7">
      <w:start w:val="1"/>
      <w:numFmt w:val="bullet"/>
      <w:lvlText w:val="o"/>
      <w:lvlJc w:val="left"/>
      <w:pPr>
        <w:ind w:left="5580" w:hanging="360"/>
      </w:pPr>
      <w:rPr>
        <w:rFonts w:ascii="Liberation Serif" w:hAnsi="Liberation Serif" w:cs="Liberation Serif"/>
      </w:rPr>
    </w:lvl>
    <w:lvl w:ilvl="8">
      <w:start w:val="1"/>
      <w:numFmt w:val="bullet"/>
      <w:lvlText w:val=""/>
      <w:lvlJc w:val="left"/>
      <w:pPr>
        <w:ind w:left="6300" w:hanging="360"/>
      </w:pPr>
      <w:rPr>
        <w:rFonts w:ascii="Liberation Serif" w:hAnsi="Liberation Serif" w:cs="Liberation Serif"/>
      </w:rPr>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68C34F3B"/>
    <w:multiLevelType w:val="hybridMultilevel"/>
    <w:tmpl w:val="9834B2B2"/>
    <w:lvl w:ilvl="0" w:tplc="872626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67"/>
    <w:rsid w:val="00190992"/>
    <w:rsid w:val="00190FD0"/>
    <w:rsid w:val="00195969"/>
    <w:rsid w:val="001D2F0D"/>
    <w:rsid w:val="00281260"/>
    <w:rsid w:val="00284FA2"/>
    <w:rsid w:val="002B5677"/>
    <w:rsid w:val="003779FC"/>
    <w:rsid w:val="003B0C07"/>
    <w:rsid w:val="003C49C2"/>
    <w:rsid w:val="00441713"/>
    <w:rsid w:val="00472DB4"/>
    <w:rsid w:val="00485D66"/>
    <w:rsid w:val="004974F6"/>
    <w:rsid w:val="004F7FE3"/>
    <w:rsid w:val="005B6F20"/>
    <w:rsid w:val="005C65A2"/>
    <w:rsid w:val="0070564F"/>
    <w:rsid w:val="00746B4D"/>
    <w:rsid w:val="00767953"/>
    <w:rsid w:val="007E1962"/>
    <w:rsid w:val="00836BCE"/>
    <w:rsid w:val="00854E89"/>
    <w:rsid w:val="00867782"/>
    <w:rsid w:val="008908A5"/>
    <w:rsid w:val="008D1330"/>
    <w:rsid w:val="009A0102"/>
    <w:rsid w:val="009B1367"/>
    <w:rsid w:val="00A13B01"/>
    <w:rsid w:val="00A87408"/>
    <w:rsid w:val="00AB76EF"/>
    <w:rsid w:val="00AC5FB8"/>
    <w:rsid w:val="00AD3E7F"/>
    <w:rsid w:val="00AE53D3"/>
    <w:rsid w:val="00B03D4F"/>
    <w:rsid w:val="00B31782"/>
    <w:rsid w:val="00B42CDC"/>
    <w:rsid w:val="00B4319D"/>
    <w:rsid w:val="00BC2BB3"/>
    <w:rsid w:val="00BD4CB1"/>
    <w:rsid w:val="00BE7BBE"/>
    <w:rsid w:val="00C470C3"/>
    <w:rsid w:val="00D1625A"/>
    <w:rsid w:val="00D504B7"/>
    <w:rsid w:val="00D66A13"/>
    <w:rsid w:val="00E143B1"/>
    <w:rsid w:val="00E26E63"/>
    <w:rsid w:val="00EB39F0"/>
    <w:rsid w:val="00F20CB0"/>
    <w:rsid w:val="00F34F30"/>
    <w:rsid w:val="00F51721"/>
    <w:rsid w:val="00F62D94"/>
    <w:rsid w:val="00F72CF9"/>
    <w:rsid w:val="00FB31C7"/>
    <w:rsid w:val="00FB4080"/>
    <w:rsid w:val="00FC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21129D-ADB7-4CE5-AB17-4A25C17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edf2e5f0ede5f2-f1f1fbebeae0">
    <w:name w:val="Иc8нedтf2еe5рf0нedеe5тf2-сf1сf1ыfbлebкeaаe0"/>
    <w:basedOn w:val="a0"/>
    <w:uiPriority w:val="99"/>
    <w:rPr>
      <w:color w:val="0000FF"/>
      <w:u w:val="single"/>
    </w:rPr>
  </w:style>
  <w:style w:type="character" w:customStyle="1" w:styleId="FontStyle20">
    <w:name w:val="Font Style20"/>
    <w:uiPriority w:val="99"/>
    <w:rPr>
      <w:rFonts w:ascii="Times New Roman" w:eastAsia="Times New Roman"/>
    </w:rPr>
  </w:style>
  <w:style w:type="character" w:customStyle="1" w:styleId="cef1edeee2edeee9f2e5eaf1f2c7ede0ea">
    <w:name w:val="Оceсf1нedоeeвe2нedоeeйe9 тf2еe5кeaсf1тf2 Зc7нedаe0кea"/>
    <w:basedOn w:val="a0"/>
    <w:uiPriority w:val="99"/>
    <w:rPr>
      <w:rFonts w:ascii="Courier New" w:eastAsia="Times New Roman" w:cs="Courier New"/>
      <w:color w:val="000000"/>
    </w:rPr>
  </w:style>
  <w:style w:type="character" w:customStyle="1" w:styleId="c2e5f0f5ede8e9eaeeebeeedf2e8f2f3ebc7ede0ea">
    <w:name w:val="Вc2еe5рf0хf5нedиe8йe9 кeaоeeлebоeeнedтf2иe8тf2уf3лeb Зc7нedаe0кea"/>
    <w:basedOn w:val="a0"/>
    <w:uiPriority w:val="99"/>
  </w:style>
  <w:style w:type="character" w:customStyle="1" w:styleId="cde8e6ede8e9eaeeebeeedf2e8f2f3ebc7ede0ea">
    <w:name w:val="Нcdиe8жe6нedиe8йe9 кeaоeeлebоeeнedтf2иe8тf2уf3лeb Зc7нedаe0кea"/>
    <w:basedOn w:val="a0"/>
    <w:uiPriority w:val="99"/>
  </w:style>
  <w:style w:type="character" w:customStyle="1" w:styleId="ConsPlusNormalc7ede0ea">
    <w:name w:val="ConsPlusNormal Зc7нedаe0кea"/>
    <w:uiPriority w:val="99"/>
    <w:rPr>
      <w:rFonts w:ascii="Arial" w:eastAsia="Times New Roman" w:cs="Arial"/>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ascii="Times New Roman" w:eastAsia="Times New Roman"/>
      <w:sz w:val="18"/>
      <w:szCs w:val="18"/>
    </w:rPr>
  </w:style>
  <w:style w:type="character" w:customStyle="1" w:styleId="ListLabel30">
    <w:name w:val="ListLabel 30"/>
    <w:uiPriority w:val="99"/>
    <w:rPr>
      <w:rFonts w:eastAsia="Times New Roman"/>
      <w:sz w:val="18"/>
      <w:szCs w:val="18"/>
    </w:rPr>
  </w:style>
  <w:style w:type="paragraph" w:customStyle="1" w:styleId="c7e0e3eeebeee2eeea">
    <w:name w:val="Зc7аe0гe3оeeлebоeeвe2оeeкea"/>
    <w:basedOn w:val="a"/>
    <w:next w:val="cef1edeee2edeee9f2e5eaf1f2"/>
    <w:uiPriority w:val="99"/>
    <w:qFormat/>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qFormat/>
    <w:pPr>
      <w:ind w:firstLine="432"/>
    </w:pPr>
    <w:rPr>
      <w:rFonts w:ascii="Courier New" w:cs="Courier New"/>
      <w:color w:val="000000"/>
      <w:sz w:val="24"/>
      <w:szCs w:val="24"/>
      <w:lang w:bidi="ar-SA"/>
    </w:rPr>
  </w:style>
  <w:style w:type="paragraph" w:customStyle="1" w:styleId="d1efe8f1eeea">
    <w:name w:val="Сd1пefиe8сf1оeeкea"/>
    <w:basedOn w:val="cef1edeee2edeee9f2e5eaf1f2"/>
    <w:uiPriority w:val="99"/>
    <w:qFormat/>
  </w:style>
  <w:style w:type="paragraph" w:customStyle="1" w:styleId="cde0e7e2e0ede8e5">
    <w:name w:val="Нcdаe0зe7вe2аe0нedиe8еe5"/>
    <w:basedOn w:val="a"/>
    <w:uiPriority w:val="99"/>
    <w:qFormat/>
    <w:pPr>
      <w:spacing w:before="120" w:after="120"/>
    </w:pPr>
    <w:rPr>
      <w:i/>
      <w:iCs/>
      <w:sz w:val="24"/>
      <w:szCs w:val="24"/>
      <w:lang w:bidi="ar-SA"/>
    </w:rPr>
  </w:style>
  <w:style w:type="paragraph" w:customStyle="1" w:styleId="d3eae0e7e0f2e5ebfc">
    <w:name w:val="Уd3кeaаe0зe7аe0тf2еe5лebьfc"/>
    <w:basedOn w:val="a"/>
    <w:uiPriority w:val="99"/>
    <w:qFormat/>
    <w:rPr>
      <w:lang w:bidi="ar-SA"/>
    </w:rPr>
  </w:style>
  <w:style w:type="paragraph" w:customStyle="1" w:styleId="ConsPlusNormal">
    <w:name w:val="ConsPlusNormal"/>
    <w:uiPriority w:val="99"/>
    <w:qFormat/>
    <w:pPr>
      <w:widowControl w:val="0"/>
      <w:suppressAutoHyphens/>
      <w:autoSpaceDE w:val="0"/>
      <w:autoSpaceDN w:val="0"/>
      <w:adjustRightInd w:val="0"/>
      <w:spacing w:after="0" w:line="240" w:lineRule="auto"/>
      <w:ind w:firstLine="720"/>
    </w:pPr>
    <w:rPr>
      <w:rFonts w:ascii="Arial" w:eastAsia="Times New Roman" w:hAnsi="Liberation Serif" w:cs="Arial"/>
      <w:kern w:val="1"/>
      <w:sz w:val="20"/>
      <w:szCs w:val="20"/>
      <w:lang w:bidi="hi-IN"/>
    </w:rPr>
  </w:style>
  <w:style w:type="paragraph" w:customStyle="1" w:styleId="ConsPlusTitle">
    <w:name w:val="ConsPlusTitle"/>
    <w:uiPriority w:val="99"/>
    <w:qFormat/>
    <w:pPr>
      <w:suppressAutoHyphens/>
      <w:autoSpaceDE w:val="0"/>
      <w:autoSpaceDN w:val="0"/>
      <w:adjustRightInd w:val="0"/>
      <w:spacing w:after="0" w:line="240" w:lineRule="auto"/>
    </w:pPr>
    <w:rPr>
      <w:rFonts w:ascii="Times New Roman" w:eastAsia="Times New Roman" w:hAnsi="Liberation Serif" w:cs="Times New Roman"/>
      <w:b/>
      <w:bCs/>
      <w:kern w:val="1"/>
      <w:sz w:val="40"/>
      <w:szCs w:val="40"/>
      <w:lang w:bidi="hi-IN"/>
    </w:rPr>
  </w:style>
  <w:style w:type="paragraph" w:customStyle="1" w:styleId="ConsNonformat">
    <w:name w:val="Con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onsPlusNonformat">
    <w:name w:val="ConsPlu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2e5f0f5ede8e9e8ede8e6ede8e9eaeeebeeedf2e8f2f3ebfb">
    <w:name w:val="Вc2еe5рf0хf5нedиe8йe9 иe8 нedиe8жe6нedиe8йe9 кeaоeeлebоeeнedтf2иe8тf2уf3лebыfb"/>
    <w:basedOn w:val="a"/>
    <w:uiPriority w:val="99"/>
    <w:qFormat/>
    <w:rPr>
      <w:lang w:bidi="ar-SA"/>
    </w:rPr>
  </w:style>
  <w:style w:type="paragraph" w:customStyle="1" w:styleId="c2e5f0f5ede8e9eaeeebeeedf2e8f2f3eb">
    <w:name w:val="Вc2еe5рf0хf5нedиe8йe9 кeaоeeлebоeeнedтf2иe8тf2уf3лeb"/>
    <w:basedOn w:val="a"/>
    <w:uiPriority w:val="99"/>
    <w:qFormat/>
    <w:pPr>
      <w:tabs>
        <w:tab w:val="center" w:pos="4677"/>
        <w:tab w:val="right" w:pos="9355"/>
      </w:tabs>
    </w:pPr>
    <w:rPr>
      <w:lang w:bidi="ar-SA"/>
    </w:rPr>
  </w:style>
  <w:style w:type="paragraph" w:customStyle="1" w:styleId="cde8e6ede8e9eaeeebeeedf2e8f2f3eb">
    <w:name w:val="Нcdиe8жe6нedиe8йe9 кeaоeeлebоeeнedтf2иe8тf2уf3лeb"/>
    <w:basedOn w:val="a"/>
    <w:uiPriority w:val="99"/>
    <w:qFormat/>
    <w:pPr>
      <w:tabs>
        <w:tab w:val="center" w:pos="4677"/>
        <w:tab w:val="right" w:pos="9355"/>
      </w:tabs>
    </w:pPr>
    <w:rPr>
      <w:lang w:bidi="ar-SA"/>
    </w:rPr>
  </w:style>
  <w:style w:type="paragraph" w:customStyle="1" w:styleId="western">
    <w:name w:val="western"/>
    <w:basedOn w:val="a"/>
    <w:uiPriority w:val="99"/>
    <w:qFormat/>
    <w:pPr>
      <w:spacing w:beforeAutospacing="1" w:afterAutospacing="1"/>
      <w:ind w:firstLine="431"/>
    </w:pPr>
    <w:rPr>
      <w:rFonts w:ascii="Courier New" w:cs="Courier New"/>
      <w:color w:val="000000"/>
      <w:sz w:val="24"/>
      <w:szCs w:val="24"/>
      <w:lang w:bidi="ar-SA"/>
    </w:rPr>
  </w:style>
  <w:style w:type="paragraph" w:styleId="a3">
    <w:name w:val="Normal (Web)"/>
    <w:basedOn w:val="a"/>
    <w:uiPriority w:val="99"/>
    <w:qFormat/>
    <w:rsid w:val="00B03D4F"/>
    <w:pPr>
      <w:autoSpaceDE/>
      <w:autoSpaceDN/>
      <w:adjustRightInd/>
      <w:spacing w:beforeAutospacing="1" w:afterAutospacing="1"/>
    </w:pPr>
    <w:rPr>
      <w:rFonts w:eastAsia="Liberation Serif" w:hAnsi="Times New Roman" w:cs="Liberation Serif"/>
      <w:kern w:val="2"/>
      <w:sz w:val="24"/>
      <w:szCs w:val="24"/>
      <w:lang w:eastAsia="ar-SA"/>
    </w:rPr>
  </w:style>
  <w:style w:type="character" w:styleId="a4">
    <w:name w:val="Hyperlink"/>
    <w:rsid w:val="00B03D4F"/>
    <w:rPr>
      <w:color w:val="0000FF"/>
      <w:u w:val="single"/>
    </w:rPr>
  </w:style>
  <w:style w:type="paragraph" w:styleId="HTML">
    <w:name w:val="HTML Preformatted"/>
    <w:basedOn w:val="a"/>
    <w:link w:val="HTML0"/>
    <w:uiPriority w:val="99"/>
    <w:semiHidden/>
    <w:unhideWhenUsed/>
    <w:rsid w:val="00EB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pPr>
    <w:rPr>
      <w:rFonts w:ascii="Courier New" w:hAnsi="Courier New" w:cs="Courier New"/>
      <w:kern w:val="0"/>
      <w:lang w:bidi="ar-SA"/>
    </w:rPr>
  </w:style>
  <w:style w:type="character" w:customStyle="1" w:styleId="HTML0">
    <w:name w:val="Стандартный HTML Знак"/>
    <w:basedOn w:val="a0"/>
    <w:link w:val="HTML"/>
    <w:uiPriority w:val="99"/>
    <w:semiHidden/>
    <w:rsid w:val="00EB39F0"/>
    <w:rPr>
      <w:rFonts w:ascii="Courier New" w:eastAsia="Times New Roman" w:hAnsi="Courier New" w:cs="Courier New"/>
      <w:sz w:val="20"/>
      <w:szCs w:val="20"/>
    </w:rPr>
  </w:style>
  <w:style w:type="paragraph" w:styleId="a5">
    <w:name w:val="header"/>
    <w:basedOn w:val="a"/>
    <w:link w:val="a6"/>
    <w:uiPriority w:val="99"/>
    <w:unhideWhenUsed/>
    <w:qFormat/>
    <w:rsid w:val="00E26E63"/>
    <w:pPr>
      <w:tabs>
        <w:tab w:val="center" w:pos="4677"/>
        <w:tab w:val="right" w:pos="9355"/>
      </w:tabs>
    </w:pPr>
    <w:rPr>
      <w:rFonts w:cs="Mangal"/>
      <w:szCs w:val="18"/>
    </w:rPr>
  </w:style>
  <w:style w:type="character" w:customStyle="1" w:styleId="a6">
    <w:name w:val="Верхний колонтитул Знак"/>
    <w:basedOn w:val="a0"/>
    <w:link w:val="a5"/>
    <w:uiPriority w:val="99"/>
    <w:rsid w:val="00E26E63"/>
    <w:rPr>
      <w:rFonts w:ascii="Times New Roman" w:eastAsia="Times New Roman" w:hAnsi="Liberation Serif" w:cs="Mangal"/>
      <w:kern w:val="1"/>
      <w:sz w:val="20"/>
      <w:szCs w:val="18"/>
      <w:lang w:bidi="hi-IN"/>
    </w:rPr>
  </w:style>
  <w:style w:type="paragraph" w:styleId="a7">
    <w:name w:val="footer"/>
    <w:basedOn w:val="a"/>
    <w:link w:val="a8"/>
    <w:uiPriority w:val="99"/>
    <w:unhideWhenUsed/>
    <w:qFormat/>
    <w:rsid w:val="00E26E63"/>
    <w:pPr>
      <w:tabs>
        <w:tab w:val="center" w:pos="4677"/>
        <w:tab w:val="right" w:pos="9355"/>
      </w:tabs>
    </w:pPr>
    <w:rPr>
      <w:rFonts w:cs="Mangal"/>
      <w:szCs w:val="18"/>
    </w:rPr>
  </w:style>
  <w:style w:type="character" w:customStyle="1" w:styleId="a8">
    <w:name w:val="Нижний колонтитул Знак"/>
    <w:basedOn w:val="a0"/>
    <w:link w:val="a7"/>
    <w:uiPriority w:val="99"/>
    <w:rsid w:val="00E26E63"/>
    <w:rPr>
      <w:rFonts w:ascii="Times New Roman" w:eastAsia="Times New Roman" w:hAnsi="Liberation Serif" w:cs="Mangal"/>
      <w:kern w:val="1"/>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6210">
      <w:bodyDiv w:val="1"/>
      <w:marLeft w:val="0"/>
      <w:marRight w:val="0"/>
      <w:marTop w:val="0"/>
      <w:marBottom w:val="0"/>
      <w:divBdr>
        <w:top w:val="none" w:sz="0" w:space="0" w:color="auto"/>
        <w:left w:val="none" w:sz="0" w:space="0" w:color="auto"/>
        <w:bottom w:val="none" w:sz="0" w:space="0" w:color="auto"/>
        <w:right w:val="none" w:sz="0" w:space="0" w:color="auto"/>
      </w:divBdr>
    </w:div>
    <w:div w:id="21176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365&amp;date=25.11.2024" TargetMode="External"/><Relationship Id="rId21" Type="http://schemas.openxmlformats.org/officeDocument/2006/relationships/hyperlink" Target="https://login.consultant.ru/link/?req=doc&amp;base=LAW&amp;n=471026&amp;date=25.11.2024" TargetMode="External"/><Relationship Id="rId42" Type="http://schemas.openxmlformats.org/officeDocument/2006/relationships/hyperlink" Target="https://login.consultant.ru/link/?req=doc&amp;base=LAW&amp;n=471068&amp;date=25.11.2024&amp;dst=371&amp;field=134" TargetMode="External"/><Relationship Id="rId47" Type="http://schemas.openxmlformats.org/officeDocument/2006/relationships/hyperlink" Target="https://login.consultant.ru/link/?req=doc&amp;base=LAW&amp;n=471068&amp;date=25.11.2024&amp;dst=101221&amp;field=134" TargetMode="External"/><Relationship Id="rId63" Type="http://schemas.openxmlformats.org/officeDocument/2006/relationships/hyperlink" Target="file:///C:\Users\User\AppData\Local\Temp\uploader\5\&#1087;&#1088;&#1077;&#1076;&#1086;&#1089;&#1090;&#1072;&#1074;&#1083;&#1077;&#1085;&#1080;&#1077;%20&#1079;&#1091;%20&#1085;&#1072;%20&#1090;&#1086;&#1088;&#1075;&#1072;&#1093;.docx" TargetMode="External"/><Relationship Id="rId68" Type="http://schemas.openxmlformats.org/officeDocument/2006/relationships/hyperlink" Target="https://login.consultant.ru/link/?req=doc&amp;base=LAW&amp;n=480453&amp;date=25.11.2024&amp;dst=100352&amp;field=134" TargetMode="External"/><Relationship Id="rId84" Type="http://schemas.openxmlformats.org/officeDocument/2006/relationships/hyperlink" Target="file:///C:\Users\User\AppData\Local\Temp\uploader\5\&#1087;&#1088;&#1077;&#1076;&#1086;&#1089;&#1090;&#1072;&#1074;&#1083;&#1077;&#1085;&#1080;&#1077;%20&#1079;&#1091;%20&#1085;&#1072;%20&#1090;&#1086;&#1088;&#1075;&#1072;&#1093;.docx" TargetMode="External"/><Relationship Id="rId89" Type="http://schemas.openxmlformats.org/officeDocument/2006/relationships/hyperlink" Target="file:///C:\Users\User\AppData\Local\Temp\uploader\5\&#1087;&#1088;&#1077;&#1076;&#1086;&#1089;&#1090;&#1072;&#1074;&#1083;&#1077;&#1085;&#1080;&#1077;%20&#1079;&#1091;%20&#1085;&#1072;%20&#1090;&#1086;&#1088;&#1075;&#1072;&#1093;.docx" TargetMode="External"/><Relationship Id="rId112" Type="http://schemas.openxmlformats.org/officeDocument/2006/relationships/hyperlink" Target="file:///C:\Users\User\AppData\Local\Temp\uploader\5\&#1087;&#1088;&#1077;&#1076;&#1086;&#1089;&#1090;&#1072;&#1074;&#1083;&#1077;&#1085;&#1080;&#1077;%20&#1079;&#1091;%20&#1085;&#1072;%20&#1090;&#1086;&#1088;&#1075;&#1072;&#1093;.docx" TargetMode="External"/><Relationship Id="rId16" Type="http://schemas.openxmlformats.org/officeDocument/2006/relationships/hyperlink" Target="file:///C:\Users\User\AppData\Local\Temp\uploader\5\&#1087;&#1088;&#1077;&#1076;&#1086;&#1089;&#1090;&#1072;&#1074;&#1083;&#1077;&#1085;&#1080;&#1077;%20&#1079;&#1091;%20&#1085;&#1072;%20&#1090;&#1086;&#1088;&#1075;&#1072;&#1093;.docx" TargetMode="External"/><Relationship Id="rId107" Type="http://schemas.openxmlformats.org/officeDocument/2006/relationships/hyperlink" Target="file:///C:\Users\User\AppData\Local\Temp\uploader\5\&#1087;&#1088;&#1077;&#1076;&#1086;&#1089;&#1090;&#1072;&#1074;&#1083;&#1077;&#1085;&#1080;&#1077;%20&#1079;&#1091;%20&#1085;&#1072;%20&#1090;&#1086;&#1088;&#1075;&#1072;&#1093;.docx" TargetMode="External"/><Relationship Id="rId11" Type="http://schemas.openxmlformats.org/officeDocument/2006/relationships/hyperlink" Target="http://www.kansk-adm.ru" TargetMode="External"/><Relationship Id="rId24" Type="http://schemas.openxmlformats.org/officeDocument/2006/relationships/hyperlink" Target="https://login.consultant.ru/link/?req=doc&amp;base=LAW&amp;n=454103&amp;date=25.11.2024" TargetMode="External"/><Relationship Id="rId32" Type="http://schemas.openxmlformats.org/officeDocument/2006/relationships/hyperlink" Target="https://login.consultant.ru/link/?req=doc&amp;base=LAW&amp;n=480453&amp;date=25.11.2024&amp;dst=43&amp;field=134" TargetMode="External"/><Relationship Id="rId37" Type="http://schemas.openxmlformats.org/officeDocument/2006/relationships/hyperlink" Target="file:///C:\Users\User\AppData\Local\Temp\uploader\5\&#1087;&#1088;&#1077;&#1076;&#1086;&#1089;&#1090;&#1072;&#1074;&#1083;&#1077;&#1085;&#1080;&#1077;%20&#1079;&#1091;%20&#1085;&#1072;%20&#1090;&#1086;&#1088;&#1075;&#1072;&#1093;.docx" TargetMode="External"/><Relationship Id="rId40" Type="http://schemas.openxmlformats.org/officeDocument/2006/relationships/hyperlink" Target="file:///C:\Users\User\AppData\Local\Temp\uploader\5\&#1087;&#1088;&#1077;&#1076;&#1086;&#1089;&#1090;&#1072;&#1074;&#1083;&#1077;&#1085;&#1080;&#1077;%20&#1079;&#1091;%20&#1085;&#1072;%20&#1090;&#1086;&#1088;&#1075;&#1072;&#1093;.docx" TargetMode="External"/><Relationship Id="rId45" Type="http://schemas.openxmlformats.org/officeDocument/2006/relationships/hyperlink" Target="https://login.consultant.ru/link/?req=doc&amp;base=LAW&amp;n=471068&amp;date=25.11.2024&amp;dst=625&amp;field=134" TargetMode="External"/><Relationship Id="rId53" Type="http://schemas.openxmlformats.org/officeDocument/2006/relationships/hyperlink" Target="file:///C:\Users\User\AppData\Local\Temp\uploader\5\&#1087;&#1088;&#1077;&#1076;&#1086;&#1089;&#1090;&#1072;&#1074;&#1083;&#1077;&#1085;&#1080;&#1077;%20&#1079;&#1091;%20&#1085;&#1072;%20&#1090;&#1086;&#1088;&#1075;&#1072;&#1093;.docx" TargetMode="External"/><Relationship Id="rId58" Type="http://schemas.openxmlformats.org/officeDocument/2006/relationships/hyperlink" Target="file:///C:\Users\User\AppData\Local\Temp\uploader\5\&#1087;&#1088;&#1077;&#1076;&#1086;&#1089;&#1090;&#1072;&#1074;&#1083;&#1077;&#1085;&#1080;&#1077;%20&#1079;&#1091;%20&#1085;&#1072;%20&#1090;&#1086;&#1088;&#1075;&#1072;&#1093;.docx" TargetMode="External"/><Relationship Id="rId66" Type="http://schemas.openxmlformats.org/officeDocument/2006/relationships/hyperlink" Target="file:///C:\Users\User\AppData\Local\Temp\uploader\5\&#1087;&#1088;&#1077;&#1076;&#1086;&#1089;&#1090;&#1072;&#1074;&#1083;&#1077;&#1085;&#1080;&#1077;%20&#1079;&#1091;%20&#1085;&#1072;%20&#1090;&#1086;&#1088;&#1075;&#1072;&#1093;.docx" TargetMode="External"/><Relationship Id="rId74" Type="http://schemas.openxmlformats.org/officeDocument/2006/relationships/hyperlink" Target="https://login.consultant.ru/link/?req=doc&amp;base=LAW&amp;n=300316&amp;date=08.11.2024" TargetMode="External"/><Relationship Id="rId79" Type="http://schemas.openxmlformats.org/officeDocument/2006/relationships/hyperlink" Target="https://login.consultant.ru/link/?req=doc&amp;base=LAW&amp;n=422121&amp;date=25.11.2024&amp;dst=346&amp;field=134" TargetMode="External"/><Relationship Id="rId87" Type="http://schemas.openxmlformats.org/officeDocument/2006/relationships/hyperlink" Target="file:///C:\Users\User\AppData\Local\Temp\uploader\5\&#1087;&#1088;&#1077;&#1076;&#1086;&#1089;&#1090;&#1072;&#1074;&#1083;&#1077;&#1085;&#1080;&#1077;%20&#1079;&#1091;%20&#1085;&#1072;%20&#1090;&#1086;&#1088;&#1075;&#1072;&#1093;.docx" TargetMode="External"/><Relationship Id="rId102" Type="http://schemas.openxmlformats.org/officeDocument/2006/relationships/hyperlink" Target="file:///C:\Users\User\AppData\Local\Temp\uploader\5\&#1087;&#1088;&#1077;&#1076;&#1086;&#1089;&#1090;&#1072;&#1074;&#1083;&#1077;&#1085;&#1080;&#1077;%20&#1079;&#1091;%20&#1085;&#1072;%20&#1090;&#1086;&#1088;&#1075;&#1072;&#1093;.docx" TargetMode="External"/><Relationship Id="rId110" Type="http://schemas.openxmlformats.org/officeDocument/2006/relationships/hyperlink" Target="file:///C:\Users\User\AppData\Local\Temp\uploader\5\&#1087;&#1088;&#1077;&#1076;&#1086;&#1089;&#1090;&#1072;&#1074;&#1083;&#1077;&#1085;&#1080;&#1077;%20&#1079;&#1091;%20&#1085;&#1072;%20&#1090;&#1086;&#1088;&#1075;&#1072;&#1093;.docx"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480453&amp;date=25.11.2024&amp;dst=107&amp;field=134" TargetMode="External"/><Relationship Id="rId82" Type="http://schemas.openxmlformats.org/officeDocument/2006/relationships/hyperlink" Target="https://login.consultant.ru/link/?req=doc&amp;base=LAW&amp;n=422121&amp;date=25.11.2024&amp;dst=346&amp;field=134" TargetMode="External"/><Relationship Id="rId90" Type="http://schemas.openxmlformats.org/officeDocument/2006/relationships/hyperlink" Target="file:///C:\Users\User\AppData\Local\Temp\uploader\5\&#1087;&#1088;&#1077;&#1076;&#1086;&#1089;&#1090;&#1072;&#1074;&#1083;&#1077;&#1085;&#1080;&#1077;%20&#1079;&#1091;%20&#1085;&#1072;%20&#1090;&#1086;&#1088;&#1075;&#1072;&#1093;.docx" TargetMode="External"/><Relationship Id="rId95" Type="http://schemas.openxmlformats.org/officeDocument/2006/relationships/hyperlink" Target="file:///C:\Users\User\AppData\Local\Temp\uploader\5\&#1087;&#1088;&#1077;&#1076;&#1086;&#1089;&#1090;&#1072;&#1074;&#1083;&#1077;&#1085;&#1080;&#1077;%20&#1079;&#1091;%20&#1085;&#1072;%20&#1090;&#1086;&#1088;&#1075;&#1072;&#1093;.docx" TargetMode="External"/><Relationship Id="rId19" Type="http://schemas.openxmlformats.org/officeDocument/2006/relationships/hyperlink" Target="file:///C:\Users\User\AppData\Local\Temp\uploader\5\&#1087;&#1088;&#1077;&#1076;&#1086;&#1089;&#1090;&#1072;&#1074;&#1083;&#1077;&#1085;&#1080;&#1077;%20&#1079;&#1091;%20&#1085;&#1072;%20&#1090;&#1086;&#1088;&#1075;&#1072;&#1093;.docx" TargetMode="External"/><Relationship Id="rId14" Type="http://schemas.openxmlformats.org/officeDocument/2006/relationships/hyperlink" Target="https://login.consultant.ru/link/?req=doc&amp;base=LAW&amp;n=481187&amp;date=25.11.2024&amp;dst=100023&amp;field=134" TargetMode="External"/><Relationship Id="rId22" Type="http://schemas.openxmlformats.org/officeDocument/2006/relationships/hyperlink" Target="https://login.consultant.ru/link/?req=doc&amp;base=LAW&amp;n=471068&amp;date=25.11.2024" TargetMode="External"/><Relationship Id="rId27" Type="http://schemas.openxmlformats.org/officeDocument/2006/relationships/hyperlink" Target="https://login.consultant.ru/link/?req=doc&amp;base=RLAW123&amp;n=328107&amp;date=25.11.2024" TargetMode="External"/><Relationship Id="rId30" Type="http://schemas.openxmlformats.org/officeDocument/2006/relationships/hyperlink" Target="file:///C:\Users\User\AppData\Local\Temp\uploader\5\&#1087;&#1088;&#1077;&#1076;&#1086;&#1089;&#1090;&#1072;&#1074;&#1083;&#1077;&#1085;&#1080;&#1077;%20&#1079;&#1091;%20&#1085;&#1072;%20&#1090;&#1086;&#1088;&#1075;&#1072;&#1093;.docx" TargetMode="External"/><Relationship Id="rId35" Type="http://schemas.openxmlformats.org/officeDocument/2006/relationships/hyperlink" Target="https://login.consultant.ru/link/?req=doc&amp;base=LAW&amp;n=480453&amp;date=25.11.2024&amp;dst=359&amp;field=134" TargetMode="External"/><Relationship Id="rId43" Type="http://schemas.openxmlformats.org/officeDocument/2006/relationships/hyperlink" Target="https://login.consultant.ru/link/?req=doc&amp;base=LAW&amp;n=471068&amp;date=25.11.2024&amp;dst=2406&amp;field=134" TargetMode="External"/><Relationship Id="rId48" Type="http://schemas.openxmlformats.org/officeDocument/2006/relationships/hyperlink" Target="https://login.consultant.ru/link/?req=doc&amp;base=LAW&amp;n=471068&amp;date=25.11.2024&amp;dst=639&amp;field=134" TargetMode="External"/><Relationship Id="rId56" Type="http://schemas.openxmlformats.org/officeDocument/2006/relationships/hyperlink" Target="file:///C:\Users\User\AppData\Local\Temp\uploader\5\&#1087;&#1088;&#1077;&#1076;&#1086;&#1089;&#1090;&#1072;&#1074;&#1083;&#1077;&#1085;&#1080;&#1077;%20&#1079;&#1091;%20&#1085;&#1072;%20&#1090;&#1086;&#1088;&#1075;&#1072;&#1093;.docx" TargetMode="External"/><Relationship Id="rId64" Type="http://schemas.openxmlformats.org/officeDocument/2006/relationships/hyperlink" Target="file:///C:\Users\User\AppData\Local\Temp\uploader\5\&#1087;&#1088;&#1077;&#1076;&#1086;&#1089;&#1090;&#1072;&#1074;&#1083;&#1077;&#1085;&#1080;&#1077;%20&#1079;&#1091;%20&#1085;&#1072;%20&#1090;&#1086;&#1088;&#1075;&#1072;&#1093;.docx" TargetMode="External"/><Relationship Id="rId69" Type="http://schemas.openxmlformats.org/officeDocument/2006/relationships/hyperlink" Target="https://login.consultant.ru/link/?req=doc&amp;base=LAW&amp;n=475220&amp;date=25.11.2024" TargetMode="External"/><Relationship Id="rId77" Type="http://schemas.openxmlformats.org/officeDocument/2006/relationships/hyperlink" Target="https://login.consultant.ru/link/?req=doc&amp;base=LAW&amp;n=422121&amp;date=25.11.2024&amp;dst=346&amp;field=134" TargetMode="External"/><Relationship Id="rId100" Type="http://schemas.openxmlformats.org/officeDocument/2006/relationships/hyperlink" Target="file:///C:\Users\User\AppData\Local\Temp\uploader\5\&#1087;&#1088;&#1077;&#1076;&#1086;&#1089;&#1090;&#1072;&#1074;&#1083;&#1077;&#1085;&#1080;&#1077;%20&#1079;&#1091;%20&#1085;&#1072;%20&#1090;&#1086;&#1088;&#1075;&#1072;&#1093;.docx" TargetMode="External"/><Relationship Id="rId105" Type="http://schemas.openxmlformats.org/officeDocument/2006/relationships/hyperlink" Target="file:///C:\Users\User\AppData\Local\Temp\uploader\5\&#1087;&#1088;&#1077;&#1076;&#1086;&#1089;&#1090;&#1072;&#1074;&#1083;&#1077;&#1085;&#1080;&#1077;%20&#1079;&#1091;%20&#1085;&#1072;%20&#1090;&#1086;&#1088;&#1075;&#1072;&#1093;.docx" TargetMode="External"/><Relationship Id="rId113" Type="http://schemas.openxmlformats.org/officeDocument/2006/relationships/header" Target="header1.xml"/><Relationship Id="rId8" Type="http://schemas.openxmlformats.org/officeDocument/2006/relationships/hyperlink" Target="https://bogotolcity.gosuslugi.ru" TargetMode="External"/><Relationship Id="rId51" Type="http://schemas.openxmlformats.org/officeDocument/2006/relationships/hyperlink" Target="https://login.consultant.ru/link/?req=doc&amp;base=LAW&amp;n=471068&amp;date=25.11.2024&amp;dst=620&amp;field=134" TargetMode="External"/><Relationship Id="rId72" Type="http://schemas.openxmlformats.org/officeDocument/2006/relationships/hyperlink" Target="https://login.consultant.ru/link/?req=doc&amp;base=LAW&amp;n=311791&amp;date=08.11.2024&amp;dst=100020&amp;field=134" TargetMode="External"/><Relationship Id="rId80" Type="http://schemas.openxmlformats.org/officeDocument/2006/relationships/hyperlink" Target="https://login.consultant.ru/link/?req=doc&amp;base=LAW&amp;n=422121&amp;date=25.11.2024&amp;dst=595&amp;field=134" TargetMode="External"/><Relationship Id="rId85" Type="http://schemas.openxmlformats.org/officeDocument/2006/relationships/hyperlink" Target="file:///C:\Users\User\AppData\Local\Temp\uploader\5\&#1087;&#1088;&#1077;&#1076;&#1086;&#1089;&#1090;&#1072;&#1074;&#1083;&#1077;&#1085;&#1080;&#1077;%20&#1079;&#1091;%20&#1085;&#1072;%20&#1090;&#1086;&#1088;&#1075;&#1072;&#1093;.docx" TargetMode="External"/><Relationship Id="rId93" Type="http://schemas.openxmlformats.org/officeDocument/2006/relationships/hyperlink" Target="file:///C:\Users\User\AppData\Local\Temp\uploader\5\&#1087;&#1088;&#1077;&#1076;&#1086;&#1089;&#1090;&#1072;&#1074;&#1083;&#1077;&#1085;&#1080;&#1077;%20&#1079;&#1091;%20&#1085;&#1072;%20&#1090;&#1086;&#1088;&#1075;&#1072;&#1093;.docx" TargetMode="External"/><Relationship Id="rId98" Type="http://schemas.openxmlformats.org/officeDocument/2006/relationships/hyperlink" Target="file:///C:\Users\User\AppData\Local\Temp\uploader\5\&#1087;&#1088;&#1077;&#1076;&#1086;&#1089;&#1090;&#1072;&#1074;&#1083;&#1077;&#1085;&#1080;&#1077;%20&#1079;&#1091;%20&#1085;&#1072;%20&#1090;&#1086;&#1088;&#1075;&#1072;&#1093;.docx" TargetMode="External"/><Relationship Id="rId3" Type="http://schemas.openxmlformats.org/officeDocument/2006/relationships/settings" Target="settings.xml"/><Relationship Id="rId12" Type="http://schemas.openxmlformats.org/officeDocument/2006/relationships/hyperlink" Target="file:///C:\Users\User\AppData\Local\Temp\uploader\5\&#1087;&#1088;&#1077;&#1076;&#1086;&#1089;&#1090;&#1072;&#1074;&#1083;&#1077;&#1085;&#1080;&#1077;%20&#1079;&#1091;%20&#1085;&#1072;%20&#1090;&#1086;&#1088;&#1075;&#1072;&#1093;.docx" TargetMode="External"/><Relationship Id="rId17" Type="http://schemas.openxmlformats.org/officeDocument/2006/relationships/hyperlink" Target="file:///C:\Users\User\AppData\Local\Temp\uploader\5\&#1087;&#1088;&#1077;&#1076;&#1086;&#1089;&#1090;&#1072;&#1074;&#1083;&#1077;&#1085;&#1080;&#1077;%20&#1079;&#1091;%20&#1085;&#1072;%20&#1090;&#1086;&#1088;&#1075;&#1072;&#1093;.docx" TargetMode="External"/><Relationship Id="rId25" Type="http://schemas.openxmlformats.org/officeDocument/2006/relationships/hyperlink" Target="https://login.consultant.ru/link/?req=doc&amp;base=LAW&amp;n=480453&amp;date=25.11.2024" TargetMode="External"/><Relationship Id="rId33" Type="http://schemas.openxmlformats.org/officeDocument/2006/relationships/hyperlink" Target="https://login.consultant.ru/link/?req=doc&amp;base=LAW&amp;n=480453&amp;date=25.11.2024&amp;dst=100352&amp;field=134" TargetMode="External"/><Relationship Id="rId38" Type="http://schemas.openxmlformats.org/officeDocument/2006/relationships/hyperlink" Target="file:///C:\Users\User\AppData\Local\Temp\uploader\5\&#1087;&#1088;&#1077;&#1076;&#1086;&#1089;&#1090;&#1072;&#1074;&#1083;&#1077;&#1085;&#1080;&#1077;%20&#1079;&#1091;%20&#1085;&#1072;%20&#1090;&#1086;&#1088;&#1075;&#1072;&#1093;.docx" TargetMode="External"/><Relationship Id="rId46" Type="http://schemas.openxmlformats.org/officeDocument/2006/relationships/hyperlink" Target="https://login.consultant.ru/link/?req=doc&amp;base=LAW&amp;n=471068&amp;date=25.11.2024&amp;dst=1999&amp;field=134" TargetMode="External"/><Relationship Id="rId59" Type="http://schemas.openxmlformats.org/officeDocument/2006/relationships/hyperlink" Target="file:///C:\Users\User\AppData\Local\Temp\uploader\5\&#1087;&#1088;&#1077;&#1076;&#1086;&#1089;&#1090;&#1072;&#1074;&#1083;&#1077;&#1085;&#1080;&#1077;%20&#1079;&#1091;%20&#1085;&#1072;%20&#1090;&#1086;&#1088;&#1075;&#1072;&#1093;.docx" TargetMode="External"/><Relationship Id="rId67" Type="http://schemas.openxmlformats.org/officeDocument/2006/relationships/hyperlink" Target="https://login.consultant.ru/link/?req=doc&amp;base=LAW&amp;n=480453&amp;date=25.11.2024" TargetMode="External"/><Relationship Id="rId103" Type="http://schemas.openxmlformats.org/officeDocument/2006/relationships/hyperlink" Target="file:///C:\Users\User\AppData\Local\Temp\uploader\5\&#1087;&#1088;&#1077;&#1076;&#1086;&#1089;&#1090;&#1072;&#1074;&#1083;&#1077;&#1085;&#1080;&#1077;%20&#1079;&#1091;%20&#1085;&#1072;%20&#1090;&#1086;&#1088;&#1075;&#1072;&#1093;.docx" TargetMode="External"/><Relationship Id="rId108" Type="http://schemas.openxmlformats.org/officeDocument/2006/relationships/hyperlink" Target="file:///C:\Users\User\AppData\Local\Temp\uploader\5\&#1087;&#1088;&#1077;&#1076;&#1086;&#1089;&#1090;&#1072;&#1074;&#1083;&#1077;&#1085;&#1080;&#1077;%20&#1079;&#1091;%20&#1085;&#1072;%20&#1090;&#1086;&#1088;&#1075;&#1072;&#1093;.docx" TargetMode="External"/><Relationship Id="rId116" Type="http://schemas.openxmlformats.org/officeDocument/2006/relationships/theme" Target="theme/theme1.xml"/><Relationship Id="rId20" Type="http://schemas.openxmlformats.org/officeDocument/2006/relationships/hyperlink" Target="https://login.consultant.ru/link/?req=doc&amp;base=LAW&amp;n=2875&amp;date=25.11.2024" TargetMode="External"/><Relationship Id="rId41" Type="http://schemas.openxmlformats.org/officeDocument/2006/relationships/hyperlink" Target="https://login.consultant.ru/link/?req=doc&amp;base=LAW&amp;n=471068&amp;date=25.11.2024&amp;dst=360&amp;field=134" TargetMode="External"/><Relationship Id="rId54" Type="http://schemas.openxmlformats.org/officeDocument/2006/relationships/hyperlink" Target="file:///C:\Users\User\AppData\Local\Temp\uploader\5\&#1087;&#1088;&#1077;&#1076;&#1086;&#1089;&#1090;&#1072;&#1074;&#1083;&#1077;&#1085;&#1080;&#1077;%20&#1079;&#1091;%20&#1085;&#1072;%20&#1090;&#1086;&#1088;&#1075;&#1072;&#1093;.docx" TargetMode="External"/><Relationship Id="rId62" Type="http://schemas.openxmlformats.org/officeDocument/2006/relationships/hyperlink" Target="https://login.consultant.ru/link/?req=doc&amp;base=LAW&amp;n=311791&amp;date=25.11.2024" TargetMode="External"/><Relationship Id="rId70" Type="http://schemas.openxmlformats.org/officeDocument/2006/relationships/hyperlink" Target="https://login.consultant.ru/link/?req=doc&amp;base=LAW&amp;n=475220&amp;date=25.11.2024" TargetMode="External"/><Relationship Id="rId75" Type="http://schemas.openxmlformats.org/officeDocument/2006/relationships/hyperlink" Target="https://login.consultant.ru/link/?req=doc&amp;base=LAW&amp;n=480453&amp;date=08.11.2024&amp;dst=100352&amp;field=134" TargetMode="External"/><Relationship Id="rId83" Type="http://schemas.openxmlformats.org/officeDocument/2006/relationships/hyperlink" Target="file:///C:\Users\User\AppData\Local\Temp\uploader\5\&#1087;&#1088;&#1077;&#1076;&#1086;&#1089;&#1090;&#1072;&#1074;&#1083;&#1077;&#1085;&#1080;&#1077;%20&#1079;&#1091;%20&#1085;&#1072;%20&#1090;&#1086;&#1088;&#1075;&#1072;&#1093;.docx" TargetMode="External"/><Relationship Id="rId88" Type="http://schemas.openxmlformats.org/officeDocument/2006/relationships/hyperlink" Target="file:///C:\Users\User\AppData\Local\Temp\uploader\5\&#1087;&#1088;&#1077;&#1076;&#1086;&#1089;&#1090;&#1072;&#1074;&#1083;&#1077;&#1085;&#1080;&#1077;%20&#1079;&#1091;%20&#1085;&#1072;%20&#1090;&#1086;&#1088;&#1075;&#1072;&#1093;.docx" TargetMode="External"/><Relationship Id="rId91" Type="http://schemas.openxmlformats.org/officeDocument/2006/relationships/hyperlink" Target="file:///C:\Users\User\AppData\Local\Temp\uploader\5\&#1087;&#1088;&#1077;&#1076;&#1086;&#1089;&#1090;&#1072;&#1074;&#1083;&#1077;&#1085;&#1080;&#1077;%20&#1079;&#1091;%20&#1085;&#1072;%20&#1090;&#1086;&#1088;&#1075;&#1072;&#1093;.docx" TargetMode="External"/><Relationship Id="rId96" Type="http://schemas.openxmlformats.org/officeDocument/2006/relationships/hyperlink" Target="file:///C:\Users\User\AppData\Local\Temp\uploader\5\&#1087;&#1088;&#1077;&#1076;&#1086;&#1089;&#1090;&#1072;&#1074;&#1083;&#1077;&#1085;&#1080;&#1077;%20&#1079;&#1091;%20&#1085;&#1072;%20&#1090;&#1086;&#1088;&#1075;&#1072;&#1093;.docx" TargetMode="External"/><Relationship Id="rId111" Type="http://schemas.openxmlformats.org/officeDocument/2006/relationships/hyperlink" Target="file:///C:\Users\User\AppData\Local\Temp\uploader\5\&#1087;&#1088;&#1077;&#1076;&#1086;&#1089;&#1090;&#1072;&#1074;&#1083;&#1077;&#1085;&#1080;&#1077;%20&#1079;&#1091;%20&#1085;&#1072;%20&#1090;&#1086;&#1088;&#1075;&#1072;&#1093;.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User\AppData\Local\Temp\uploader\5\&#1087;&#1088;&#1077;&#1076;&#1086;&#1089;&#1090;&#1072;&#1074;&#1083;&#1077;&#1085;&#1080;&#1077;%20&#1079;&#1091;%20&#1085;&#1072;%20&#1090;&#1086;&#1088;&#1075;&#1072;&#1093;.docx" TargetMode="External"/><Relationship Id="rId23" Type="http://schemas.openxmlformats.org/officeDocument/2006/relationships/hyperlink" Target="https://login.consultant.ru/link/?req=doc&amp;base=LAW&amp;n=471024&amp;date=25.11.2024" TargetMode="External"/><Relationship Id="rId28" Type="http://schemas.openxmlformats.org/officeDocument/2006/relationships/hyperlink" Target="https://login.consultant.ru/link/?req=doc&amp;base=RLAW123&amp;n=291205&amp;date=25.11.2024&amp;dst=100015&amp;field=134" TargetMode="External"/><Relationship Id="rId36" Type="http://schemas.openxmlformats.org/officeDocument/2006/relationships/hyperlink" Target="https://login.consultant.ru/link/?req=doc&amp;base=LAW&amp;n=468472&amp;date=25.11.2024&amp;dst=100088&amp;field=134" TargetMode="External"/><Relationship Id="rId49" Type="http://schemas.openxmlformats.org/officeDocument/2006/relationships/hyperlink" Target="file:///C:\Users\User\AppData\Local\Temp\uploader\5\&#1087;&#1088;&#1077;&#1076;&#1086;&#1089;&#1090;&#1072;&#1074;&#1083;&#1077;&#1085;&#1080;&#1077;%20&#1079;&#1091;%20&#1085;&#1072;%20&#1090;&#1086;&#1088;&#1075;&#1072;&#1093;.docx" TargetMode="External"/><Relationship Id="rId57" Type="http://schemas.openxmlformats.org/officeDocument/2006/relationships/hyperlink" Target="file:///C:\Users\User\AppData\Local\Temp\uploader\5\&#1087;&#1088;&#1077;&#1076;&#1086;&#1089;&#1090;&#1072;&#1074;&#1083;&#1077;&#1085;&#1080;&#1077;%20&#1079;&#1091;%20&#1085;&#1072;%20&#1090;&#1086;&#1088;&#1075;&#1072;&#1093;.docx" TargetMode="External"/><Relationship Id="rId106" Type="http://schemas.openxmlformats.org/officeDocument/2006/relationships/hyperlink" Target="file:///C:\Users\User\AppData\Local\Temp\uploader\5\&#1087;&#1088;&#1077;&#1076;&#1086;&#1089;&#1090;&#1072;&#1074;&#1083;&#1077;&#1085;&#1080;&#1077;%20&#1079;&#1091;%20&#1085;&#1072;%20&#1090;&#1086;&#1088;&#1075;&#1072;&#1093;.docx" TargetMode="External"/><Relationship Id="rId114" Type="http://schemas.openxmlformats.org/officeDocument/2006/relationships/footer" Target="footer1.xml"/><Relationship Id="rId10" Type="http://schemas.openxmlformats.org/officeDocument/2006/relationships/hyperlink" Target="https://www.gosuslugi.ru/" TargetMode="External"/><Relationship Id="rId31" Type="http://schemas.openxmlformats.org/officeDocument/2006/relationships/hyperlink" Target="file:///C:\Users\User\AppData\Local\Temp\uploader\5\&#1087;&#1088;&#1077;&#1076;&#1086;&#1089;&#1090;&#1072;&#1074;&#1083;&#1077;&#1085;&#1080;&#1077;%20&#1079;&#1091;%20&#1085;&#1072;%20&#1090;&#1086;&#1088;&#1075;&#1072;&#1093;.docx" TargetMode="External"/><Relationship Id="rId44" Type="http://schemas.openxmlformats.org/officeDocument/2006/relationships/hyperlink" Target="https://login.consultant.ru/link/?req=doc&amp;base=LAW&amp;n=471068&amp;date=25.11.2024&amp;dst=1254&amp;field=134" TargetMode="External"/><Relationship Id="rId52" Type="http://schemas.openxmlformats.org/officeDocument/2006/relationships/hyperlink" Target="https://login.consultant.ru/link/?req=doc&amp;base=LAW&amp;n=471068&amp;date=25.11.2024&amp;dst=101222&amp;field=134" TargetMode="External"/><Relationship Id="rId60" Type="http://schemas.openxmlformats.org/officeDocument/2006/relationships/hyperlink" Target="https://login.consultant.ru/link/?req=doc&amp;base=LAW&amp;n=443427&amp;date=25.11.2024&amp;dst=49&amp;field=134" TargetMode="External"/><Relationship Id="rId65" Type="http://schemas.openxmlformats.org/officeDocument/2006/relationships/hyperlink" Target="file:///C:\Users\User\AppData\Local\Temp\uploader\5\&#1087;&#1088;&#1077;&#1076;&#1086;&#1089;&#1090;&#1072;&#1074;&#1083;&#1077;&#1085;&#1080;&#1077;%20&#1079;&#1091;%20&#1085;&#1072;%20&#1090;&#1086;&#1088;&#1075;&#1072;&#1093;.docx" TargetMode="External"/><Relationship Id="rId73" Type="http://schemas.openxmlformats.org/officeDocument/2006/relationships/hyperlink" Target="https://login.consultant.ru/link/?req=doc&amp;base=LAW&amp;n=480453&amp;date=08.11.2024" TargetMode="External"/><Relationship Id="rId78" Type="http://schemas.openxmlformats.org/officeDocument/2006/relationships/hyperlink" Target="file:///C:\Users\User\AppData\Local\Temp\uploader\5\&#1087;&#1088;&#1077;&#1076;&#1086;&#1089;&#1090;&#1072;&#1074;&#1083;&#1077;&#1085;&#1080;&#1077;%20&#1079;&#1091;%20&#1085;&#1072;%20&#1090;&#1086;&#1088;&#1075;&#1072;&#1093;.docx" TargetMode="External"/><Relationship Id="rId81" Type="http://schemas.openxmlformats.org/officeDocument/2006/relationships/hyperlink" Target="file:///C:\Users\User\AppData\Local\Temp\uploader\5\&#1087;&#1088;&#1077;&#1076;&#1086;&#1089;&#1090;&#1072;&#1074;&#1083;&#1077;&#1085;&#1080;&#1077;%20&#1079;&#1091;%20&#1085;&#1072;%20&#1090;&#1086;&#1088;&#1075;&#1072;&#1093;.docx" TargetMode="External"/><Relationship Id="rId86" Type="http://schemas.openxmlformats.org/officeDocument/2006/relationships/hyperlink" Target="file:///C:\Users\User\AppData\Local\Temp\uploader\5\&#1087;&#1088;&#1077;&#1076;&#1086;&#1089;&#1090;&#1072;&#1074;&#1083;&#1077;&#1085;&#1080;&#1077;%20&#1079;&#1091;%20&#1085;&#1072;%20&#1090;&#1086;&#1088;&#1075;&#1072;&#1093;.docx" TargetMode="External"/><Relationship Id="rId94" Type="http://schemas.openxmlformats.org/officeDocument/2006/relationships/hyperlink" Target="file:///C:\Users\User\AppData\Local\Temp\uploader\5\&#1087;&#1088;&#1077;&#1076;&#1086;&#1089;&#1090;&#1072;&#1074;&#1083;&#1077;&#1085;&#1080;&#1077;%20&#1079;&#1091;%20&#1085;&#1072;%20&#1090;&#1086;&#1088;&#1075;&#1072;&#1093;.docx" TargetMode="External"/><Relationship Id="rId99" Type="http://schemas.openxmlformats.org/officeDocument/2006/relationships/hyperlink" Target="file:///C:\Users\User\AppData\Local\Temp\uploader\5\&#1087;&#1088;&#1077;&#1076;&#1086;&#1089;&#1090;&#1072;&#1074;&#1083;&#1077;&#1085;&#1080;&#1077;%20&#1079;&#1091;%20&#1085;&#1072;%20&#1090;&#1086;&#1088;&#1075;&#1072;&#1093;.docx" TargetMode="External"/><Relationship Id="rId101" Type="http://schemas.openxmlformats.org/officeDocument/2006/relationships/hyperlink" Target="file:///C:\Users\User\AppData\Local\Temp\uploader\5\&#1087;&#1088;&#1077;&#1076;&#1086;&#1089;&#1090;&#1072;&#1074;&#1083;&#1077;&#1085;&#1080;&#1077;%20&#1079;&#1091;%20&#1085;&#1072;%20&#1090;&#1086;&#1088;&#1075;&#1072;&#1093;.docx" TargetMode="External"/><Relationship Id="rId4" Type="http://schemas.openxmlformats.org/officeDocument/2006/relationships/webSettings" Target="webSettings.xml"/><Relationship Id="rId9" Type="http://schemas.openxmlformats.org/officeDocument/2006/relationships/hyperlink" Target="file:///C:\Users\User\AppData\Local\Temp\uploader\5\&#1087;&#1088;&#1077;&#1076;&#1086;&#1089;&#1090;&#1072;&#1074;&#1083;&#1077;&#1085;&#1080;&#1077;%20&#1079;&#1091;%20&#1085;&#1072;%20&#1090;&#1086;&#1088;&#1075;&#1072;&#1093;.docx" TargetMode="External"/><Relationship Id="rId13" Type="http://schemas.openxmlformats.org/officeDocument/2006/relationships/hyperlink" Target="https://login.consultant.ru/link/?req=doc&amp;base=LAW&amp;n=454103&amp;date=25.11.2024" TargetMode="External"/><Relationship Id="rId18" Type="http://schemas.openxmlformats.org/officeDocument/2006/relationships/hyperlink" Target="https://login.consultant.ru/link/?req=doc&amp;base=LAW&amp;n=471068&amp;date=25.11.2024" TargetMode="External"/><Relationship Id="rId39" Type="http://schemas.openxmlformats.org/officeDocument/2006/relationships/hyperlink" Target="file:///C:\Users\User\AppData\Local\Temp\uploader\5\&#1087;&#1088;&#1077;&#1076;&#1086;&#1089;&#1090;&#1072;&#1074;&#1083;&#1077;&#1085;&#1080;&#1077;%20&#1079;&#1091;%20&#1085;&#1072;%20&#1090;&#1086;&#1088;&#1075;&#1072;&#1093;.docx" TargetMode="External"/><Relationship Id="rId109" Type="http://schemas.openxmlformats.org/officeDocument/2006/relationships/hyperlink" Target="file:///C:\Users\User\AppData\Local\Temp\uploader\5\&#1087;&#1088;&#1077;&#1076;&#1086;&#1089;&#1090;&#1072;&#1074;&#1083;&#1077;&#1085;&#1080;&#1077;%20&#1079;&#1091;%20&#1085;&#1072;%20&#1090;&#1086;&#1088;&#1075;&#1072;&#1093;.docx" TargetMode="External"/><Relationship Id="rId34" Type="http://schemas.openxmlformats.org/officeDocument/2006/relationships/hyperlink" Target="https://login.consultant.ru/link/?req=doc&amp;base=LAW&amp;n=480453&amp;date=25.11.2024&amp;dst=100352&amp;field=134" TargetMode="External"/><Relationship Id="rId50" Type="http://schemas.openxmlformats.org/officeDocument/2006/relationships/hyperlink" Target="file:///C:\Users\User\AppData\Local\Temp\uploader\5\&#1087;&#1088;&#1077;&#1076;&#1086;&#1089;&#1090;&#1072;&#1074;&#1083;&#1077;&#1085;&#1080;&#1077;%20&#1079;&#1091;%20&#1085;&#1072;%20&#1090;&#1086;&#1088;&#1075;&#1072;&#1093;.docx" TargetMode="External"/><Relationship Id="rId55" Type="http://schemas.openxmlformats.org/officeDocument/2006/relationships/hyperlink" Target="file:///C:\Users\User\AppData\Local\Temp\uploader\5\&#1087;&#1088;&#1077;&#1076;&#1086;&#1089;&#1090;&#1072;&#1074;&#1083;&#1077;&#1085;&#1080;&#1077;%20&#1079;&#1091;%20&#1085;&#1072;%20&#1090;&#1086;&#1088;&#1075;&#1072;&#1093;.docx" TargetMode="External"/><Relationship Id="rId76" Type="http://schemas.openxmlformats.org/officeDocument/2006/relationships/hyperlink" Target="file:///C:\Users\User\AppData\Local\Temp\uploader\5\&#1087;&#1088;&#1077;&#1076;&#1086;&#1089;&#1090;&#1072;&#1074;&#1083;&#1077;&#1085;&#1080;&#1077;%20&#1079;&#1091;%20&#1085;&#1072;%20&#1090;&#1086;&#1088;&#1075;&#1072;&#1093;.docx" TargetMode="External"/><Relationship Id="rId97" Type="http://schemas.openxmlformats.org/officeDocument/2006/relationships/hyperlink" Target="file:///C:\Users\User\AppData\Local\Temp\uploader\5\&#1087;&#1088;&#1077;&#1076;&#1086;&#1089;&#1090;&#1072;&#1074;&#1083;&#1077;&#1085;&#1080;&#1077;%20&#1079;&#1091;%20&#1085;&#1072;%20&#1090;&#1086;&#1088;&#1075;&#1072;&#1093;.docx" TargetMode="External"/><Relationship Id="rId104" Type="http://schemas.openxmlformats.org/officeDocument/2006/relationships/hyperlink" Target="file:///C:\Users\User\AppData\Local\Temp\uploader\5\&#1087;&#1088;&#1077;&#1076;&#1086;&#1089;&#1090;&#1072;&#1074;&#1083;&#1077;&#1085;&#1080;&#1077;%20&#1079;&#1091;%20&#1085;&#1072;%20&#1090;&#1086;&#1088;&#1075;&#1072;&#1093;.docx" TargetMode="External"/><Relationship Id="rId7" Type="http://schemas.openxmlformats.org/officeDocument/2006/relationships/image" Target="media/image1.png"/><Relationship Id="rId71" Type="http://schemas.openxmlformats.org/officeDocument/2006/relationships/hyperlink" Target="https://login.consultant.ru/link/?req=doc&amp;base=LAW&amp;n=480453&amp;date=08.11.2024&amp;dst=100352&amp;field=134" TargetMode="External"/><Relationship Id="rId92" Type="http://schemas.openxmlformats.org/officeDocument/2006/relationships/hyperlink" Target="file:///C:\Users\User\AppData\Local\Temp\uploader\5\&#1087;&#1088;&#1077;&#1076;&#1086;&#1089;&#1090;&#1072;&#1074;&#1083;&#1077;&#1085;&#1080;&#1077;%20&#1079;&#1091;%20&#1085;&#1072;%20&#1090;&#1086;&#1088;&#1075;&#1072;&#1093;.docx" TargetMode="External"/><Relationship Id="rId2" Type="http://schemas.openxmlformats.org/officeDocument/2006/relationships/styles" Target="styles.xml"/><Relationship Id="rId29" Type="http://schemas.openxmlformats.org/officeDocument/2006/relationships/hyperlink" Target="file:///C:\Users\User\AppData\Local\Temp\uploader\5\&#1087;&#1088;&#1077;&#1076;&#1086;&#1089;&#1090;&#1072;&#1074;&#1083;&#1077;&#1085;&#1080;&#1077;%20&#1079;&#1091;%20&#1085;&#1072;%20&#1090;&#1086;&#1088;&#1075;&#1072;&#109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19050</Words>
  <Characters>108590</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Krokoz™ Inc.</Company>
  <LinksUpToDate>false</LinksUpToDate>
  <CharactersWithSpaces>127386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subject/>
  <dc:creator>user</dc:creator>
  <cp:keywords/>
  <dc:description/>
  <cp:lastModifiedBy>Silina LA</cp:lastModifiedBy>
  <cp:revision>9</cp:revision>
  <cp:lastPrinted>2018-08-03T07:53:00Z</cp:lastPrinted>
  <dcterms:created xsi:type="dcterms:W3CDTF">2024-11-25T04:03:00Z</dcterms:created>
  <dcterms:modified xsi:type="dcterms:W3CDTF">2024-12-19T01:18:00Z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Klimec</vt:lpwstr>
  </property>
</Properties>
</file>