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67" w:rsidRDefault="009E1667" w:rsidP="009E1667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667" w:rsidRPr="009E1667" w:rsidRDefault="009E1667" w:rsidP="009E1667">
      <w:pPr>
        <w:rPr>
          <w:b/>
        </w:rPr>
      </w:pPr>
      <w:r>
        <w:rPr>
          <w:b/>
          <w:sz w:val="36"/>
        </w:rPr>
        <w:t xml:space="preserve">          </w:t>
      </w:r>
    </w:p>
    <w:p w:rsidR="009E1667" w:rsidRDefault="009E1667" w:rsidP="009E166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E1667" w:rsidRDefault="009E1667" w:rsidP="009E1667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9E1667" w:rsidRDefault="009E1667" w:rsidP="009E1667">
      <w:pPr>
        <w:jc w:val="center"/>
        <w:rPr>
          <w:b/>
          <w:sz w:val="28"/>
        </w:rPr>
      </w:pPr>
    </w:p>
    <w:p w:rsidR="009E1667" w:rsidRDefault="009E1667" w:rsidP="009E1667">
      <w:pPr>
        <w:jc w:val="center"/>
        <w:rPr>
          <w:b/>
          <w:sz w:val="28"/>
        </w:rPr>
      </w:pPr>
    </w:p>
    <w:p w:rsidR="009E1667" w:rsidRDefault="009E1667" w:rsidP="009E1667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E1667" w:rsidRDefault="009E1667" w:rsidP="009E1667">
      <w:pPr>
        <w:jc w:val="both"/>
        <w:rPr>
          <w:b/>
          <w:sz w:val="32"/>
        </w:rPr>
      </w:pPr>
    </w:p>
    <w:p w:rsidR="009E1667" w:rsidRDefault="009E1667" w:rsidP="009E1667">
      <w:pPr>
        <w:jc w:val="both"/>
        <w:rPr>
          <w:b/>
          <w:sz w:val="32"/>
        </w:rPr>
      </w:pPr>
    </w:p>
    <w:p w:rsidR="009E1667" w:rsidRDefault="009E1667" w:rsidP="009E1667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1405B">
        <w:rPr>
          <w:b/>
          <w:sz w:val="32"/>
        </w:rPr>
        <w:t>29</w:t>
      </w:r>
      <w:r>
        <w:rPr>
          <w:b/>
          <w:sz w:val="32"/>
        </w:rPr>
        <w:t xml:space="preserve"> » ___</w:t>
      </w:r>
      <w:r w:rsidR="00F1405B" w:rsidRPr="00F1405B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 </w:t>
      </w:r>
      <w:r w:rsidR="00F1405B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F1405B">
        <w:rPr>
          <w:b/>
          <w:sz w:val="32"/>
        </w:rPr>
        <w:t xml:space="preserve"> 0974-п</w:t>
      </w:r>
    </w:p>
    <w:p w:rsidR="009E1667" w:rsidRDefault="009E1667" w:rsidP="00E569A6">
      <w:pPr>
        <w:jc w:val="both"/>
        <w:rPr>
          <w:sz w:val="28"/>
          <w:szCs w:val="28"/>
        </w:rPr>
      </w:pPr>
    </w:p>
    <w:p w:rsidR="009E1667" w:rsidRDefault="009E1667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приемочной комиссии для приемки поставленного товара, выполненной работы или оказанной услуги, результатов исполнения муниципальных контрактов</w:t>
      </w:r>
    </w:p>
    <w:p w:rsidR="009E1667" w:rsidRDefault="009E1667" w:rsidP="009E1667">
      <w:pPr>
        <w:jc w:val="both"/>
        <w:rPr>
          <w:sz w:val="28"/>
          <w:szCs w:val="28"/>
        </w:rPr>
      </w:pPr>
    </w:p>
    <w:p w:rsidR="009E1667" w:rsidRDefault="009E1667" w:rsidP="009E1667">
      <w:pPr>
        <w:jc w:val="both"/>
        <w:rPr>
          <w:sz w:val="28"/>
          <w:szCs w:val="28"/>
        </w:rPr>
      </w:pPr>
    </w:p>
    <w:p w:rsidR="009E1667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электронной приемки результатов исполнения контрактов, в части поставленного товара, выполненной работы или оказанной услуги, результатов отдельных этапов исполнения контрактов в соответствии с ч. 6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Theme="minorHAnsi"/>
          <w:sz w:val="28"/>
          <w:szCs w:val="28"/>
          <w:lang w:eastAsia="en-US"/>
        </w:rPr>
        <w:t xml:space="preserve"> руководствуясь</w:t>
      </w:r>
      <w:r>
        <w:rPr>
          <w:sz w:val="28"/>
          <w:szCs w:val="28"/>
        </w:rPr>
        <w:t xml:space="preserve"> ст. 43, ст. 71, </w:t>
      </w:r>
      <w:r w:rsidR="009E16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ст. 72 Устава городского округа город Боготол Красноярского края, ПОСТАНОВЛЯЮ:</w:t>
      </w:r>
    </w:p>
    <w:p w:rsidR="009E1667" w:rsidRDefault="00E569A6" w:rsidP="009E1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приемочной комиссии для приемки поставленного товара, выполненной работы или оказанной услуги, результатов исполнения муниципальных контрактов, согласно приложени</w:t>
      </w:r>
      <w:r w:rsidR="009E1667">
        <w:rPr>
          <w:sz w:val="28"/>
          <w:szCs w:val="28"/>
        </w:rPr>
        <w:t>ю</w:t>
      </w:r>
      <w:r>
        <w:rPr>
          <w:sz w:val="28"/>
          <w:szCs w:val="28"/>
        </w:rPr>
        <w:t xml:space="preserve"> к настоящему постановлению.</w:t>
      </w:r>
    </w:p>
    <w:p w:rsidR="009E1667" w:rsidRDefault="002C0B48" w:rsidP="002C0B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5" w:history="1">
        <w:r w:rsidR="009E1667" w:rsidRPr="008A2991">
          <w:rPr>
            <w:rStyle w:val="a4"/>
            <w:sz w:val="28"/>
            <w:szCs w:val="28"/>
          </w:rPr>
          <w:t>https://bogotolcity.gosuslugi.ru/</w:t>
        </w:r>
      </w:hyperlink>
      <w:r w:rsidR="009E1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 w:rsidRPr="003C6AAE">
        <w:rPr>
          <w:sz w:val="28"/>
          <w:szCs w:val="28"/>
        </w:rPr>
        <w:t xml:space="preserve">». </w:t>
      </w:r>
    </w:p>
    <w:p w:rsidR="009E1667" w:rsidRDefault="002C0B48" w:rsidP="009E1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C0B48" w:rsidRPr="003C6AAE" w:rsidRDefault="002C0B48" w:rsidP="009E16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B48" w:rsidRDefault="002C0B48" w:rsidP="00E56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C0B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 </w:t>
      </w:r>
      <w:r w:rsidR="009E1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B48">
        <w:rPr>
          <w:rFonts w:ascii="Times New Roman" w:hAnsi="Times New Roman" w:cs="Times New Roman"/>
          <w:sz w:val="28"/>
          <w:szCs w:val="28"/>
        </w:rPr>
        <w:t>А.А. Шитиков</w:t>
      </w: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9E1667" w:rsidRDefault="009E1667" w:rsidP="00E569A6">
      <w:pPr>
        <w:pStyle w:val="ConsPlusNormal"/>
        <w:jc w:val="both"/>
        <w:rPr>
          <w:rFonts w:ascii="Times New Roman" w:hAnsi="Times New Roman" w:cs="Times New Roman"/>
        </w:rPr>
      </w:pP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Мовшенкова</w:t>
      </w:r>
      <w:proofErr w:type="spellEnd"/>
      <w:r>
        <w:rPr>
          <w:rFonts w:ascii="Times New Roman" w:hAnsi="Times New Roman" w:cs="Times New Roman"/>
        </w:rPr>
        <w:t xml:space="preserve"> Юлия Валерьевна</w:t>
      </w: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6-34-49</w:t>
      </w:r>
    </w:p>
    <w:p w:rsidR="00E569A6" w:rsidRDefault="00E569A6" w:rsidP="00E569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экз.</w:t>
      </w:r>
    </w:p>
    <w:p w:rsidR="00E569A6" w:rsidRDefault="00E569A6" w:rsidP="00E569A6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569A6" w:rsidRDefault="00E569A6" w:rsidP="00E569A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569A6" w:rsidRDefault="00E569A6" w:rsidP="00E569A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E569A6" w:rsidRPr="00341C78" w:rsidRDefault="00E569A6" w:rsidP="00E569A6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E1667">
        <w:rPr>
          <w:rFonts w:ascii="Times New Roman" w:hAnsi="Times New Roman" w:cs="Times New Roman"/>
          <w:sz w:val="28"/>
          <w:szCs w:val="28"/>
        </w:rPr>
        <w:t>_</w:t>
      </w:r>
      <w:r w:rsidR="00F1405B" w:rsidRPr="00F1405B">
        <w:rPr>
          <w:rFonts w:ascii="Times New Roman" w:hAnsi="Times New Roman" w:cs="Times New Roman"/>
          <w:sz w:val="28"/>
          <w:szCs w:val="28"/>
          <w:u w:val="single"/>
        </w:rPr>
        <w:t>29</w:t>
      </w:r>
      <w:proofErr w:type="gramStart"/>
      <w:r w:rsidR="009E166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9E1667">
        <w:rPr>
          <w:rFonts w:ascii="Times New Roman" w:hAnsi="Times New Roman" w:cs="Times New Roman"/>
          <w:sz w:val="28"/>
          <w:szCs w:val="28"/>
        </w:rPr>
        <w:t>_</w:t>
      </w:r>
      <w:r w:rsidR="00F1405B" w:rsidRPr="00F1405B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E1667"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F1405B" w:rsidRPr="00F1405B">
        <w:rPr>
          <w:rFonts w:ascii="Times New Roman" w:hAnsi="Times New Roman" w:cs="Times New Roman"/>
          <w:sz w:val="28"/>
          <w:szCs w:val="28"/>
          <w:u w:val="single"/>
        </w:rPr>
        <w:t>0974-п</w:t>
      </w:r>
      <w:bookmarkEnd w:id="0"/>
    </w:p>
    <w:p w:rsidR="009E1667" w:rsidRDefault="009E1667" w:rsidP="00E569A6">
      <w:pPr>
        <w:jc w:val="center"/>
        <w:rPr>
          <w:sz w:val="28"/>
          <w:szCs w:val="28"/>
        </w:rPr>
      </w:pP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569A6" w:rsidRDefault="00E569A6" w:rsidP="00E569A6">
      <w:pPr>
        <w:jc w:val="both"/>
      </w:pPr>
      <w:r>
        <w:rPr>
          <w:sz w:val="28"/>
          <w:szCs w:val="28"/>
        </w:rPr>
        <w:t>о Приемочной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муниципальных контрактов, в том числе отдельного этапа</w:t>
      </w:r>
    </w:p>
    <w:p w:rsidR="00E569A6" w:rsidRDefault="00E569A6" w:rsidP="00E569A6">
      <w:pPr>
        <w:jc w:val="center"/>
        <w:rPr>
          <w:sz w:val="28"/>
          <w:szCs w:val="28"/>
        </w:rPr>
      </w:pP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для обеспечения муниципальных нужд Администрации города Боготола (далее - Положение) определяет цели и задачи создания, порядок формирования и работы, функции приемочной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для обеспечения муниципальных нужд Заказчика (далее - Приемочная комиссия).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в пределах своей компетенции осуществляет деятельность во взаимодействии со структурными подразделениями заказчика, контрактным управляющим, экспертами, экспертными организациями.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Приемочная комиссия в своей деятельности руководствуется Гражданским кодексом РФ,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от 5 апреля 2013 года N 44-ФЗ), настоящим Положением, Положением о контрактной службе Заказчика.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Приемочной комиссии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Цели Приемочной комиссии: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Обеспечение приемки поставленных товаров, выполненных работ, оказанных услуг (далее - товары, работы, услуги).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Предотвращение коррупции и других злоупотреблений при приемке товаров, работ, услуг.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Приемочной комиссии: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Установление соответствия товаров, работ, услуг условиям и требованиям заключенного контракта.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2.2.2. Принятие решения об исполнении обязательств по контракту. Приемочная комиссия принимает одно из следующих решений: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надлежащем исполнении обязательств по контракту;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неисполнении или ненадлежащем исполнении обязательств по контракту.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Подготовка отчетных материалов о работе Приемочной комиссии. </w:t>
      </w:r>
    </w:p>
    <w:p w:rsidR="00E569A6" w:rsidRDefault="00E569A6" w:rsidP="00E569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формирования Приемочной комиссии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Приемочная комиссия создается постановлением администрации города Боготола в целях организации приемки товаров, работ, услуг для муниципальных нужд в рамках исполнения контрактов.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Персональный состав Приемочной комиссии утверждается Постановлением Заказчика.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состав Приемочной комиссии входят не менее пяти человек, включая председателя приемочной комиссии (далее - Председатель), секретаря приемочной комиссии (далее - Секретарь) и других членов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Председатель является членом Приемочной комиссии. В отсутствие Председателя Приемочной комиссии его обязанности и функции осуществляет другой член Приемочной комиссии, на которого Заказчиком будут возложены соответствующие обязанности.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Секретарь является членом Приемочной комиссии. В отсутствие Секретаря Приемочной комиссии его обязанности и функции в соответствии с настоящим Положением осуществляет любой член Приемочной комиссии, уполномоченный на выполнение таких функций Председателем.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Члены Приемочной комиссии осуществляют свои полномочия лично, передача полномочий члена Приемочной комиссии другим лицам не допускается.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Замена члена Приемочной комиссии осуществляется на основании Постановления Заказчика.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Членами Приемочной комиссии не могут быть лица, лично заинтересованные в результатах исполнения контракта или отдельного этапа контракта. К таким лицам относятся: </w:t>
      </w:r>
    </w:p>
    <w:p w:rsidR="00E569A6" w:rsidRDefault="00E569A6" w:rsidP="00E569A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лица, подавшие заявку на участие в определении поставщика; </w:t>
      </w:r>
    </w:p>
    <w:p w:rsidR="00E569A6" w:rsidRDefault="00E569A6" w:rsidP="00E569A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лица, на которых способны оказывать влияние сотрудники поставщика (исполнителя, подрядчика) или их органы управления; </w:t>
      </w:r>
    </w:p>
    <w:p w:rsidR="00E569A6" w:rsidRDefault="00E569A6" w:rsidP="00E569A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лица, являющиеся сотрудниками, собственниками, членами органов управления, кредиторами поставщика (исполнителя, подрядчика); </w:t>
      </w:r>
    </w:p>
    <w:p w:rsidR="00E569A6" w:rsidRDefault="00E569A6" w:rsidP="00E569A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лица, состоящие в браке с руководителем поставщика (подрядчика, исполнителя) либо являющиеся его близкими родственниками, усыновителями, усыновленными.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3.9. В случае выявления в составе Приемочной комиссии указанных лиц Заказчик незамедлительно заменяет их другими лицами, которые соответствуют требованиям, предъявляемым к членам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Член Приемочной комиссии, обнаруживший в процессе работы Приемочной комиссии свою личную заинтересованность в результатах исполнения контракта, должен незамедлительно сделать заявление об этом Председателю Приемочной комиссии, который в таком случае обязан донести до руководителя Заказчика информацию о необходимости замены члена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Личная заинтересованность заключается в возможности получения членом Приемочной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 </w:t>
      </w:r>
    </w:p>
    <w:p w:rsidR="009E1667" w:rsidRDefault="009E1667" w:rsidP="00E569A6">
      <w:pPr>
        <w:jc w:val="center"/>
        <w:rPr>
          <w:sz w:val="28"/>
          <w:szCs w:val="28"/>
        </w:rPr>
      </w:pP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Функции Приемочной комиссии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Приемочная комиссия осуществляет следующие функции: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Проводит анализ документов, подтверждающих факт поставки товаров, выполнения работ и оказания услуг, на предмет соответствия указанных товаров, работ, услуг количеству и качеству, ассортименту, сроку годности, утвержденным образцам и формам изготовления, а также иным требованиям, предусмотренным контрактом.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Проводит анализ представленных поставщиком (подрядчиком, исполнителем) отчетных документов и материалов, включая товарно-транспортные документы, товарные накладные, документы изготовителя, инструкции по применению товара, паспорт на товар, сертификаты соответствия, доверенности, акты выполненных работ и оказанных услуг на предмет их соответствия требованиям законодательства Российской Федерации и контракта, а также устанавливает наличие предусмотренного условиями контракта количества экземпляров и копий отчетных документов и материалов.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Доводит до сведения контрактной службы информацию о необходимости направления запросов поставщику (подрядчику, исполнителю) об отсутствии недостающих отчетных документов и материалов, а также получении разъяснений по предоставленным документам и материалам.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В случае соответствия товара, работы, услуги условиям контракта подписывает документ о приемке результата отдельного этапа исполнения контракта либо товара, работы, услуги. </w:t>
      </w:r>
    </w:p>
    <w:p w:rsidR="00E569A6" w:rsidRDefault="00E569A6" w:rsidP="00E569A6">
      <w:pPr>
        <w:jc w:val="center"/>
        <w:rPr>
          <w:sz w:val="28"/>
          <w:szCs w:val="28"/>
        </w:rPr>
      </w:pP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деятельности Приемочной комиссии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Председатель Приемочной комиссии: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 Осуществляет общее руководство работой Приемочной комиссии, организует и планирует деятельность Приемочной комиссии, председательствует на заседаниях Приемочной комиссии, контролирует выполнение принятых решений и обеспечивает выполнение настоящего Положения.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Определяет время и место проведения заседаний Приемочной комиссии и уведомляет членов Приемочной комиссии о месте, дате и времени проведения заседания.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Объявляет заседание правомочным или выносит решение о его переносе из-за отсутствия необходимого количества членов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Открывает и ведет заседание Приемочной комиссии, объявляет перерывы.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 Объявляет состав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5.1.6. Вносит предложения об исключении из состава членов Приемочной комиссии, нарушающих свои обязанности.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Подписывает документ о приемке результата отдельного этапа исполнения контракта, либо товара, работы, услуги.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 Контролирует направление контрактной службе документа о приемке.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5.1.9. Несет ответственность за своевременную приемку товаров, работ, услуг, а также за соответствие принятых товаров, работ, услуг условиям контракта.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5.1.10. Осуществляет иные действия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и настоящим Положением.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Секретарь Приемочной комиссии: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Осуществляет подготовку документов к заседанию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Своевременно передает необходимую информацию всем членам Приемочной комиссии, ведет протоколы заседания, выдает выписки из протоколов или решений Приемочной комиссии, ведет иную документацию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Оформляет протокол (решение) по результатам проведенной приемки результата отдельного этапа исполнения контракта, а также товара, работы, услуги.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По поручению Председателя Приемочной комиссии подготавливает информацию для контрактной службы о необходимости направления запросов поставщикам (подрядчикам, исполнителям) о недостающих или несоответствующих документах и материалах, а также получает разъяснения по представленным материалам, документам.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Выполняет по поручению Председателя иные необходимые организационные мероприятия, обеспечивающие деятельность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Члены Приемочной комиссии: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Осуществляют проверку товаров, работ, услуг на предмет их соответствия условиям контракта и предусмотренной им нормативной и технической документации.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Осуществляют проверку оформления представленной отчетной документации, комплектность и количество экземпляров представленной документации.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Принимают решение по результатам проверки товаров, работ, услуг, которое оформляется документом о приемке.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5.3.4. Подписывают протокол (решение) о приемке результата отдельного этапа исполнения контракта либо товара, работы, услуги.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5.3.5. Осуществляют иные действия для всесторонней оценки (проверки) соответствия товаров, работ, услуг условиям муниципального контракта и требованиям законодательства Российской Федерации при выявлении несоответствий или недостатков товаров, работ, услуг, препятствующих их приемке в целом или отдельного этапа. </w:t>
      </w:r>
    </w:p>
    <w:p w:rsidR="00E569A6" w:rsidRDefault="00E569A6" w:rsidP="00E569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Порядок приемки товаров, работ, услуг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Приемочная комиссия правомочна осуществлять свои функции, если на заседании присутствуют все члены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Решения Приемочной комиссии принимаются простым большинством голосов от числа членов Приемочной комиссии. При голосовании каждый член Приемочной комиссии имеет один голос. Голосование осуществляется открыто.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Работа Приемочной комиссии осуществляется на ее заседаниях, которые проводятся по мере необходимости с учетом требований настоящего Положения.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По итогам проведения приемки товаров, работ, услуг Приемочной комиссией принимается одно из следующих решений: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6.5.1. Товары поставлены, работы выполнены, услуги оказаны полностью в соответствии с условиями контракта и предусмотренной им нормативной и технической документации, подлежат приемке.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 По итогам приемки товаров, работ, услуг выявлены недостатки поставленных товаров, выполненных работ, оказанных услуг по количеству, комплектности, объему, качеству и иным требованиям, установленным контрактом, которые поставщику (подрядчику, исполнителю) следует устранить в согласованные с Заказчиком сроки.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6.5.3. Товары не поставлены, работы не выполнены, услуги не оказаны, либо товары поставлены, работы выполнены, услуги оказаны с нарушениями условий контракта и предусмотренной им нормативной и технической документации, не подлежат приемке.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6.6. Решение Приемочной комиссии оформляется протоколом (решением) о приемке, которое подписывается всеми членами Приемочной комиссии, участвующими в приемке товаров, работ, услуг и утверждается заказчиком. Если член Приемочной комиссии не согласен с решением и (или) имеет особое мнение, оно заносится в документ о приемке Приемочной комиссии за подписью этого члена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Документ по проведению приемки товаров, работ, услуг по контракту должен содержать: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дату и место проведения приемки товаров, работ, услуг по контракту;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Заказчика;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поставщика (подрядчика, исполнителя);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 и дату контракта;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товаров, работ, услуг по контракту;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номер и дату экспертизы (заключения);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экспертизы (заключения);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замечаний, которые были выявлены по итогам приемки товаров, работ, услуг, и перечень рекомендаций и предложений по их реализации;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 возможности или о невозможности приемки товаров, работ, услуг;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голосования по итогам приемки товаров, работ, услуг;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подписи всех членов Приемочной комиссии.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Если по итогам приемки товаров, работ, услуг будет принято решение о невозможности осуществления приемки товаров, работ, услуг, то заключение Приемочной комиссии по проведению приемки товаров, работ, услуг составляется не менее чем в двух экземплярах и незамедлительно передается Заказчику и поставщику (подрядчику, исполнителю).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Приемочная комиссия вправе не отказывать в приемке результатов отдельного этапа исполнения контракта либо товара, работы или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исполнителем).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Приемка результатов отдельного этапа исполнения контракта, а также товара, работы или услуги осуществляется в порядке и в сроки, которые установлены контрактом, и оформляется протоколом (решением) о приемке результата отдельного этапа исполнения контракта либо товара, работы, услуги, который подписывается всеми членами Приемочной комиссии и утверждается Заказчиком, либо поставщику (подрядчику, исполнителю) в те же сроки Приемочной комиссией направляется в письменной форме мотивированный отказ от подписания такого документа.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6.12.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от 5 апреля 2013 года N 44-ФЗ.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При принятии решения о приемке или об отказе в приемке результатов отдельного этапа исполнения контракта либо товара, работы или услуги Приемочная комиссия должна учитывать отраженные в заключении по результатам экспертизы, проведенной Заказчиком своими силами, предложения.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6.14.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товара, работы или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6.15. Члены Приемочной комиссии, осуществляющие приемку товара, работы либо услуги по количеству, качеству и комплектности, должны удостоверять своей подписью только те факты, которые были установлены с их участием. Запись в документах о приемке данных, не установленных непосредственно членами Приемочной комиссии, запрещается. </w:t>
      </w:r>
    </w:p>
    <w:p w:rsidR="00E569A6" w:rsidRDefault="00E569A6" w:rsidP="00E569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Исполнение контракта по результатам электронных процедур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 Закона N 44-ФЗ):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Поставщик (подрядчик, исполнитель) в срок, установленный в контракте,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 (подрядчика, исполнителя), и размещает в единой информационной системе документ о приемке. 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Не позднее двадцати рабочих дней, следующих за днем поступления заказчику документа о приемке: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</w:t>
      </w:r>
      <w:r>
        <w:rPr>
          <w:sz w:val="28"/>
          <w:szCs w:val="28"/>
        </w:rPr>
        <w:lastRenderedPageBreak/>
        <w:t xml:space="preserve">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 </w:t>
      </w:r>
    </w:p>
    <w:p w:rsidR="00E569A6" w:rsidRDefault="00E569A6" w:rsidP="00E569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E569A6" w:rsidRDefault="00E569A6" w:rsidP="00E56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Ответственность членов Приемочной комиссии </w:t>
      </w:r>
    </w:p>
    <w:p w:rsidR="00E569A6" w:rsidRDefault="00E569A6" w:rsidP="00E569A6">
      <w:pPr>
        <w:jc w:val="both"/>
        <w:rPr>
          <w:sz w:val="28"/>
          <w:szCs w:val="28"/>
        </w:rPr>
      </w:pP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Члены Приемочной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Член Приемочной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муниципальных нужд и (или) настоящего Положения, может быть заменен по решению Заказчика. </w:t>
      </w:r>
    </w:p>
    <w:p w:rsidR="00E569A6" w:rsidRDefault="00E569A6" w:rsidP="00E56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В случае если члену Приемочной комиссии станет известно о нарушении порядка приемки товаров, работ, услуг, закупаемых для нужд Заказчика, член Приемочной комиссии обязан письменно сообщить о данном нарушении Председателю и (или) Заказчику в течение одного дня с момента, когда он узнал о таком нарушении. </w:t>
      </w:r>
    </w:p>
    <w:p w:rsidR="00E569A6" w:rsidRDefault="00E569A6" w:rsidP="00E569A6">
      <w:pPr>
        <w:ind w:firstLine="709"/>
        <w:jc w:val="both"/>
      </w:pPr>
      <w:r>
        <w:rPr>
          <w:sz w:val="28"/>
          <w:szCs w:val="28"/>
        </w:rPr>
        <w:t xml:space="preserve">8.4. Члены Приемочной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товаров, работ, услуг. </w:t>
      </w:r>
      <w:r>
        <w:t xml:space="preserve">  </w:t>
      </w:r>
    </w:p>
    <w:p w:rsidR="00E569A6" w:rsidRDefault="00E569A6" w:rsidP="00E569A6">
      <w:pPr>
        <w:ind w:firstLine="540"/>
        <w:jc w:val="both"/>
      </w:pPr>
      <w:r>
        <w:t xml:space="preserve">  </w:t>
      </w:r>
    </w:p>
    <w:p w:rsidR="00E569A6" w:rsidRDefault="00E569A6" w:rsidP="00E569A6">
      <w:pPr>
        <w:pStyle w:val="ConsPlusNormal"/>
        <w:jc w:val="center"/>
        <w:rPr>
          <w:sz w:val="28"/>
          <w:szCs w:val="28"/>
        </w:rPr>
      </w:pPr>
    </w:p>
    <w:p w:rsidR="00E569A6" w:rsidRDefault="00E569A6" w:rsidP="00E569A6">
      <w:pPr>
        <w:rPr>
          <w:szCs w:val="28"/>
        </w:rPr>
      </w:pPr>
    </w:p>
    <w:p w:rsidR="00E569A6" w:rsidRPr="002F2CD4" w:rsidRDefault="00E569A6" w:rsidP="00E569A6"/>
    <w:p w:rsidR="008A731A" w:rsidRDefault="008A731A"/>
    <w:sectPr w:rsidR="008A731A" w:rsidSect="00396E1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A6"/>
    <w:rsid w:val="002A03EB"/>
    <w:rsid w:val="002C0B48"/>
    <w:rsid w:val="005B6742"/>
    <w:rsid w:val="008A731A"/>
    <w:rsid w:val="009E1667"/>
    <w:rsid w:val="00E2495C"/>
    <w:rsid w:val="00E569A6"/>
    <w:rsid w:val="00F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2AB9-D308-4FCF-BE8E-2C04E9CD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56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"/>
    <w:locked/>
    <w:rsid w:val="00E569A6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E56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uiPriority w:val="99"/>
    <w:rsid w:val="002C0B48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character" w:styleId="a4">
    <w:name w:val="Hyperlink"/>
    <w:basedOn w:val="a0"/>
    <w:uiPriority w:val="99"/>
    <w:rsid w:val="002C0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7</cp:revision>
  <dcterms:created xsi:type="dcterms:W3CDTF">2024-08-07T08:07:00Z</dcterms:created>
  <dcterms:modified xsi:type="dcterms:W3CDTF">2024-08-29T01:58:00Z</dcterms:modified>
</cp:coreProperties>
</file>