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837" w:rsidRDefault="00A32837" w:rsidP="00A32837">
      <w:pPr>
        <w:widowControl/>
        <w:jc w:val="center"/>
        <w:rPr>
          <w:rFonts w:ascii="Times New Roman" w:eastAsia="Times New Roman" w:hAnsi="Times New Roman" w:cs="Times New Roman"/>
          <w:color w:val="auto"/>
          <w:sz w:val="16"/>
          <w:szCs w:val="20"/>
          <w:lang w:bidi="ar-SA"/>
        </w:rPr>
      </w:pPr>
      <w:r>
        <w:rPr>
          <w:rFonts w:ascii="Times New Roman" w:eastAsia="Times New Roman" w:hAnsi="Times New Roman" w:cs="Times New Roman"/>
          <w:noProof/>
          <w:color w:val="auto"/>
          <w:sz w:val="16"/>
          <w:szCs w:val="20"/>
          <w:lang w:bidi="ar-SA"/>
        </w:rPr>
        <w:drawing>
          <wp:inline distT="0" distB="0" distL="0" distR="0" wp14:anchorId="1BAACC47" wp14:editId="026B8A47">
            <wp:extent cx="636270" cy="803275"/>
            <wp:effectExtent l="0" t="0" r="0" b="0"/>
            <wp:docPr id="4" name="Рисунок 4" descr="Боготол-(герб)прило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Боготол-(герб)приложение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36270" cy="803275"/>
                    </a:xfrm>
                    <a:prstGeom prst="rect">
                      <a:avLst/>
                    </a:prstGeom>
                    <a:noFill/>
                    <a:ln>
                      <a:noFill/>
                    </a:ln>
                  </pic:spPr>
                </pic:pic>
              </a:graphicData>
            </a:graphic>
          </wp:inline>
        </w:drawing>
      </w:r>
    </w:p>
    <w:p w:rsidR="00A32837" w:rsidRDefault="00A32837" w:rsidP="00A32837">
      <w:pPr>
        <w:widowControl/>
        <w:rPr>
          <w:rFonts w:ascii="Times New Roman" w:eastAsia="Times New Roman" w:hAnsi="Times New Roman" w:cs="Times New Roman"/>
          <w:b/>
          <w:color w:val="auto"/>
          <w:sz w:val="36"/>
          <w:szCs w:val="20"/>
          <w:lang w:bidi="ar-SA"/>
        </w:rPr>
      </w:pPr>
      <w:r>
        <w:rPr>
          <w:rFonts w:ascii="Times New Roman" w:eastAsia="Times New Roman" w:hAnsi="Times New Roman" w:cs="Times New Roman"/>
          <w:b/>
          <w:color w:val="auto"/>
          <w:sz w:val="36"/>
          <w:szCs w:val="20"/>
          <w:lang w:bidi="ar-SA"/>
        </w:rPr>
        <w:t xml:space="preserve">          </w:t>
      </w:r>
    </w:p>
    <w:p w:rsidR="00A32837" w:rsidRDefault="00A32837" w:rsidP="00A32837">
      <w:pPr>
        <w:widowControl/>
        <w:jc w:val="center"/>
        <w:rPr>
          <w:rFonts w:ascii="Times New Roman" w:eastAsia="Times New Roman" w:hAnsi="Times New Roman" w:cs="Times New Roman"/>
          <w:b/>
          <w:color w:val="auto"/>
          <w:sz w:val="36"/>
          <w:szCs w:val="20"/>
          <w:lang w:bidi="ar-SA"/>
        </w:rPr>
      </w:pPr>
      <w:r>
        <w:rPr>
          <w:rFonts w:ascii="Times New Roman" w:eastAsia="Times New Roman" w:hAnsi="Times New Roman" w:cs="Times New Roman"/>
          <w:b/>
          <w:color w:val="auto"/>
          <w:sz w:val="36"/>
          <w:szCs w:val="20"/>
          <w:lang w:bidi="ar-SA"/>
        </w:rPr>
        <w:t>АДМИНИСТРАЦИЯ ГОРОДА БОГОТОЛА</w:t>
      </w:r>
    </w:p>
    <w:p w:rsidR="00A32837" w:rsidRDefault="00A32837" w:rsidP="00A32837">
      <w:pPr>
        <w:widowControl/>
        <w:jc w:val="center"/>
        <w:rPr>
          <w:rFonts w:ascii="Times New Roman" w:eastAsia="Times New Roman" w:hAnsi="Times New Roman" w:cs="Times New Roman"/>
          <w:b/>
          <w:color w:val="auto"/>
          <w:sz w:val="28"/>
          <w:szCs w:val="20"/>
          <w:lang w:bidi="ar-SA"/>
        </w:rPr>
      </w:pPr>
      <w:r>
        <w:rPr>
          <w:rFonts w:ascii="Times New Roman" w:eastAsia="Times New Roman" w:hAnsi="Times New Roman" w:cs="Times New Roman"/>
          <w:b/>
          <w:color w:val="auto"/>
          <w:sz w:val="28"/>
          <w:szCs w:val="20"/>
          <w:lang w:bidi="ar-SA"/>
        </w:rPr>
        <w:t>Красноярского края</w:t>
      </w:r>
    </w:p>
    <w:p w:rsidR="00A32837" w:rsidRDefault="00A32837" w:rsidP="00A32837">
      <w:pPr>
        <w:widowControl/>
        <w:jc w:val="center"/>
        <w:rPr>
          <w:rFonts w:ascii="Times New Roman" w:eastAsia="Times New Roman" w:hAnsi="Times New Roman" w:cs="Times New Roman"/>
          <w:b/>
          <w:color w:val="auto"/>
          <w:sz w:val="28"/>
          <w:szCs w:val="20"/>
          <w:lang w:bidi="ar-SA"/>
        </w:rPr>
      </w:pPr>
    </w:p>
    <w:p w:rsidR="00A32837" w:rsidRDefault="00A32837" w:rsidP="00A32837">
      <w:pPr>
        <w:widowControl/>
        <w:jc w:val="center"/>
        <w:rPr>
          <w:rFonts w:ascii="Times New Roman" w:eastAsia="Times New Roman" w:hAnsi="Times New Roman" w:cs="Times New Roman"/>
          <w:b/>
          <w:color w:val="auto"/>
          <w:sz w:val="28"/>
          <w:szCs w:val="20"/>
          <w:lang w:bidi="ar-SA"/>
        </w:rPr>
      </w:pPr>
    </w:p>
    <w:p w:rsidR="00A32837" w:rsidRDefault="00A32837" w:rsidP="00A32837">
      <w:pPr>
        <w:widowControl/>
        <w:jc w:val="center"/>
        <w:rPr>
          <w:rFonts w:ascii="Times New Roman" w:eastAsia="Times New Roman" w:hAnsi="Times New Roman" w:cs="Times New Roman"/>
          <w:b/>
          <w:color w:val="auto"/>
          <w:sz w:val="48"/>
          <w:szCs w:val="20"/>
          <w:lang w:bidi="ar-SA"/>
        </w:rPr>
      </w:pPr>
      <w:r>
        <w:rPr>
          <w:rFonts w:ascii="Times New Roman" w:eastAsia="Times New Roman" w:hAnsi="Times New Roman" w:cs="Times New Roman"/>
          <w:b/>
          <w:color w:val="auto"/>
          <w:sz w:val="48"/>
          <w:szCs w:val="20"/>
          <w:lang w:bidi="ar-SA"/>
        </w:rPr>
        <w:t>ПОСТАНОВЛЕНИЕ</w:t>
      </w:r>
    </w:p>
    <w:p w:rsidR="00A32837" w:rsidRDefault="00A32837" w:rsidP="00A32837">
      <w:pPr>
        <w:widowControl/>
        <w:jc w:val="both"/>
        <w:rPr>
          <w:rFonts w:ascii="Times New Roman" w:eastAsia="Times New Roman" w:hAnsi="Times New Roman" w:cs="Times New Roman"/>
          <w:b/>
          <w:color w:val="auto"/>
          <w:sz w:val="32"/>
          <w:szCs w:val="20"/>
          <w:lang w:bidi="ar-SA"/>
        </w:rPr>
      </w:pPr>
    </w:p>
    <w:p w:rsidR="00A32837" w:rsidRDefault="00A32837" w:rsidP="00A32837">
      <w:pPr>
        <w:widowControl/>
        <w:jc w:val="both"/>
        <w:rPr>
          <w:rFonts w:ascii="Times New Roman" w:eastAsia="Times New Roman" w:hAnsi="Times New Roman" w:cs="Times New Roman"/>
          <w:b/>
          <w:color w:val="auto"/>
          <w:sz w:val="32"/>
          <w:szCs w:val="20"/>
          <w:lang w:bidi="ar-SA"/>
        </w:rPr>
      </w:pPr>
    </w:p>
    <w:p w:rsidR="00A32837" w:rsidRDefault="00A32837" w:rsidP="00A32837">
      <w:pPr>
        <w:widowControl/>
        <w:rPr>
          <w:rFonts w:ascii="Times New Roman" w:eastAsia="Times New Roman" w:hAnsi="Times New Roman" w:cs="Times New Roman"/>
          <w:b/>
          <w:color w:val="auto"/>
          <w:sz w:val="32"/>
          <w:szCs w:val="20"/>
          <w:lang w:bidi="ar-SA"/>
        </w:rPr>
      </w:pPr>
      <w:proofErr w:type="gramStart"/>
      <w:r>
        <w:rPr>
          <w:rFonts w:ascii="Times New Roman" w:eastAsia="Times New Roman" w:hAnsi="Times New Roman" w:cs="Times New Roman"/>
          <w:b/>
          <w:color w:val="auto"/>
          <w:sz w:val="32"/>
          <w:szCs w:val="20"/>
          <w:lang w:bidi="ar-SA"/>
        </w:rPr>
        <w:t>« 26</w:t>
      </w:r>
      <w:proofErr w:type="gramEnd"/>
      <w:r>
        <w:rPr>
          <w:rFonts w:ascii="Times New Roman" w:eastAsia="Times New Roman" w:hAnsi="Times New Roman" w:cs="Times New Roman"/>
          <w:b/>
          <w:color w:val="auto"/>
          <w:sz w:val="32"/>
          <w:szCs w:val="20"/>
          <w:lang w:bidi="ar-SA"/>
        </w:rPr>
        <w:t xml:space="preserve"> » ___</w:t>
      </w:r>
      <w:r w:rsidRPr="00495E1D">
        <w:rPr>
          <w:rFonts w:ascii="Times New Roman" w:eastAsia="Times New Roman" w:hAnsi="Times New Roman" w:cs="Times New Roman"/>
          <w:b/>
          <w:color w:val="auto"/>
          <w:sz w:val="32"/>
          <w:szCs w:val="20"/>
          <w:u w:val="single"/>
          <w:lang w:bidi="ar-SA"/>
        </w:rPr>
        <w:t>07</w:t>
      </w:r>
      <w:r>
        <w:rPr>
          <w:rFonts w:ascii="Times New Roman" w:eastAsia="Times New Roman" w:hAnsi="Times New Roman" w:cs="Times New Roman"/>
          <w:b/>
          <w:color w:val="auto"/>
          <w:sz w:val="32"/>
          <w:szCs w:val="20"/>
          <w:lang w:bidi="ar-SA"/>
        </w:rPr>
        <w:t>___2024   г.        г. Боготол                             № 0851-п</w:t>
      </w:r>
    </w:p>
    <w:p w:rsidR="00A32837" w:rsidRDefault="00A32837" w:rsidP="00A32837">
      <w:pPr>
        <w:jc w:val="both"/>
        <w:rPr>
          <w:rFonts w:ascii="Times New Roman" w:hAnsi="Times New Roman" w:cs="Times New Roman"/>
          <w:b/>
          <w:sz w:val="28"/>
          <w:szCs w:val="28"/>
        </w:rPr>
      </w:pPr>
    </w:p>
    <w:p w:rsidR="00A32837" w:rsidRDefault="00A32837" w:rsidP="00A32837">
      <w:pPr>
        <w:jc w:val="both"/>
        <w:rPr>
          <w:rFonts w:ascii="Times New Roman" w:hAnsi="Times New Roman" w:cs="Times New Roman"/>
          <w:b/>
          <w:sz w:val="28"/>
          <w:szCs w:val="28"/>
        </w:rPr>
      </w:pPr>
    </w:p>
    <w:p w:rsidR="00A32837" w:rsidRDefault="00A32837" w:rsidP="00A32837">
      <w:pPr>
        <w:jc w:val="both"/>
        <w:rPr>
          <w:rFonts w:ascii="Times New Roman" w:hAnsi="Times New Roman" w:cs="Times New Roman"/>
          <w:sz w:val="28"/>
          <w:szCs w:val="28"/>
        </w:rPr>
      </w:pPr>
      <w:r>
        <w:rPr>
          <w:rFonts w:ascii="Times New Roman" w:hAnsi="Times New Roman" w:cs="Times New Roman"/>
          <w:sz w:val="28"/>
          <w:szCs w:val="28"/>
        </w:rPr>
        <w:t>Об утверждении с</w:t>
      </w:r>
      <w:r>
        <w:rPr>
          <w:rFonts w:ascii="Times New Roman" w:hAnsi="Times New Roman" w:cs="Times New Roman"/>
          <w:sz w:val="28"/>
          <w:szCs w:val="28"/>
          <w:lang w:eastAsia="en-US"/>
        </w:rPr>
        <w:t>хемы теплоснабжения городского округа город Боготол Красноярского края на период 2022-2031 гг. (актуализация на 2025 г.)</w:t>
      </w:r>
    </w:p>
    <w:p w:rsidR="00A32837" w:rsidRDefault="00A32837" w:rsidP="00A32837">
      <w:pPr>
        <w:jc w:val="both"/>
        <w:rPr>
          <w:rFonts w:ascii="Times New Roman" w:hAnsi="Times New Roman" w:cs="Times New Roman"/>
          <w:sz w:val="28"/>
          <w:szCs w:val="28"/>
        </w:rPr>
      </w:pPr>
    </w:p>
    <w:p w:rsidR="00A32837" w:rsidRDefault="00A32837" w:rsidP="00A32837">
      <w:pPr>
        <w:jc w:val="both"/>
        <w:rPr>
          <w:rFonts w:ascii="Times New Roman" w:hAnsi="Times New Roman" w:cs="Times New Roman"/>
          <w:sz w:val="28"/>
          <w:szCs w:val="28"/>
        </w:rPr>
      </w:pPr>
    </w:p>
    <w:p w:rsidR="00A32837" w:rsidRDefault="00A32837" w:rsidP="00A32837">
      <w:pPr>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п. 26, 27 «Требований к порядку разработки и утверждения схем теплоснабжения» утвержденных Постановлением Правительства РФ от 22.02.2012 № 154, ст. 28 Федерального закона от 06.10.2003 № 131-ФЗ «Об общих принципах организации местного самоуправления в Российской Федерации», руководствуясь                                   п. 10 ст. 41, ст. 71, ст. 72 Устава городского округа город Боготол Красноярского края, протоколом публичных слушаний от 28.06.2024 по проекту «Схема теплоснабжения городского округа город Боготол Красноярского края на период 2022-2031 гг.</w:t>
      </w:r>
      <w:r>
        <w:rPr>
          <w:rFonts w:ascii="Times New Roman" w:hAnsi="Times New Roman" w:cs="Times New Roman"/>
          <w:sz w:val="28"/>
          <w:szCs w:val="28"/>
          <w:lang w:eastAsia="en-US"/>
        </w:rPr>
        <w:t xml:space="preserve"> (актуализация на 2025 г.),</w:t>
      </w:r>
      <w:r>
        <w:rPr>
          <w:rFonts w:ascii="Times New Roman" w:hAnsi="Times New Roman" w:cs="Times New Roman"/>
          <w:sz w:val="28"/>
          <w:szCs w:val="28"/>
        </w:rPr>
        <w:t xml:space="preserve">  ПОСТАНОВЛЯЮ:</w:t>
      </w:r>
    </w:p>
    <w:p w:rsidR="00A32837" w:rsidRDefault="00A32837" w:rsidP="00A32837">
      <w:pPr>
        <w:ind w:firstLine="709"/>
        <w:jc w:val="both"/>
        <w:rPr>
          <w:rFonts w:ascii="Times New Roman" w:hAnsi="Times New Roman" w:cs="Times New Roman"/>
          <w:sz w:val="28"/>
          <w:szCs w:val="28"/>
        </w:rPr>
      </w:pPr>
      <w:r>
        <w:rPr>
          <w:rFonts w:ascii="Times New Roman" w:hAnsi="Times New Roman" w:cs="Times New Roman"/>
          <w:sz w:val="28"/>
          <w:szCs w:val="28"/>
        </w:rPr>
        <w:t>1. Утвердить схему теплоснабжения городского округа город Боготол Красноярского края на период 2022-2031 гг. (актуализация на 2025 г.),</w:t>
      </w:r>
      <w:r>
        <w:rPr>
          <w:rFonts w:ascii="Times New Roman" w:hAnsi="Times New Roman" w:cs="Times New Roman"/>
          <w:sz w:val="28"/>
          <w:szCs w:val="28"/>
          <w:lang w:eastAsia="en-US"/>
        </w:rPr>
        <w:t xml:space="preserve"> согласно </w:t>
      </w:r>
      <w:proofErr w:type="gramStart"/>
      <w:r>
        <w:rPr>
          <w:rFonts w:ascii="Times New Roman" w:hAnsi="Times New Roman" w:cs="Times New Roman"/>
          <w:sz w:val="28"/>
          <w:szCs w:val="28"/>
          <w:lang w:eastAsia="en-US"/>
        </w:rPr>
        <w:t>приложению</w:t>
      </w:r>
      <w:proofErr w:type="gramEnd"/>
      <w:r>
        <w:rPr>
          <w:rFonts w:ascii="Times New Roman" w:hAnsi="Times New Roman" w:cs="Times New Roman"/>
          <w:sz w:val="28"/>
          <w:szCs w:val="28"/>
          <w:lang w:eastAsia="en-US"/>
        </w:rPr>
        <w:t xml:space="preserve"> к настоящему постановлению.</w:t>
      </w:r>
    </w:p>
    <w:p w:rsidR="00A32837" w:rsidRDefault="00A32837" w:rsidP="00A32837">
      <w:pPr>
        <w:ind w:right="-143" w:firstLine="709"/>
        <w:jc w:val="both"/>
        <w:rPr>
          <w:rFonts w:ascii="Times New Roman" w:hAnsi="Times New Roman" w:cs="Times New Roman"/>
          <w:sz w:val="28"/>
          <w:szCs w:val="28"/>
        </w:rPr>
      </w:pPr>
      <w:r>
        <w:rPr>
          <w:rFonts w:ascii="Times New Roman" w:hAnsi="Times New Roman" w:cs="Times New Roman"/>
          <w:sz w:val="28"/>
          <w:szCs w:val="28"/>
        </w:rPr>
        <w:t xml:space="preserve">2. Разместить настоящее постановление на официальном сайте администрации города Боготола </w:t>
      </w:r>
      <w:r>
        <w:rPr>
          <w:rFonts w:ascii="Times New Roman" w:hAnsi="Times New Roman" w:cs="Times New Roman"/>
          <w:sz w:val="28"/>
          <w:szCs w:val="28"/>
          <w:shd w:val="clear" w:color="auto" w:fill="FFFFFF"/>
          <w:lang w:val="en-US"/>
        </w:rPr>
        <w:t>https</w:t>
      </w:r>
      <w:r>
        <w:rPr>
          <w:rFonts w:ascii="Times New Roman" w:hAnsi="Times New Roman" w:cs="Times New Roman"/>
          <w:sz w:val="28"/>
          <w:szCs w:val="28"/>
          <w:shd w:val="clear" w:color="auto" w:fill="FFFFFF"/>
        </w:rPr>
        <w:t>://</w:t>
      </w:r>
      <w:proofErr w:type="spellStart"/>
      <w:r>
        <w:rPr>
          <w:rFonts w:ascii="Times New Roman" w:hAnsi="Times New Roman" w:cs="Times New Roman"/>
          <w:sz w:val="28"/>
          <w:szCs w:val="28"/>
          <w:shd w:val="clear" w:color="auto" w:fill="FFFFFF"/>
          <w:lang w:val="en-US"/>
        </w:rPr>
        <w:t>bogotolcity</w:t>
      </w:r>
      <w:proofErr w:type="spellEnd"/>
      <w:r>
        <w:rPr>
          <w:rFonts w:ascii="Times New Roman" w:hAnsi="Times New Roman" w:cs="Times New Roman"/>
          <w:sz w:val="28"/>
          <w:szCs w:val="28"/>
          <w:shd w:val="clear" w:color="auto" w:fill="FFFFFF"/>
        </w:rPr>
        <w:t>.</w:t>
      </w:r>
      <w:proofErr w:type="spellStart"/>
      <w:r>
        <w:rPr>
          <w:rFonts w:ascii="Times New Roman" w:hAnsi="Times New Roman" w:cs="Times New Roman"/>
          <w:sz w:val="28"/>
          <w:szCs w:val="28"/>
          <w:shd w:val="clear" w:color="auto" w:fill="FFFFFF"/>
          <w:lang w:val="en-US"/>
        </w:rPr>
        <w:t>gosuslugi</w:t>
      </w:r>
      <w:proofErr w:type="spellEnd"/>
      <w:r>
        <w:rPr>
          <w:rFonts w:ascii="Times New Roman" w:hAnsi="Times New Roman" w:cs="Times New Roman"/>
          <w:sz w:val="28"/>
          <w:szCs w:val="28"/>
          <w:shd w:val="clear" w:color="auto" w:fill="FFFFFF"/>
        </w:rPr>
        <w:t>.</w:t>
      </w:r>
      <w:proofErr w:type="spellStart"/>
      <w:r>
        <w:rPr>
          <w:rFonts w:ascii="Times New Roman" w:hAnsi="Times New Roman" w:cs="Times New Roman"/>
          <w:sz w:val="28"/>
          <w:szCs w:val="28"/>
          <w:shd w:val="clear" w:color="auto" w:fill="FFFFFF"/>
          <w:lang w:val="en-US"/>
        </w:rPr>
        <w:t>ru</w:t>
      </w:r>
      <w:proofErr w:type="spellEnd"/>
      <w:r>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в сети Интернет и опубликовать в официальном печатном издании газете «Земля </w:t>
      </w:r>
      <w:proofErr w:type="spellStart"/>
      <w:r>
        <w:rPr>
          <w:rFonts w:ascii="Times New Roman" w:hAnsi="Times New Roman" w:cs="Times New Roman"/>
          <w:sz w:val="28"/>
          <w:szCs w:val="28"/>
        </w:rPr>
        <w:t>боготольская</w:t>
      </w:r>
      <w:proofErr w:type="spellEnd"/>
      <w:r>
        <w:rPr>
          <w:rFonts w:ascii="Times New Roman" w:hAnsi="Times New Roman" w:cs="Times New Roman"/>
          <w:sz w:val="28"/>
          <w:szCs w:val="28"/>
        </w:rPr>
        <w:t>».</w:t>
      </w:r>
    </w:p>
    <w:p w:rsidR="00A32837" w:rsidRDefault="00A32837" w:rsidP="00A32837">
      <w:pPr>
        <w:ind w:firstLine="709"/>
        <w:jc w:val="both"/>
        <w:rPr>
          <w:rFonts w:ascii="Times New Roman" w:hAnsi="Times New Roman" w:cs="Times New Roman"/>
          <w:sz w:val="28"/>
          <w:szCs w:val="28"/>
        </w:rPr>
      </w:pPr>
      <w:r>
        <w:rPr>
          <w:rFonts w:ascii="Times New Roman" w:hAnsi="Times New Roman" w:cs="Times New Roman"/>
          <w:sz w:val="28"/>
          <w:szCs w:val="28"/>
        </w:rPr>
        <w:t xml:space="preserve">3. Контроль за исполнением настоящего постановления возложить на заместителя Главы города Боготола по оперативным вопросам и вопросам ЖКХ.   </w:t>
      </w:r>
    </w:p>
    <w:p w:rsidR="00A32837" w:rsidRDefault="00A32837" w:rsidP="00A32837">
      <w:pPr>
        <w:ind w:firstLine="709"/>
        <w:jc w:val="both"/>
        <w:rPr>
          <w:rFonts w:ascii="Times New Roman" w:hAnsi="Times New Roman" w:cs="Times New Roman"/>
          <w:sz w:val="28"/>
          <w:szCs w:val="28"/>
        </w:rPr>
      </w:pPr>
      <w:r>
        <w:rPr>
          <w:rFonts w:ascii="Times New Roman" w:hAnsi="Times New Roman" w:cs="Times New Roman"/>
          <w:sz w:val="28"/>
          <w:szCs w:val="28"/>
        </w:rPr>
        <w:t xml:space="preserve">4. Постановление вступает в силу в день, следующий за днем его официального опубликования. </w:t>
      </w:r>
    </w:p>
    <w:p w:rsidR="00A32837" w:rsidRDefault="00A32837" w:rsidP="00A32837">
      <w:pPr>
        <w:jc w:val="both"/>
        <w:rPr>
          <w:rFonts w:ascii="Times New Roman" w:hAnsi="Times New Roman" w:cs="Times New Roman"/>
          <w:sz w:val="28"/>
          <w:szCs w:val="28"/>
        </w:rPr>
      </w:pPr>
    </w:p>
    <w:p w:rsidR="00A32837" w:rsidRDefault="00A32837" w:rsidP="00A32837">
      <w:pPr>
        <w:jc w:val="both"/>
        <w:rPr>
          <w:rFonts w:ascii="Times New Roman" w:hAnsi="Times New Roman" w:cs="Times New Roman"/>
          <w:sz w:val="28"/>
          <w:szCs w:val="28"/>
        </w:rPr>
      </w:pPr>
    </w:p>
    <w:p w:rsidR="00A32837" w:rsidRDefault="00A32837" w:rsidP="00A32837">
      <w:pPr>
        <w:jc w:val="both"/>
        <w:rPr>
          <w:rFonts w:ascii="Times New Roman" w:hAnsi="Times New Roman" w:cs="Times New Roman"/>
          <w:sz w:val="28"/>
          <w:szCs w:val="28"/>
        </w:rPr>
      </w:pPr>
      <w:r>
        <w:rPr>
          <w:rFonts w:ascii="Times New Roman" w:hAnsi="Times New Roman" w:cs="Times New Roman"/>
          <w:sz w:val="28"/>
          <w:szCs w:val="28"/>
        </w:rPr>
        <w:t xml:space="preserve">Глава города Боготола                                                               Е.М. Деменкова </w:t>
      </w:r>
    </w:p>
    <w:p w:rsidR="00A32837" w:rsidRDefault="00A32837" w:rsidP="00A32837">
      <w:pPr>
        <w:jc w:val="both"/>
        <w:rPr>
          <w:rFonts w:ascii="Times New Roman" w:hAnsi="Times New Roman" w:cs="Times New Roman"/>
          <w:sz w:val="28"/>
          <w:szCs w:val="28"/>
        </w:rPr>
      </w:pPr>
      <w:r>
        <w:rPr>
          <w:rFonts w:ascii="Times New Roman" w:hAnsi="Times New Roman" w:cs="Times New Roman"/>
          <w:sz w:val="28"/>
          <w:szCs w:val="28"/>
        </w:rPr>
        <w:t xml:space="preserve">         </w:t>
      </w:r>
    </w:p>
    <w:p w:rsidR="00A32837" w:rsidRDefault="00A32837" w:rsidP="00A32837">
      <w:pPr>
        <w:jc w:val="both"/>
        <w:rPr>
          <w:rFonts w:ascii="Times New Roman" w:hAnsi="Times New Roman" w:cs="Times New Roman"/>
          <w:sz w:val="28"/>
          <w:szCs w:val="28"/>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bookmarkStart w:id="0" w:name="_GoBack"/>
      <w:bookmarkEnd w:id="0"/>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p>
    <w:p w:rsidR="00A32837" w:rsidRDefault="00A32837" w:rsidP="00A32837">
      <w:pPr>
        <w:jc w:val="both"/>
        <w:rPr>
          <w:rFonts w:ascii="Times New Roman" w:hAnsi="Times New Roman" w:cs="Times New Roman"/>
          <w:sz w:val="20"/>
          <w:szCs w:val="20"/>
        </w:rPr>
      </w:pPr>
      <w:r>
        <w:rPr>
          <w:rFonts w:ascii="Times New Roman" w:hAnsi="Times New Roman" w:cs="Times New Roman"/>
          <w:sz w:val="20"/>
          <w:szCs w:val="20"/>
        </w:rPr>
        <w:t>Рубцов Виктор Михайлович</w:t>
      </w:r>
    </w:p>
    <w:p w:rsidR="00A32837" w:rsidRDefault="00A32837" w:rsidP="00A32837">
      <w:pPr>
        <w:jc w:val="both"/>
        <w:rPr>
          <w:rFonts w:ascii="Times New Roman" w:hAnsi="Times New Roman" w:cs="Times New Roman"/>
          <w:sz w:val="20"/>
          <w:szCs w:val="20"/>
        </w:rPr>
      </w:pPr>
      <w:proofErr w:type="spellStart"/>
      <w:r>
        <w:rPr>
          <w:rFonts w:ascii="Times New Roman" w:hAnsi="Times New Roman" w:cs="Times New Roman"/>
          <w:sz w:val="20"/>
          <w:szCs w:val="20"/>
        </w:rPr>
        <w:t>Климец</w:t>
      </w:r>
      <w:proofErr w:type="spellEnd"/>
      <w:r>
        <w:rPr>
          <w:rFonts w:ascii="Times New Roman" w:hAnsi="Times New Roman" w:cs="Times New Roman"/>
          <w:sz w:val="20"/>
          <w:szCs w:val="20"/>
        </w:rPr>
        <w:t xml:space="preserve"> Татьяна Александровна</w:t>
      </w:r>
    </w:p>
    <w:p w:rsidR="00A32837" w:rsidRDefault="00A32837" w:rsidP="00A32837">
      <w:pPr>
        <w:jc w:val="both"/>
        <w:rPr>
          <w:rFonts w:ascii="Times New Roman" w:hAnsi="Times New Roman" w:cs="Times New Roman"/>
          <w:sz w:val="20"/>
          <w:szCs w:val="20"/>
        </w:rPr>
      </w:pPr>
      <w:r>
        <w:rPr>
          <w:rFonts w:ascii="Times New Roman" w:hAnsi="Times New Roman" w:cs="Times New Roman"/>
          <w:sz w:val="20"/>
          <w:szCs w:val="20"/>
        </w:rPr>
        <w:t>6-34-01</w:t>
      </w:r>
    </w:p>
    <w:p w:rsidR="00A32837" w:rsidRDefault="00A32837" w:rsidP="00A32837">
      <w:pPr>
        <w:jc w:val="both"/>
        <w:rPr>
          <w:rFonts w:ascii="Times New Roman" w:hAnsi="Times New Roman" w:cs="Times New Roman"/>
          <w:sz w:val="20"/>
          <w:szCs w:val="20"/>
        </w:rPr>
      </w:pPr>
      <w:r>
        <w:rPr>
          <w:rFonts w:ascii="Times New Roman" w:hAnsi="Times New Roman" w:cs="Times New Roman"/>
          <w:sz w:val="20"/>
          <w:szCs w:val="20"/>
        </w:rPr>
        <w:t>4 экз.</w:t>
      </w:r>
    </w:p>
    <w:sectPr w:rsidR="00A328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837"/>
    <w:rsid w:val="00A32837"/>
    <w:rsid w:val="00E973DA"/>
    <w:rsid w:val="00F94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7A947"/>
  <w15:chartTrackingRefBased/>
  <w15:docId w15:val="{EB5C5B30-7390-4EB6-8ED1-FABFED64A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32837"/>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267</Words>
  <Characters>1525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2024-07-26T06:54:00Z</dcterms:created>
  <dcterms:modified xsi:type="dcterms:W3CDTF">2024-07-26T06:55:00Z</dcterms:modified>
</cp:coreProperties>
</file>