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7A" w:rsidRDefault="00B3367A" w:rsidP="00B3367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6270" cy="803275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67A" w:rsidRDefault="00B3367A" w:rsidP="00B3367A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B3367A" w:rsidRDefault="00B3367A" w:rsidP="00B336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3367A" w:rsidRDefault="00B3367A" w:rsidP="00B33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B3367A" w:rsidRDefault="00B3367A" w:rsidP="00B33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67A" w:rsidRDefault="00B3367A" w:rsidP="00B33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67A" w:rsidRDefault="00B3367A" w:rsidP="00B3367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B3367A" w:rsidRDefault="00B3367A" w:rsidP="00B3367A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3367A" w:rsidRDefault="00B3367A" w:rsidP="00B3367A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3367A" w:rsidRDefault="00B3367A" w:rsidP="00B3367A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127D41">
        <w:rPr>
          <w:rFonts w:ascii="Times New Roman" w:hAnsi="Times New Roman" w:cs="Times New Roman"/>
          <w:b/>
          <w:sz w:val="32"/>
        </w:rPr>
        <w:t xml:space="preserve">08 </w:t>
      </w:r>
      <w:r>
        <w:rPr>
          <w:rFonts w:ascii="Times New Roman" w:hAnsi="Times New Roman" w:cs="Times New Roman"/>
          <w:b/>
          <w:sz w:val="32"/>
        </w:rPr>
        <w:t>» ___</w:t>
      </w:r>
      <w:r w:rsidR="00127D41" w:rsidRPr="00127D41">
        <w:rPr>
          <w:rFonts w:ascii="Times New Roman" w:hAnsi="Times New Roman" w:cs="Times New Roman"/>
          <w:b/>
          <w:sz w:val="32"/>
          <w:u w:val="single"/>
        </w:rPr>
        <w:t>07</w:t>
      </w:r>
      <w:r>
        <w:rPr>
          <w:rFonts w:ascii="Times New Roman" w:hAnsi="Times New Roman" w:cs="Times New Roman"/>
          <w:b/>
          <w:sz w:val="32"/>
        </w:rPr>
        <w:t xml:space="preserve">___2024   г.    </w:t>
      </w:r>
      <w:r w:rsidR="00127D41">
        <w:rPr>
          <w:rFonts w:ascii="Times New Roman" w:hAnsi="Times New Roman" w:cs="Times New Roman"/>
          <w:b/>
          <w:sz w:val="3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 г. Боготол                             № </w:t>
      </w:r>
      <w:r w:rsidR="00127D41">
        <w:rPr>
          <w:rFonts w:ascii="Times New Roman" w:hAnsi="Times New Roman" w:cs="Times New Roman"/>
          <w:b/>
          <w:sz w:val="32"/>
        </w:rPr>
        <w:t>0794-п</w:t>
      </w:r>
      <w:r>
        <w:rPr>
          <w:rFonts w:ascii="Times New Roman" w:hAnsi="Times New Roman" w:cs="Times New Roman"/>
          <w:b/>
          <w:sz w:val="32"/>
        </w:rPr>
        <w:t xml:space="preserve">       </w:t>
      </w:r>
    </w:p>
    <w:p w:rsidR="00B3367A" w:rsidRDefault="00B3367A" w:rsidP="00B3367A">
      <w:pPr>
        <w:pStyle w:val="ConsPlus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367A" w:rsidRDefault="00B3367A" w:rsidP="00B3367A">
      <w:pPr>
        <w:pStyle w:val="ConsPlus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367A" w:rsidRDefault="00B3367A" w:rsidP="00B3367A">
      <w:pPr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Боготола от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0</w:t>
      </w:r>
      <w:r>
        <w:rPr>
          <w:rFonts w:ascii="Times New Roman" w:hAnsi="Times New Roman" w:cs="Times New Roman"/>
          <w:sz w:val="28"/>
          <w:szCs w:val="28"/>
        </w:rPr>
        <w:t>594</w:t>
      </w:r>
      <w:r>
        <w:rPr>
          <w:rFonts w:ascii="Times New Roman" w:eastAsia="Calibri" w:hAnsi="Times New Roman" w:cs="Times New Roman"/>
          <w:sz w:val="28"/>
          <w:szCs w:val="28"/>
        </w:rPr>
        <w:t>-п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Порядка и условий </w:t>
      </w:r>
      <w:r>
        <w:rPr>
          <w:rFonts w:ascii="Times New Roman" w:hAnsi="Times New Roman" w:cs="Times New Roman"/>
          <w:sz w:val="28"/>
          <w:szCs w:val="28"/>
        </w:rPr>
        <w:t>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</w:t>
      </w:r>
      <w:r>
        <w:rPr>
          <w:rFonts w:ascii="Times New Roman" w:eastAsia="Calibri" w:hAnsi="Times New Roman" w:cs="Times New Roman"/>
          <w:sz w:val="28"/>
        </w:rPr>
        <w:t>»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города,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Российской Федерации от 25.10.2023 № 1782                           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указанных субсидий, в том числе грантов в форме субсидий»,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10  ст. 41, ст. 71, ст. 72, ст. 73 Устава городского округа город Боготол Красноярского края, ПОСТАНОВЛЯЮ: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города Боготола от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0</w:t>
      </w:r>
      <w:r>
        <w:rPr>
          <w:rFonts w:ascii="Times New Roman" w:hAnsi="Times New Roman" w:cs="Times New Roman"/>
          <w:sz w:val="28"/>
          <w:szCs w:val="28"/>
        </w:rPr>
        <w:t>594</w:t>
      </w:r>
      <w:r>
        <w:rPr>
          <w:rFonts w:ascii="Times New Roman" w:eastAsia="Calibri" w:hAnsi="Times New Roman" w:cs="Times New Roman"/>
          <w:sz w:val="28"/>
          <w:szCs w:val="28"/>
        </w:rPr>
        <w:t>-п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Порядка и условий </w:t>
      </w:r>
      <w:r>
        <w:rPr>
          <w:rFonts w:ascii="Times New Roman" w:hAnsi="Times New Roman" w:cs="Times New Roman"/>
          <w:sz w:val="28"/>
          <w:szCs w:val="28"/>
        </w:rPr>
        <w:t>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</w:t>
      </w:r>
      <w:r>
        <w:rPr>
          <w:rFonts w:ascii="Times New Roman" w:eastAsia="Calibri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наименование Постановления изложить в следующей редакции: 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Порядка и условий </w:t>
      </w:r>
      <w:r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</w:t>
      </w:r>
      <w:r>
        <w:rPr>
          <w:rFonts w:ascii="Times New Roman" w:eastAsia="Calibri" w:hAnsi="Times New Roman" w:cs="Times New Roman"/>
          <w:sz w:val="28"/>
        </w:rPr>
        <w:t>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1 Постановлении изложить в следующей редакции: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условия </w:t>
      </w:r>
      <w:r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 к настоящему постановлению.</w:t>
      </w:r>
      <w:r>
        <w:rPr>
          <w:rFonts w:ascii="Times New Roman" w:eastAsia="Calibri" w:hAnsi="Times New Roman" w:cs="Times New Roman"/>
          <w:sz w:val="28"/>
        </w:rPr>
        <w:t>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приложении № 1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</w:rPr>
        <w:t>Порядок):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1.3.1. наименование Порядка изложить в следующей редакции: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ПОРЯДОК И УСЛОВИЯ предоставления некоммерческим организациям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</w:t>
      </w:r>
      <w:r>
        <w:rPr>
          <w:rFonts w:ascii="Times New Roman" w:eastAsia="Calibri" w:hAnsi="Times New Roman" w:cs="Times New Roman"/>
          <w:sz w:val="28"/>
        </w:rPr>
        <w:t>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в пункте 1.1. Порядка слова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ориентированными </w:t>
      </w:r>
      <w:r>
        <w:rPr>
          <w:rFonts w:ascii="Times New Roman" w:hAnsi="Times New Roman" w:cs="Times New Roman"/>
          <w:sz w:val="28"/>
          <w:szCs w:val="28"/>
        </w:rPr>
        <w:t>некоммерческими организациями» заменить словами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ориентированным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1.7. Порядка слова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ориентированными </w:t>
      </w:r>
      <w:r>
        <w:rPr>
          <w:rFonts w:ascii="Times New Roman" w:hAnsi="Times New Roman" w:cs="Times New Roman"/>
          <w:sz w:val="28"/>
          <w:szCs w:val="28"/>
        </w:rPr>
        <w:t>некоммерческими организациями» заменить словами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ориентированным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1.3.4. наименование Приложения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1 к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условиям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субсидий на финансовое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затрат, связанных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оказанием социально ориентированными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некоммерческими организациями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на безвозмездной основе услуг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 социально ориентированным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наименование Приложения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2 к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условиям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субсидий на финансовое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затрат, связанных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оказанием социально ориентированными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некоммерческими организациями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на безвозмездной основе услуг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 социально ориентированным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наименование Приложения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3 к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условиям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субсидий на финансовое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затрат, связанных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оказанием социально ориентированными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некоммерческими организациями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на безвозмездной основе услуг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 социально ориентированным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наименование Приложения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4 к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условиям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субсидий на финансовое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затрат, связанных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оказанием социально ориентированными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некоммерческими организациями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 на безвозмездной основе услуг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 социально ориентированным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Боготола».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и опубликовать в официальном печатном издании газете «Земля боготольская».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67A" w:rsidRDefault="00B3367A" w:rsidP="00B33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вступает в силу в день, следующий за днем его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23" w:rsidRDefault="00416A23" w:rsidP="00B3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7A" w:rsidRDefault="00B3367A" w:rsidP="00B3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Боготола                                                               Е.М. Деменкова</w:t>
      </w: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A23" w:rsidRDefault="00416A23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Лазарева Татьяна Викторовна</w:t>
      </w:r>
    </w:p>
    <w:p w:rsid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6-34-14</w:t>
      </w:r>
    </w:p>
    <w:p w:rsidR="00A81CA0" w:rsidRPr="00B3367A" w:rsidRDefault="00B3367A" w:rsidP="00B33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экз.</w:t>
      </w:r>
    </w:p>
    <w:sectPr w:rsidR="00A81CA0" w:rsidRPr="00B3367A" w:rsidSect="00A81CA0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F36D8"/>
    <w:multiLevelType w:val="hybridMultilevel"/>
    <w:tmpl w:val="680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4CF0"/>
    <w:rsid w:val="00023300"/>
    <w:rsid w:val="00046771"/>
    <w:rsid w:val="000916A8"/>
    <w:rsid w:val="000972AF"/>
    <w:rsid w:val="000C1652"/>
    <w:rsid w:val="000C5B7F"/>
    <w:rsid w:val="000C7C25"/>
    <w:rsid w:val="00127D41"/>
    <w:rsid w:val="001633D5"/>
    <w:rsid w:val="00165DDF"/>
    <w:rsid w:val="00180B67"/>
    <w:rsid w:val="001C04A2"/>
    <w:rsid w:val="002036F0"/>
    <w:rsid w:val="00244360"/>
    <w:rsid w:val="0029674F"/>
    <w:rsid w:val="002D360B"/>
    <w:rsid w:val="00307561"/>
    <w:rsid w:val="003217E4"/>
    <w:rsid w:val="00406CAF"/>
    <w:rsid w:val="00416A23"/>
    <w:rsid w:val="004B5A65"/>
    <w:rsid w:val="004D6E27"/>
    <w:rsid w:val="004E5C10"/>
    <w:rsid w:val="004F2AFF"/>
    <w:rsid w:val="005B4A87"/>
    <w:rsid w:val="0060070F"/>
    <w:rsid w:val="00682A47"/>
    <w:rsid w:val="006850CB"/>
    <w:rsid w:val="006A49E6"/>
    <w:rsid w:val="006A5204"/>
    <w:rsid w:val="006D2222"/>
    <w:rsid w:val="006D5AAC"/>
    <w:rsid w:val="006F3B26"/>
    <w:rsid w:val="00713417"/>
    <w:rsid w:val="007151F4"/>
    <w:rsid w:val="00760026"/>
    <w:rsid w:val="007B3749"/>
    <w:rsid w:val="007B6836"/>
    <w:rsid w:val="007E38B9"/>
    <w:rsid w:val="00815BAB"/>
    <w:rsid w:val="00822F77"/>
    <w:rsid w:val="00836882"/>
    <w:rsid w:val="00846828"/>
    <w:rsid w:val="00871F99"/>
    <w:rsid w:val="00894DDA"/>
    <w:rsid w:val="008D04B7"/>
    <w:rsid w:val="008F4122"/>
    <w:rsid w:val="008F48CA"/>
    <w:rsid w:val="0092732E"/>
    <w:rsid w:val="00934CF0"/>
    <w:rsid w:val="00985673"/>
    <w:rsid w:val="009B11C9"/>
    <w:rsid w:val="009D2EC0"/>
    <w:rsid w:val="00A10D50"/>
    <w:rsid w:val="00A35726"/>
    <w:rsid w:val="00A54068"/>
    <w:rsid w:val="00A81CA0"/>
    <w:rsid w:val="00A822B4"/>
    <w:rsid w:val="00A82F16"/>
    <w:rsid w:val="00AF196C"/>
    <w:rsid w:val="00B13509"/>
    <w:rsid w:val="00B3367A"/>
    <w:rsid w:val="00B41A4B"/>
    <w:rsid w:val="00B62E86"/>
    <w:rsid w:val="00B81CFA"/>
    <w:rsid w:val="00BD03C1"/>
    <w:rsid w:val="00C218B9"/>
    <w:rsid w:val="00C640A8"/>
    <w:rsid w:val="00CC4CD4"/>
    <w:rsid w:val="00CD6972"/>
    <w:rsid w:val="00D01F48"/>
    <w:rsid w:val="00D124E6"/>
    <w:rsid w:val="00D53DD1"/>
    <w:rsid w:val="00D63F08"/>
    <w:rsid w:val="00E11DF2"/>
    <w:rsid w:val="00E1662B"/>
    <w:rsid w:val="00E23A13"/>
    <w:rsid w:val="00E27B55"/>
    <w:rsid w:val="00E97824"/>
    <w:rsid w:val="00EA7C51"/>
    <w:rsid w:val="00EB5827"/>
    <w:rsid w:val="00ED18D8"/>
    <w:rsid w:val="00F55600"/>
    <w:rsid w:val="00FF1734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A8AFB-F21C-4147-8014-26CEBAC5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DA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B41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82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11D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1D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41A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41A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41A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41A4B"/>
    <w:rPr>
      <w:rFonts w:ascii="Arial" w:eastAsiaTheme="minorEastAsia" w:hAnsi="Arial" w:cs="Arial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8"/>
    <w:uiPriority w:val="99"/>
    <w:unhideWhenUsed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41A4B"/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94DD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894DDA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88C9-3767-44FD-AB25-E4CEADD2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Харунжая Алена Петровна</dc:creator>
  <cp:lastModifiedBy>Silina LA</cp:lastModifiedBy>
  <cp:revision>13</cp:revision>
  <cp:lastPrinted>2024-07-05T06:42:00Z</cp:lastPrinted>
  <dcterms:created xsi:type="dcterms:W3CDTF">2024-07-02T01:47:00Z</dcterms:created>
  <dcterms:modified xsi:type="dcterms:W3CDTF">2024-07-08T02:29:00Z</dcterms:modified>
</cp:coreProperties>
</file>