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EB" w:rsidRDefault="000009EB" w:rsidP="000009EB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EB" w:rsidRDefault="000009EB" w:rsidP="000009EB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0009EB" w:rsidRDefault="000009EB" w:rsidP="000009EB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0009EB" w:rsidRDefault="000009EB" w:rsidP="000009EB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0009EB" w:rsidRDefault="000009EB" w:rsidP="000009EB">
      <w:pPr>
        <w:jc w:val="center"/>
        <w:rPr>
          <w:b/>
          <w:sz w:val="28"/>
        </w:rPr>
      </w:pPr>
    </w:p>
    <w:p w:rsidR="000009EB" w:rsidRDefault="000009EB" w:rsidP="000009EB">
      <w:pPr>
        <w:jc w:val="center"/>
        <w:rPr>
          <w:b/>
          <w:sz w:val="28"/>
        </w:rPr>
      </w:pPr>
    </w:p>
    <w:p w:rsidR="000009EB" w:rsidRDefault="000009EB" w:rsidP="000009EB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0009EB" w:rsidRDefault="000009EB" w:rsidP="000009EB">
      <w:pPr>
        <w:jc w:val="both"/>
        <w:rPr>
          <w:b/>
          <w:sz w:val="32"/>
        </w:rPr>
      </w:pPr>
    </w:p>
    <w:p w:rsidR="000009EB" w:rsidRDefault="000009EB" w:rsidP="000009EB">
      <w:pPr>
        <w:jc w:val="both"/>
        <w:rPr>
          <w:b/>
          <w:sz w:val="32"/>
        </w:rPr>
      </w:pPr>
    </w:p>
    <w:p w:rsidR="000009EB" w:rsidRDefault="000009EB" w:rsidP="000009EB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E30328">
        <w:rPr>
          <w:b/>
          <w:sz w:val="32"/>
        </w:rPr>
        <w:t>22</w:t>
      </w:r>
      <w:r>
        <w:rPr>
          <w:b/>
          <w:sz w:val="32"/>
        </w:rPr>
        <w:t xml:space="preserve"> » ___</w:t>
      </w:r>
      <w:r w:rsidR="00E30328" w:rsidRPr="00E30328">
        <w:rPr>
          <w:b/>
          <w:sz w:val="32"/>
          <w:u w:val="single"/>
        </w:rPr>
        <w:t>05</w:t>
      </w:r>
      <w:r>
        <w:rPr>
          <w:b/>
          <w:sz w:val="32"/>
        </w:rPr>
        <w:t xml:space="preserve">___2024   г.    </w:t>
      </w:r>
      <w:r w:rsidR="00E30328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E30328">
        <w:rPr>
          <w:b/>
          <w:sz w:val="32"/>
        </w:rPr>
        <w:t xml:space="preserve"> 0598-п</w:t>
      </w:r>
    </w:p>
    <w:p w:rsidR="000009EB" w:rsidRDefault="000009EB" w:rsidP="000009EB">
      <w:pPr>
        <w:pStyle w:val="ConsPlusTitle"/>
        <w:jc w:val="both"/>
        <w:rPr>
          <w:b w:val="0"/>
          <w:sz w:val="28"/>
          <w:szCs w:val="28"/>
        </w:rPr>
      </w:pPr>
    </w:p>
    <w:p w:rsidR="000009EB" w:rsidRDefault="000009EB" w:rsidP="000009EB">
      <w:pPr>
        <w:pStyle w:val="ConsPlusTitle"/>
        <w:jc w:val="both"/>
        <w:rPr>
          <w:b w:val="0"/>
          <w:sz w:val="28"/>
          <w:szCs w:val="28"/>
        </w:rPr>
      </w:pPr>
    </w:p>
    <w:p w:rsidR="000009EB" w:rsidRDefault="000009EB" w:rsidP="000009EB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 администрации города Боготола от 14.04.2020 № 0381-п «Об утверждении Примерного положения об оплате труда работников муниципального бюджетного учреждения «Молодежный центр города Боготола»»</w:t>
      </w: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п. 4   ст. 1 решения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13.12.2018    № 14-183 «Об утверждении Положения о системах оплаты труда работников муниципальных учреждений города Боготола», руководствуясь п. 10 ст. 41, ст. 71, ст. 72, ст. 73 Устава городского округа город Боготол Красноярского края, ПОСТАНОВЛЯЮ: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14.04.2020 № 0381-п «Об утверждении Примерного положения об оплате труда работников муниципального бюджетного учреждения «Молодежный центр города Боготола»» следующие изменения: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следующей редакции: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Примерного положения об оплате труда работников муниципальных учреждений молодежной политики города Боготола».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к постановлению: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Наименование приложения изложить в следующей редакции: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«Примерное положение об оплате труда работников муниципальных учреждений молодежной политики города Боготола».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Пункт 1.1. раздела </w:t>
      </w:r>
      <w:r>
        <w:rPr>
          <w:sz w:val="28"/>
          <w:szCs w:val="28"/>
          <w:lang w:val="en-US"/>
        </w:rPr>
        <w:t>I</w:t>
      </w:r>
      <w:r w:rsidRPr="000009E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Примерное положение об оплате труда работников муниципальных учреждений молодежной политики города Боготола(далее - Положение), разработано на основании Трудового кодекса Российской </w:t>
      </w:r>
      <w:r>
        <w:rPr>
          <w:sz w:val="28"/>
          <w:szCs w:val="28"/>
        </w:rPr>
        <w:lastRenderedPageBreak/>
        <w:t xml:space="preserve">Федерации, решения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13.12.2018 № 14-183 «Об утверждении Положения о системах оплаты труда работников муниципальных учреждений города Боготола», и регулирует порядок оплаты труда работников муниципальных учреждений молодежной политики города Боготола (далее - учреждения).».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Раздел IV. дополнить пунктом 4.4.5. следующего содержания: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«4.4.5. Персональная выплата за сложность, напряженность и особый режим работы руководителю Учреждения может устанавливаться за работу в области молодежной политики, в размере до 100 % от должностного оклада.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выплата за сложность, напряженность и особый режим работы руководителю Учреждения устанавливается сроком на один год и выплачивается ежемесячно.».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0009EB" w:rsidRDefault="000009EB" w:rsidP="00000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в день, следующий за днем его официального опубликования, и распространяет свое действие на правоотношения, возникшие с 01.04.2024.</w:t>
      </w: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8"/>
          <w:szCs w:val="28"/>
        </w:rPr>
      </w:pPr>
    </w:p>
    <w:p w:rsidR="000009EB" w:rsidRDefault="000009EB" w:rsidP="000009EB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0009EB" w:rsidRDefault="000009EB" w:rsidP="000009EB">
      <w:pPr>
        <w:jc w:val="both"/>
        <w:rPr>
          <w:sz w:val="20"/>
          <w:szCs w:val="20"/>
        </w:rPr>
      </w:pPr>
      <w:r>
        <w:rPr>
          <w:sz w:val="20"/>
          <w:szCs w:val="20"/>
        </w:rPr>
        <w:t>2-54-52</w:t>
      </w:r>
    </w:p>
    <w:p w:rsidR="000009EB" w:rsidRDefault="000009EB" w:rsidP="000009EB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0009EB" w:rsidRDefault="000009EB" w:rsidP="000009EB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B12125" w:rsidRPr="000009EB" w:rsidRDefault="000009EB" w:rsidP="000009EB">
      <w:pPr>
        <w:jc w:val="both"/>
      </w:pPr>
      <w:r>
        <w:rPr>
          <w:sz w:val="20"/>
          <w:szCs w:val="20"/>
        </w:rPr>
        <w:t>6 экз.</w:t>
      </w:r>
    </w:p>
    <w:sectPr w:rsidR="00B12125" w:rsidRPr="000009EB" w:rsidSect="00A948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1D"/>
    <w:multiLevelType w:val="hybridMultilevel"/>
    <w:tmpl w:val="E8FA7CFC"/>
    <w:lvl w:ilvl="0" w:tplc="1D80414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D13DB4"/>
    <w:multiLevelType w:val="multilevel"/>
    <w:tmpl w:val="B67C2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AB1651"/>
    <w:multiLevelType w:val="multilevel"/>
    <w:tmpl w:val="959A9EF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EB5"/>
    <w:rsid w:val="000009EB"/>
    <w:rsid w:val="00060761"/>
    <w:rsid w:val="0006481D"/>
    <w:rsid w:val="00155402"/>
    <w:rsid w:val="001F42E1"/>
    <w:rsid w:val="002459BB"/>
    <w:rsid w:val="00272BC3"/>
    <w:rsid w:val="00376618"/>
    <w:rsid w:val="0038156B"/>
    <w:rsid w:val="003B04EA"/>
    <w:rsid w:val="00412D59"/>
    <w:rsid w:val="0044720F"/>
    <w:rsid w:val="00534EE8"/>
    <w:rsid w:val="00551512"/>
    <w:rsid w:val="005D13BD"/>
    <w:rsid w:val="005F7472"/>
    <w:rsid w:val="0061765D"/>
    <w:rsid w:val="006A0436"/>
    <w:rsid w:val="006C1818"/>
    <w:rsid w:val="00716191"/>
    <w:rsid w:val="00745734"/>
    <w:rsid w:val="00750D6A"/>
    <w:rsid w:val="00762E6A"/>
    <w:rsid w:val="007A1B8C"/>
    <w:rsid w:val="008A2925"/>
    <w:rsid w:val="008A6E39"/>
    <w:rsid w:val="008E0EB5"/>
    <w:rsid w:val="008E2AE3"/>
    <w:rsid w:val="008F3A0B"/>
    <w:rsid w:val="00907BF6"/>
    <w:rsid w:val="00934B38"/>
    <w:rsid w:val="00990004"/>
    <w:rsid w:val="009E675E"/>
    <w:rsid w:val="00A36838"/>
    <w:rsid w:val="00A67296"/>
    <w:rsid w:val="00A948A3"/>
    <w:rsid w:val="00B12125"/>
    <w:rsid w:val="00B40CD7"/>
    <w:rsid w:val="00B46DD0"/>
    <w:rsid w:val="00BF1D51"/>
    <w:rsid w:val="00C0321A"/>
    <w:rsid w:val="00C1627B"/>
    <w:rsid w:val="00C6383E"/>
    <w:rsid w:val="00D506EB"/>
    <w:rsid w:val="00DB68AE"/>
    <w:rsid w:val="00E30328"/>
    <w:rsid w:val="00E6044A"/>
    <w:rsid w:val="00F42712"/>
    <w:rsid w:val="00F61DB2"/>
    <w:rsid w:val="00FE3585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BAA03-451B-43FF-9518-FFF2168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0EB5"/>
    <w:rPr>
      <w:rFonts w:cs="Times New Roman"/>
      <w:color w:val="0000FF"/>
      <w:u w:val="single"/>
    </w:rPr>
  </w:style>
  <w:style w:type="paragraph" w:customStyle="1" w:styleId="ConsPlusTitle">
    <w:name w:val="ConsPlusTitle"/>
    <w:rsid w:val="008E0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8E0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0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8E0EB5"/>
    <w:pPr>
      <w:spacing w:after="200" w:line="276" w:lineRule="auto"/>
    </w:pPr>
  </w:style>
  <w:style w:type="paragraph" w:styleId="a5">
    <w:name w:val="Balloon Text"/>
    <w:basedOn w:val="a"/>
    <w:link w:val="a6"/>
    <w:uiPriority w:val="99"/>
    <w:semiHidden/>
    <w:unhideWhenUsed/>
    <w:rsid w:val="008E0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E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1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6B0E-A434-40C9-9829-F2B13D84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Лазарева</dc:creator>
  <cp:lastModifiedBy>Silina LA</cp:lastModifiedBy>
  <cp:revision>21</cp:revision>
  <dcterms:created xsi:type="dcterms:W3CDTF">2020-09-14T04:02:00Z</dcterms:created>
  <dcterms:modified xsi:type="dcterms:W3CDTF">2024-05-22T00:59:00Z</dcterms:modified>
</cp:coreProperties>
</file>