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E1" w:rsidRDefault="008622E1" w:rsidP="008622E1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1" w:rsidRDefault="008622E1" w:rsidP="008622E1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8622E1" w:rsidRDefault="008622E1" w:rsidP="008622E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622E1" w:rsidRDefault="008622E1" w:rsidP="008622E1">
      <w:pPr>
        <w:jc w:val="center"/>
        <w:rPr>
          <w:b/>
        </w:rPr>
      </w:pPr>
      <w:r>
        <w:rPr>
          <w:b/>
        </w:rPr>
        <w:t>Красноярского края</w:t>
      </w:r>
    </w:p>
    <w:p w:rsidR="008622E1" w:rsidRDefault="008622E1" w:rsidP="008622E1">
      <w:pPr>
        <w:jc w:val="center"/>
        <w:rPr>
          <w:b/>
        </w:rPr>
      </w:pPr>
    </w:p>
    <w:p w:rsidR="008622E1" w:rsidRDefault="008622E1" w:rsidP="008622E1">
      <w:pPr>
        <w:jc w:val="center"/>
        <w:rPr>
          <w:b/>
        </w:rPr>
      </w:pPr>
    </w:p>
    <w:p w:rsidR="008622E1" w:rsidRDefault="008622E1" w:rsidP="008622E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622E1" w:rsidRDefault="008622E1" w:rsidP="008622E1">
      <w:pPr>
        <w:jc w:val="both"/>
        <w:rPr>
          <w:b/>
          <w:sz w:val="32"/>
        </w:rPr>
      </w:pPr>
    </w:p>
    <w:p w:rsidR="008622E1" w:rsidRDefault="008622E1" w:rsidP="008622E1">
      <w:pPr>
        <w:jc w:val="both"/>
        <w:rPr>
          <w:b/>
          <w:sz w:val="32"/>
        </w:rPr>
      </w:pPr>
    </w:p>
    <w:p w:rsidR="008622E1" w:rsidRDefault="008622E1" w:rsidP="008622E1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08191A">
        <w:rPr>
          <w:b/>
          <w:sz w:val="32"/>
        </w:rPr>
        <w:t xml:space="preserve">14 </w:t>
      </w:r>
      <w:r>
        <w:rPr>
          <w:b/>
          <w:sz w:val="32"/>
        </w:rPr>
        <w:t>» ___</w:t>
      </w:r>
      <w:r w:rsidR="0008191A" w:rsidRPr="0008191A">
        <w:rPr>
          <w:b/>
          <w:sz w:val="32"/>
          <w:u w:val="single"/>
        </w:rPr>
        <w:t>02</w:t>
      </w:r>
      <w:r>
        <w:rPr>
          <w:b/>
          <w:sz w:val="32"/>
        </w:rPr>
        <w:t xml:space="preserve">___2024   г.    </w:t>
      </w:r>
      <w:r w:rsidR="0008191A">
        <w:rPr>
          <w:b/>
          <w:sz w:val="32"/>
        </w:rPr>
        <w:t xml:space="preserve">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08191A">
        <w:rPr>
          <w:b/>
          <w:sz w:val="32"/>
        </w:rPr>
        <w:t xml:space="preserve"> 0186-п</w:t>
      </w: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</w:t>
      </w:r>
      <w:r>
        <w:t>для органов управления городского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pacing w:val="-1"/>
          <w:szCs w:val="28"/>
        </w:rPr>
        <w:t xml:space="preserve"> «ПОВЫШЕННАЯ ГОТОВНОСТЬ», в связи с вероятным возникновением чрезвычайных ситуаций, вызванных ветровой нагрузкой до 25 м/с</w:t>
      </w:r>
    </w:p>
    <w:p w:rsidR="008622E1" w:rsidRDefault="008622E1" w:rsidP="008622E1">
      <w:pPr>
        <w:autoSpaceDE w:val="0"/>
        <w:autoSpaceDN w:val="0"/>
        <w:adjustRightInd w:val="0"/>
        <w:jc w:val="both"/>
        <w:rPr>
          <w:szCs w:val="28"/>
        </w:rPr>
      </w:pPr>
    </w:p>
    <w:p w:rsidR="008622E1" w:rsidRDefault="008622E1" w:rsidP="008622E1">
      <w:pPr>
        <w:autoSpaceDE w:val="0"/>
        <w:autoSpaceDN w:val="0"/>
        <w:adjustRightInd w:val="0"/>
        <w:jc w:val="both"/>
        <w:rPr>
          <w:szCs w:val="28"/>
        </w:rPr>
      </w:pP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комиссии по предупреждению и ликвидации чрезвычайных ситуаций и обеспечению пожарной безопасности города Боготола от 14.02.2024 № 8, информацией ФГБУ «Среднесибирское управление по гидрометеорологии и мониторингу окружающей среды» от 14.02.2024 </w:t>
      </w:r>
      <w:r>
        <w:rPr>
          <w:spacing w:val="-1"/>
          <w:szCs w:val="28"/>
        </w:rPr>
        <w:t xml:space="preserve">о вероятном возникновении чрезвычайных ситуаций, связанных с ухудшением метеорологической обстановки (сильный и очень сильный западный ветер, порывы 15 – 20 м/с, местами 25 м/с и более, метель), </w:t>
      </w:r>
      <w:r>
        <w:rPr>
          <w:szCs w:val="28"/>
        </w:rPr>
        <w:t xml:space="preserve">в </w:t>
      </w:r>
      <w:r>
        <w:rPr>
          <w:color w:val="000000"/>
          <w:szCs w:val="28"/>
        </w:rPr>
        <w:t xml:space="preserve">целях сохранения жизни и здоровья, имущества жителей, а также имущества организаций, минимизацией экономических потерь и </w:t>
      </w:r>
      <w:r>
        <w:rPr>
          <w:szCs w:val="28"/>
        </w:rPr>
        <w:t>выполнения комплекса превентивных мероприятий по предупреждению чрезвычайной ситуации, руководствуясь п.10 ст. 41, ст. 71, ст. 72 Устава городского округа город Боготол Красноярского края, ПОСТАНОВЛЯЮ: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1. Ввести с 15:00 часов 14.02.2024, до особого распоряжения,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(далее ТП РСЧС) режим функционирования «ПОВЫШЕННАЯ ГОТОВНОСТЬ» и определить местный уровень реагирования.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Признать обстановку, сложившуюся на территории города Боготола, угрозой возникновения чрезвычайной ситуации муниципального характера.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При определении обстоятельств введения режима функционирования «ПОВЫШЕННАЯ ГОТОВНОСТЬ» руководствоваться приказом МЧС России от 05.07.2021 № 429 «Об утверждении критериев информации о чрезвычайной ситуации» и постановлением Правительства от 21.05.2007 № 304 «О классификации чрезвычайных ситуаций природного и техногенного характера».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Привлечь к проведению мероприятий по предупреждению возможных чрезвычайных ситуаций, силы и средства муниципального звена территориальной подсистемы единой государственной системы предупреждения и ликвидации чрезвычайных,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 В случае возникновения чрезвычайной ситуации (далее ЧС), назначить руководителем работ по ликвидации последствий ЧС -  заместителя Главы города Боготола по оперативным вопросам и вопросам ЖКХ.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Администрации города Боготола: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6.1. Уточнить планы действий по предупреждению и ликвидации чрезвычайных ситуаций природного и техногенного характера.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6.2. 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6.3 Содействовать устойчивому функционированию организаций в чрезвычайных ситуациях.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zCs w:val="28"/>
        </w:rPr>
        <w:t xml:space="preserve">6.4. Обеспечить информирование населения о складывающейся обстановке метрологической обстановки, порядке действий </w:t>
      </w:r>
      <w:r>
        <w:rPr>
          <w:spacing w:val="-1"/>
          <w:szCs w:val="28"/>
        </w:rPr>
        <w:t>ветровой нагрузкой до 25 м/с.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1"/>
          <w:szCs w:val="28"/>
        </w:rPr>
        <w:t xml:space="preserve">6.5. </w:t>
      </w:r>
      <w:r>
        <w:rPr>
          <w:szCs w:val="28"/>
        </w:rPr>
        <w:t>При необходимости организовать круглосуточное дежурство должностных лиц.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Муниципальному казенному учреждению «Единая дежурно-диспетчерская служба» города Боготола: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7.1.  Организовать сбор, анализ и оценку складывающейся оперативной обстановки на территории муниципального образования.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7.2. Обеспечить взаимодействие сил и средств городского звена ТП РСЧС.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7.3. Обеспечить своевременное предоставление донесений согласно табеля срочных донесений в ЦУКС ГУ МЧС России по Красноярскому краю.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7.4.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7.5 При поступлении информации о неблагоприятном прогнозе метрологических явлений на территории города Боготола, на основании заключенных соглашений взаимодействии по обеспечению передачи сигналов оповещения и (или) экстренной информации по сетям операторов подвижной радиотелефонной связи, незамедлительно проводить оповещение населения посредством </w:t>
      </w:r>
      <w:r>
        <w:rPr>
          <w:szCs w:val="28"/>
          <w:lang w:val="en-US"/>
        </w:rPr>
        <w:t>SMS</w:t>
      </w:r>
      <w:r>
        <w:rPr>
          <w:szCs w:val="28"/>
        </w:rPr>
        <w:t>-рассылки.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8. Организациям, осуществляющим функции по управлению многоквартирными домами: </w:t>
      </w:r>
    </w:p>
    <w:p w:rsidR="008622E1" w:rsidRDefault="008622E1" w:rsidP="008622E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8.1. 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>8.2.   Принять меры к своевременной очистке несущих конструкций от снежных масс и образованию льда.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>8.3. 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>8.4 Обеспечить бесперебойную работу дежурных бригад и диспетчерских служб.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 xml:space="preserve">9. Рекомендовать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участку электрических сетей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», при возникновении ситуаций, связанных с усилением шквалистого ветра, обледенения проводов, обеспечить безопасность электросетевого хозяйства и бесперебойную работу дежурных бригад и диспетчерских служб.</w:t>
      </w:r>
    </w:p>
    <w:p w:rsidR="008622E1" w:rsidRDefault="008622E1" w:rsidP="008622E1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10. </w:t>
      </w:r>
      <w:proofErr w:type="spellStart"/>
      <w:r>
        <w:rPr>
          <w:szCs w:val="28"/>
        </w:rPr>
        <w:t>Ресурсоснабжающим</w:t>
      </w:r>
      <w:proofErr w:type="spellEnd"/>
      <w:r>
        <w:rPr>
          <w:szCs w:val="28"/>
        </w:rPr>
        <w:t xml:space="preserve"> организациям </w:t>
      </w:r>
      <w:r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>11. Рекомендовать МО МВД России «</w:t>
      </w: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>», в случаи возникновения аварий и разрушений на территории муниципального образования, обеспечить охрану общественного порядка в зоне возникновения чрезвычайной ситуации.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филиалу АО «</w:t>
      </w:r>
      <w:proofErr w:type="spellStart"/>
      <w:r>
        <w:rPr>
          <w:szCs w:val="28"/>
        </w:rPr>
        <w:t>Ачинское</w:t>
      </w:r>
      <w:proofErr w:type="spellEnd"/>
      <w:r>
        <w:rPr>
          <w:szCs w:val="28"/>
        </w:rPr>
        <w:t xml:space="preserve"> ДРСУ», в целях обеспечения автодорог муниципального образования в нормативном состоянии, обеспечить запас </w:t>
      </w:r>
      <w:proofErr w:type="spellStart"/>
      <w:r>
        <w:rPr>
          <w:szCs w:val="28"/>
        </w:rPr>
        <w:t>противогололедных</w:t>
      </w:r>
      <w:proofErr w:type="spellEnd"/>
      <w:r>
        <w:rPr>
          <w:szCs w:val="28"/>
        </w:rPr>
        <w:t xml:space="preserve"> реагентов.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13.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8622E1" w:rsidRDefault="008622E1" w:rsidP="008622E1">
      <w:pPr>
        <w:ind w:firstLine="709"/>
        <w:jc w:val="both"/>
        <w:rPr>
          <w:szCs w:val="28"/>
        </w:rPr>
      </w:pPr>
      <w:r>
        <w:rPr>
          <w:szCs w:val="28"/>
        </w:rPr>
        <w:t>14. Контроль за исполнением настоящего постановления оставляю за собой.</w:t>
      </w:r>
    </w:p>
    <w:p w:rsidR="008622E1" w:rsidRDefault="008622E1" w:rsidP="008622E1">
      <w:pPr>
        <w:ind w:firstLine="709"/>
        <w:jc w:val="both"/>
        <w:rPr>
          <w:b/>
          <w:szCs w:val="28"/>
        </w:rPr>
      </w:pPr>
      <w:r>
        <w:rPr>
          <w:szCs w:val="28"/>
        </w:rPr>
        <w:t>15. Постановление вступает в силу со дня его принятия.</w:t>
      </w: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 города Боготола                                                                    Е.М. Деменкова</w:t>
      </w: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jc w:val="both"/>
        <w:rPr>
          <w:spacing w:val="-1"/>
          <w:szCs w:val="28"/>
        </w:rPr>
      </w:pPr>
    </w:p>
    <w:p w:rsidR="008622E1" w:rsidRDefault="008622E1" w:rsidP="008622E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8622E1" w:rsidRDefault="008622E1" w:rsidP="008622E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8622E1" w:rsidRDefault="008622E1" w:rsidP="008622E1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8622E1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F7" w:rsidRDefault="00B545F7" w:rsidP="0097297E">
      <w:r>
        <w:separator/>
      </w:r>
    </w:p>
  </w:endnote>
  <w:endnote w:type="continuationSeparator" w:id="0">
    <w:p w:rsidR="00B545F7" w:rsidRDefault="00B545F7" w:rsidP="0097297E">
      <w:r>
        <w:continuationSeparator/>
      </w:r>
    </w:p>
  </w:endnote>
  <w:endnote w:type="continuationNotice" w:id="1">
    <w:p w:rsidR="00B545F7" w:rsidRDefault="00B54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F7" w:rsidRDefault="00B545F7" w:rsidP="0097297E">
      <w:r>
        <w:separator/>
      </w:r>
    </w:p>
  </w:footnote>
  <w:footnote w:type="continuationSeparator" w:id="0">
    <w:p w:rsidR="00B545F7" w:rsidRDefault="00B545F7" w:rsidP="0097297E">
      <w:r>
        <w:continuationSeparator/>
      </w:r>
    </w:p>
  </w:footnote>
  <w:footnote w:type="continuationNotice" w:id="1">
    <w:p w:rsidR="00B545F7" w:rsidRDefault="00B545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3232136"/>
    <w:multiLevelType w:val="multilevel"/>
    <w:tmpl w:val="2870B1D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713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1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22B26"/>
    <w:multiLevelType w:val="multilevel"/>
    <w:tmpl w:val="1554BB8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bullet"/>
      <w:lvlText w:val=""/>
      <w:lvlJc w:val="left"/>
      <w:pPr>
        <w:ind w:left="1713" w:hanging="64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9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2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5A53D8"/>
    <w:multiLevelType w:val="multilevel"/>
    <w:tmpl w:val="91389B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6"/>
  </w:num>
  <w:num w:numId="5">
    <w:abstractNumId w:val="23"/>
  </w:num>
  <w:num w:numId="6">
    <w:abstractNumId w:val="1"/>
  </w:num>
  <w:num w:numId="7">
    <w:abstractNumId w:val="22"/>
  </w:num>
  <w:num w:numId="8">
    <w:abstractNumId w:val="2"/>
  </w:num>
  <w:num w:numId="9">
    <w:abstractNumId w:val="21"/>
  </w:num>
  <w:num w:numId="10">
    <w:abstractNumId w:val="14"/>
  </w:num>
  <w:num w:numId="11">
    <w:abstractNumId w:val="13"/>
  </w:num>
  <w:num w:numId="12">
    <w:abstractNumId w:val="8"/>
  </w:num>
  <w:num w:numId="13">
    <w:abstractNumId w:val="11"/>
  </w:num>
  <w:num w:numId="14">
    <w:abstractNumId w:val="24"/>
  </w:num>
  <w:num w:numId="15">
    <w:abstractNumId w:val="16"/>
  </w:num>
  <w:num w:numId="16">
    <w:abstractNumId w:val="26"/>
  </w:num>
  <w:num w:numId="17">
    <w:abstractNumId w:val="17"/>
  </w:num>
  <w:num w:numId="18">
    <w:abstractNumId w:val="7"/>
  </w:num>
  <w:num w:numId="19">
    <w:abstractNumId w:val="4"/>
  </w:num>
  <w:num w:numId="20">
    <w:abstractNumId w:val="20"/>
  </w:num>
  <w:num w:numId="21">
    <w:abstractNumId w:val="15"/>
  </w:num>
  <w:num w:numId="22">
    <w:abstractNumId w:val="3"/>
  </w:num>
  <w:num w:numId="23">
    <w:abstractNumId w:val="0"/>
  </w:num>
  <w:num w:numId="24">
    <w:abstractNumId w:val="5"/>
  </w:num>
  <w:num w:numId="25">
    <w:abstractNumId w:val="12"/>
  </w:num>
  <w:num w:numId="26">
    <w:abstractNumId w:val="10"/>
  </w:num>
  <w:num w:numId="27">
    <w:abstractNumId w:val="18"/>
  </w:num>
  <w:num w:numId="2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191A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0919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733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1E1A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44C3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3AFB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3366"/>
    <w:rsid w:val="00764B83"/>
    <w:rsid w:val="00764C3C"/>
    <w:rsid w:val="00770DA8"/>
    <w:rsid w:val="0077116C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5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2E1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2CE6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FAC"/>
    <w:rsid w:val="00B25469"/>
    <w:rsid w:val="00B25BD7"/>
    <w:rsid w:val="00B25E50"/>
    <w:rsid w:val="00B261DF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45F7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6271-B654-4935-A1C9-774D60C9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2024-01-10T09:08:00Z</cp:lastPrinted>
  <dcterms:created xsi:type="dcterms:W3CDTF">2024-02-14T06:15:00Z</dcterms:created>
  <dcterms:modified xsi:type="dcterms:W3CDTF">2024-02-14T07:39:00Z</dcterms:modified>
</cp:coreProperties>
</file>