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C2" w:rsidRPr="00E76CF7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73">
        <w:rPr>
          <w:rFonts w:ascii="Times New Roman" w:hAnsi="Times New Roman" w:cs="Times New Roman"/>
          <w:noProof/>
          <w:sz w:val="16"/>
        </w:rPr>
        <w:drawing>
          <wp:inline distT="0" distB="0" distL="0" distR="0" wp14:anchorId="58E0A7BF" wp14:editId="3D901E4F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3C2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363C2" w:rsidRPr="004F2573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F2573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D363C2" w:rsidRPr="004F2573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2573">
        <w:rPr>
          <w:rFonts w:ascii="Times New Roman" w:hAnsi="Times New Roman" w:cs="Times New Roman"/>
          <w:b/>
          <w:sz w:val="28"/>
        </w:rPr>
        <w:t>Красноярского края</w:t>
      </w:r>
    </w:p>
    <w:p w:rsidR="00D363C2" w:rsidRPr="001E203D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3C2" w:rsidRPr="001E203D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3C2" w:rsidRPr="004F2573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4F2573">
        <w:rPr>
          <w:rFonts w:ascii="Times New Roman" w:hAnsi="Times New Roman" w:cs="Times New Roman"/>
          <w:b/>
          <w:sz w:val="48"/>
        </w:rPr>
        <w:t>ПОСТАНОВЛЕНИЕ</w:t>
      </w:r>
    </w:p>
    <w:p w:rsidR="00D363C2" w:rsidRPr="001E203D" w:rsidRDefault="00D363C2" w:rsidP="00D363C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363C2" w:rsidRPr="001E203D" w:rsidRDefault="00D363C2" w:rsidP="00D363C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363C2" w:rsidRPr="00D63142" w:rsidRDefault="00D363C2" w:rsidP="00D363C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4F2573">
        <w:rPr>
          <w:rFonts w:ascii="Times New Roman" w:hAnsi="Times New Roman" w:cs="Times New Roman"/>
          <w:b/>
          <w:sz w:val="32"/>
        </w:rPr>
        <w:t xml:space="preserve">« </w:t>
      </w:r>
      <w:r w:rsidR="008F15CF">
        <w:rPr>
          <w:rFonts w:ascii="Times New Roman" w:hAnsi="Times New Roman" w:cs="Times New Roman"/>
          <w:b/>
          <w:sz w:val="32"/>
        </w:rPr>
        <w:t>27</w:t>
      </w:r>
      <w:r>
        <w:rPr>
          <w:rFonts w:ascii="Times New Roman" w:hAnsi="Times New Roman" w:cs="Times New Roman"/>
          <w:b/>
          <w:sz w:val="32"/>
        </w:rPr>
        <w:t xml:space="preserve"> »</w:t>
      </w:r>
      <w:r w:rsidRPr="004F2573">
        <w:rPr>
          <w:rFonts w:ascii="Times New Roman" w:hAnsi="Times New Roman" w:cs="Times New Roman"/>
          <w:b/>
          <w:sz w:val="32"/>
        </w:rPr>
        <w:t>____</w:t>
      </w:r>
      <w:r w:rsidR="008F15CF" w:rsidRPr="008F15CF">
        <w:rPr>
          <w:rFonts w:ascii="Times New Roman" w:hAnsi="Times New Roman" w:cs="Times New Roman"/>
          <w:b/>
          <w:sz w:val="32"/>
          <w:u w:val="single"/>
        </w:rPr>
        <w:t>12</w:t>
      </w:r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</w:rPr>
        <w:t>____</w:t>
      </w:r>
      <w:r w:rsidRPr="004F2573">
        <w:rPr>
          <w:rFonts w:ascii="Times New Roman" w:hAnsi="Times New Roman" w:cs="Times New Roman"/>
          <w:b/>
          <w:sz w:val="32"/>
        </w:rPr>
        <w:t>202</w:t>
      </w:r>
      <w:r>
        <w:rPr>
          <w:rFonts w:ascii="Times New Roman" w:hAnsi="Times New Roman" w:cs="Times New Roman"/>
          <w:b/>
          <w:sz w:val="32"/>
        </w:rPr>
        <w:t>3</w:t>
      </w:r>
      <w:r w:rsidRPr="004F2573">
        <w:rPr>
          <w:rFonts w:ascii="Times New Roman" w:hAnsi="Times New Roman" w:cs="Times New Roman"/>
          <w:b/>
          <w:sz w:val="32"/>
        </w:rPr>
        <w:t xml:space="preserve">   г.    </w:t>
      </w:r>
      <w:r w:rsidR="008F15CF">
        <w:rPr>
          <w:rFonts w:ascii="Times New Roman" w:hAnsi="Times New Roman" w:cs="Times New Roman"/>
          <w:b/>
          <w:sz w:val="32"/>
        </w:rPr>
        <w:t xml:space="preserve">  </w:t>
      </w:r>
      <w:r w:rsidRPr="004F2573">
        <w:rPr>
          <w:rFonts w:ascii="Times New Roman" w:hAnsi="Times New Roman" w:cs="Times New Roman"/>
          <w:b/>
          <w:sz w:val="32"/>
        </w:rPr>
        <w:t xml:space="preserve"> г. Б</w:t>
      </w:r>
      <w:r>
        <w:rPr>
          <w:rFonts w:ascii="Times New Roman" w:hAnsi="Times New Roman" w:cs="Times New Roman"/>
          <w:b/>
          <w:sz w:val="32"/>
        </w:rPr>
        <w:t xml:space="preserve">оготол                       </w:t>
      </w:r>
      <w:r w:rsidRPr="004F2573">
        <w:rPr>
          <w:rFonts w:ascii="Times New Roman" w:hAnsi="Times New Roman" w:cs="Times New Roman"/>
          <w:b/>
          <w:sz w:val="32"/>
        </w:rPr>
        <w:t xml:space="preserve">   №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8F15CF">
        <w:rPr>
          <w:rFonts w:ascii="Times New Roman" w:hAnsi="Times New Roman" w:cs="Times New Roman"/>
          <w:b/>
          <w:sz w:val="32"/>
        </w:rPr>
        <w:t>1573-п</w:t>
      </w:r>
      <w:r>
        <w:rPr>
          <w:rFonts w:ascii="Times New Roman" w:hAnsi="Times New Roman" w:cs="Times New Roman"/>
          <w:b/>
          <w:sz w:val="32"/>
        </w:rPr>
        <w:t xml:space="preserve">        </w:t>
      </w:r>
    </w:p>
    <w:p w:rsidR="00D363C2" w:rsidRPr="001E203D" w:rsidRDefault="00D363C2" w:rsidP="00D3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3C2" w:rsidRPr="001E203D" w:rsidRDefault="00D363C2" w:rsidP="00D3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3C2" w:rsidRPr="00D63142" w:rsidRDefault="00D363C2" w:rsidP="00D3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142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муниципального задания для муниципального бюджетного учреждения культуры «Боготольский городской краеведческий музей»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3142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14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6314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D363C2" w:rsidRPr="001E203D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363C2" w:rsidRPr="001E203D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363C2" w:rsidRPr="00C503E9" w:rsidRDefault="00D363C2" w:rsidP="00D363C2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Порядком формирования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муниципальных учреждений города Боготола </w:t>
      </w:r>
      <w:r>
        <w:rPr>
          <w:rFonts w:ascii="Times New Roman" w:hAnsi="Times New Roman" w:cs="Times New Roman"/>
          <w:sz w:val="28"/>
          <w:szCs w:val="28"/>
        </w:rPr>
        <w:br/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>
        <w:rPr>
          <w:rFonts w:ascii="Times New Roman" w:hAnsi="Times New Roman" w:cs="Times New Roman"/>
          <w:color w:val="4C4C4C"/>
          <w:spacing w:val="2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28.07.2020 № 0755-п,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43, ст. 71, ст. 72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Устава городского округа города Боготола Красноярского края, ПОСТАНОВЛЯЮ:</w:t>
      </w: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63142">
        <w:rPr>
          <w:rFonts w:ascii="Times New Roman" w:eastAsia="Times New Roman" w:hAnsi="Times New Roman" w:cs="Times New Roman"/>
          <w:sz w:val="28"/>
          <w:szCs w:val="28"/>
        </w:rPr>
        <w:t>1. Утвердить муниципальное задание для муниципального бюджетного учреждения культуры «Боготольский городской краеведческий музей»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3142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3142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63142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к настоящему постановлению.</w:t>
      </w: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63142">
        <w:rPr>
          <w:rFonts w:ascii="Times New Roman" w:eastAsia="Times New Roman" w:hAnsi="Times New Roman" w:cs="Times New Roman"/>
          <w:sz w:val="28"/>
          <w:szCs w:val="28"/>
        </w:rPr>
        <w:t>2. Директору муниципального бюджетного учреждения культуры «Боготольский городской краеведческий музей» обеспечить выполнение муниципального задания.</w:t>
      </w: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D6314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63142">
        <w:rPr>
          <w:rFonts w:ascii="Times New Roman" w:hAnsi="Times New Roman" w:cs="Times New Roman"/>
          <w:sz w:val="28"/>
          <w:szCs w:val="28"/>
        </w:rPr>
        <w:t xml:space="preserve"> </w:t>
      </w:r>
      <w:r w:rsidRPr="00D63142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r w:rsidRPr="00D631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Pr="00D63142">
        <w:rPr>
          <w:rFonts w:ascii="Times New Roman" w:eastAsia="Calibri" w:hAnsi="Times New Roman" w:cs="Times New Roman"/>
          <w:sz w:val="28"/>
          <w:szCs w:val="24"/>
          <w:lang w:eastAsia="en-US"/>
        </w:rPr>
        <w:t>заместителя </w:t>
      </w:r>
      <w:r w:rsidRPr="00185F44">
        <w:rPr>
          <w:rFonts w:ascii="Times New Roman" w:hAnsi="Times New Roman" w:cs="Times New Roman"/>
          <w:sz w:val="28"/>
          <w:szCs w:val="28"/>
        </w:rPr>
        <w:t>Главы города Боготола по социальным вопросам</w:t>
      </w:r>
      <w:r w:rsidRPr="00D63142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D363C2" w:rsidRPr="00D63142" w:rsidRDefault="00D363C2" w:rsidP="00D363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63142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D63142">
        <w:rPr>
          <w:rFonts w:ascii="Times New Roman" w:eastAsia="Calibri" w:hAnsi="Times New Roman" w:cs="Times New Roman"/>
          <w:sz w:val="36"/>
          <w:szCs w:val="28"/>
          <w:lang w:eastAsia="en-US"/>
        </w:rPr>
        <w:t xml:space="preserve"> </w:t>
      </w:r>
      <w:r w:rsidRPr="00D63142">
        <w:rPr>
          <w:rFonts w:ascii="Times New Roman" w:hAnsi="Times New Roman" w:cs="Times New Roman"/>
          <w:sz w:val="28"/>
        </w:rPr>
        <w:t>Постановление вступает в силу с 01.01.202</w:t>
      </w:r>
      <w:r>
        <w:rPr>
          <w:rFonts w:ascii="Times New Roman" w:hAnsi="Times New Roman" w:cs="Times New Roman"/>
          <w:sz w:val="28"/>
        </w:rPr>
        <w:t>4</w:t>
      </w:r>
      <w:r w:rsidRPr="00D63142">
        <w:rPr>
          <w:rFonts w:ascii="Times New Roman" w:hAnsi="Times New Roman" w:cs="Times New Roman"/>
          <w:sz w:val="28"/>
        </w:rPr>
        <w:t>.</w:t>
      </w:r>
    </w:p>
    <w:p w:rsidR="00D363C2" w:rsidRPr="001E203D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63C2" w:rsidRPr="001E203D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Исполняющий полномочия </w:t>
      </w:r>
    </w:p>
    <w:p w:rsidR="00D363C2" w:rsidRPr="005B0C57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Главы</w:t>
      </w:r>
      <w:r w:rsidRPr="005B0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Боготола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А.А. Шитиков</w:t>
      </w:r>
    </w:p>
    <w:p w:rsidR="00D363C2" w:rsidRPr="00D6314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63C2" w:rsidRPr="00D6314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63142">
        <w:rPr>
          <w:rFonts w:ascii="Times New Roman" w:eastAsia="Calibri" w:hAnsi="Times New Roman" w:cs="Times New Roman"/>
          <w:sz w:val="20"/>
          <w:szCs w:val="20"/>
          <w:lang w:eastAsia="en-US"/>
        </w:rPr>
        <w:t>Лазарева Татьяна Викторовна</w:t>
      </w:r>
    </w:p>
    <w:p w:rsidR="00D363C2" w:rsidRPr="00D6314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63142">
        <w:rPr>
          <w:rFonts w:ascii="Times New Roman" w:eastAsia="Calibri" w:hAnsi="Times New Roman" w:cs="Times New Roman"/>
          <w:sz w:val="20"/>
          <w:szCs w:val="20"/>
          <w:lang w:eastAsia="en-US"/>
        </w:rPr>
        <w:t>Пестерева Анна Александровна</w:t>
      </w:r>
    </w:p>
    <w:p w:rsidR="00D363C2" w:rsidRPr="00D63142" w:rsidRDefault="00D363C2" w:rsidP="00D363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63142">
        <w:rPr>
          <w:rFonts w:ascii="Times New Roman" w:eastAsia="Calibri" w:hAnsi="Times New Roman" w:cs="Times New Roman"/>
          <w:sz w:val="20"/>
          <w:szCs w:val="20"/>
          <w:lang w:eastAsia="en-US"/>
        </w:rPr>
        <w:t>6-34-14</w:t>
      </w:r>
    </w:p>
    <w:p w:rsidR="00D363C2" w:rsidRPr="00D63142" w:rsidRDefault="00D363C2" w:rsidP="00D363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D363C2" w:rsidRPr="00D63142" w:rsidSect="00D363C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D63142">
        <w:rPr>
          <w:rFonts w:ascii="Times New Roman" w:eastAsia="Calibri" w:hAnsi="Times New Roman" w:cs="Times New Roman"/>
          <w:sz w:val="20"/>
          <w:szCs w:val="20"/>
          <w:lang w:eastAsia="en-US"/>
        </w:rPr>
        <w:t>6 экз.</w:t>
      </w:r>
    </w:p>
    <w:p w:rsidR="00D363C2" w:rsidRPr="00D63142" w:rsidRDefault="00D363C2" w:rsidP="00D363C2">
      <w:pPr>
        <w:spacing w:after="0" w:line="240" w:lineRule="auto"/>
        <w:ind w:left="9214" w:firstLine="1843"/>
        <w:rPr>
          <w:rFonts w:ascii="Times New Roman" w:hAnsi="Times New Roman" w:cs="Times New Roman"/>
          <w:sz w:val="28"/>
          <w:szCs w:val="28"/>
        </w:rPr>
      </w:pPr>
      <w:r w:rsidRPr="00D631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363C2" w:rsidRPr="00D63142" w:rsidRDefault="00D363C2" w:rsidP="00D363C2">
      <w:pPr>
        <w:spacing w:after="0" w:line="240" w:lineRule="auto"/>
        <w:ind w:left="9214" w:firstLine="1843"/>
        <w:rPr>
          <w:rFonts w:ascii="Times New Roman" w:hAnsi="Times New Roman" w:cs="Times New Roman"/>
          <w:sz w:val="28"/>
          <w:szCs w:val="28"/>
        </w:rPr>
      </w:pPr>
      <w:r w:rsidRPr="00D6314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363C2" w:rsidRPr="00D63142" w:rsidRDefault="00D363C2" w:rsidP="00D363C2">
      <w:pPr>
        <w:spacing w:after="0" w:line="240" w:lineRule="auto"/>
        <w:ind w:left="9214" w:firstLine="1843"/>
        <w:rPr>
          <w:rFonts w:ascii="Times New Roman" w:hAnsi="Times New Roman" w:cs="Times New Roman"/>
          <w:sz w:val="28"/>
          <w:szCs w:val="28"/>
        </w:rPr>
      </w:pPr>
      <w:r w:rsidRPr="00D63142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D363C2" w:rsidRPr="00D63142" w:rsidRDefault="00D363C2" w:rsidP="00D363C2">
      <w:pPr>
        <w:spacing w:after="0" w:line="240" w:lineRule="auto"/>
        <w:ind w:left="9214" w:firstLine="1843"/>
        <w:rPr>
          <w:rFonts w:ascii="Times New Roman" w:hAnsi="Times New Roman" w:cs="Times New Roman"/>
          <w:sz w:val="28"/>
          <w:szCs w:val="28"/>
        </w:rPr>
      </w:pPr>
      <w:r w:rsidRPr="00D63142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8F15CF" w:rsidRPr="008F15CF">
        <w:rPr>
          <w:rFonts w:ascii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</w:rPr>
        <w:t>_»__</w:t>
      </w:r>
      <w:r w:rsidR="008F15CF" w:rsidRPr="008F15CF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F15CF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_2023 г. № </w:t>
      </w:r>
      <w:r w:rsidR="008F15CF">
        <w:rPr>
          <w:rFonts w:ascii="Times New Roman" w:hAnsi="Times New Roman" w:cs="Times New Roman"/>
          <w:sz w:val="28"/>
          <w:szCs w:val="28"/>
          <w:u w:val="single"/>
        </w:rPr>
        <w:t>1573-п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D363C2" w:rsidRPr="00D63142" w:rsidRDefault="00D363C2" w:rsidP="00D363C2">
      <w:pPr>
        <w:tabs>
          <w:tab w:val="left" w:pos="11595"/>
        </w:tabs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</w:p>
    <w:p w:rsidR="00D363C2" w:rsidRPr="00D6314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63C2" w:rsidRPr="00D6314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3142">
        <w:rPr>
          <w:rFonts w:ascii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D363C2" w:rsidRPr="00D63142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142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314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6314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63142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D363C2" w:rsidRPr="00D63142" w:rsidRDefault="00D363C2" w:rsidP="00D363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63C2" w:rsidRPr="00D63142" w:rsidRDefault="00D363C2" w:rsidP="00D363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-34" w:type="dxa"/>
        <w:tblLook w:val="04A0" w:firstRow="1" w:lastRow="0" w:firstColumn="1" w:lastColumn="0" w:noHBand="0" w:noVBand="1"/>
      </w:tblPr>
      <w:tblGrid>
        <w:gridCol w:w="11355"/>
        <w:gridCol w:w="1843"/>
        <w:gridCol w:w="1418"/>
      </w:tblGrid>
      <w:tr w:rsidR="00D363C2" w:rsidRPr="00D63142" w:rsidTr="00BF7707">
        <w:trPr>
          <w:trHeight w:val="98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FE80"/>
            <w:bookmarkEnd w:id="1"/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363C2" w:rsidRPr="00D63142" w:rsidTr="00BF7707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RPr="00D63142" w:rsidTr="00BF7707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 Муниципальное бюджетное учреждение культуры «Боготольский городской краеведческий музей» </w:t>
            </w:r>
            <w:r w:rsidRPr="00D63142">
              <w:rPr>
                <w:rFonts w:ascii="Times New Roman" w:eastAsia="Times New Roman" w:hAnsi="Times New Roman" w:cs="Times New Roman"/>
                <w:sz w:val="28"/>
                <w:szCs w:val="28"/>
              </w:rPr>
              <w:t>ИНН 2444002268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ОКУД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D363C2" w:rsidRPr="00D63142" w:rsidTr="00BF7707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RPr="00D63142" w:rsidTr="00BF7707">
        <w:trPr>
          <w:trHeight w:val="150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RPr="00D63142" w:rsidTr="00BF7707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 Деятельность музеев и охрана исторических мест и зданий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реестру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RPr="00D63142" w:rsidTr="00BF7707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 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91.02</w:t>
            </w:r>
          </w:p>
        </w:tc>
      </w:tr>
      <w:tr w:rsidR="00D363C2" w:rsidRPr="00D63142" w:rsidTr="00BF7707">
        <w:trPr>
          <w:trHeight w:val="70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3C2" w:rsidRPr="00D6314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142">
              <w:rPr>
                <w:rFonts w:ascii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Pr="00D6314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3C2" w:rsidRPr="00D63142" w:rsidRDefault="00D363C2" w:rsidP="00D36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3142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9"/>
        <w:gridCol w:w="1275"/>
        <w:gridCol w:w="3825"/>
        <w:gridCol w:w="2834"/>
        <w:gridCol w:w="1417"/>
      </w:tblGrid>
      <w:tr w:rsidR="00D363C2" w:rsidTr="00BF7707">
        <w:trPr>
          <w:trHeight w:val="86"/>
        </w:trPr>
        <w:tc>
          <w:tcPr>
            <w:tcW w:w="5260" w:type="dxa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услуги:</w:t>
            </w:r>
          </w:p>
        </w:tc>
        <w:tc>
          <w:tcPr>
            <w:tcW w:w="5103" w:type="dxa"/>
            <w:gridSpan w:val="2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x1a"/>
                <w:rFonts w:ascii="Times New Roman" w:hAnsi="Times New Roman" w:cs="Times New Roman"/>
                <w:sz w:val="28"/>
                <w:szCs w:val="28"/>
                <w:u w:val="single"/>
              </w:rPr>
              <w:t>Публичный показ музейных предметов, музейных коллекций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муниципальной  услуги: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интересах общества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базовому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910200О.99.0.ББ82АА00000</w:t>
            </w:r>
          </w:p>
        </w:tc>
      </w:tr>
      <w:tr w:rsidR="00D363C2" w:rsidTr="00BF7707">
        <w:trPr>
          <w:trHeight w:val="70"/>
        </w:trPr>
        <w:tc>
          <w:tcPr>
            <w:tcW w:w="6536" w:type="dxa"/>
            <w:gridSpan w:val="2"/>
            <w:noWrap/>
            <w:vAlign w:val="center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827" w:type="dxa"/>
            <w:noWrap/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(отраслевому) перечню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D363C2" w:rsidTr="00BF7707">
        <w:trPr>
          <w:trHeight w:val="70"/>
        </w:trPr>
        <w:tc>
          <w:tcPr>
            <w:tcW w:w="10363" w:type="dxa"/>
            <w:gridSpan w:val="3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3" w:type="dxa"/>
            <w:gridSpan w:val="2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1309"/>
        <w:gridCol w:w="1276"/>
        <w:gridCol w:w="1356"/>
        <w:gridCol w:w="1417"/>
        <w:gridCol w:w="1385"/>
        <w:gridCol w:w="1275"/>
        <w:gridCol w:w="1276"/>
        <w:gridCol w:w="851"/>
        <w:gridCol w:w="1276"/>
        <w:gridCol w:w="1134"/>
        <w:gridCol w:w="1134"/>
      </w:tblGrid>
      <w:tr w:rsidR="00D363C2" w:rsidTr="00BF7707">
        <w:trPr>
          <w:trHeight w:val="88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Муниципальной 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</w:rPr>
              <w:br/>
              <w:t>муниципальной  услуги</w:t>
            </w:r>
          </w:p>
        </w:tc>
      </w:tr>
      <w:tr w:rsidR="00D363C2" w:rsidTr="00BF7707">
        <w:trPr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(2-й год планового периода)</w:t>
            </w:r>
          </w:p>
        </w:tc>
      </w:tr>
      <w:tr w:rsidR="00D363C2" w:rsidTr="00BF7707">
        <w:trPr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363C2" w:rsidTr="00BF770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</w:tr>
      <w:tr w:rsidR="00D363C2" w:rsidTr="00BF7707">
        <w:trPr>
          <w:trHeight w:val="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910200О.99.0ББ69АА00000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 стационарных условиях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 стационарных условиях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Style w:val="x1a"/>
                <w:rFonts w:ascii="Times New Roman" w:hAnsi="Times New Roman" w:cs="Times New Roman"/>
              </w:rPr>
              <w:t xml:space="preserve">Количество музейных предметов, опубликованных на экспозициях и выставках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2350</w:t>
            </w: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849"/>
        <w:gridCol w:w="992"/>
        <w:gridCol w:w="992"/>
        <w:gridCol w:w="1558"/>
        <w:gridCol w:w="1558"/>
        <w:gridCol w:w="1070"/>
        <w:gridCol w:w="1196"/>
        <w:gridCol w:w="504"/>
        <w:gridCol w:w="996"/>
        <w:gridCol w:w="828"/>
        <w:gridCol w:w="828"/>
        <w:gridCol w:w="996"/>
        <w:gridCol w:w="828"/>
        <w:gridCol w:w="828"/>
      </w:tblGrid>
      <w:tr w:rsidR="00D363C2" w:rsidTr="00BF7707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содержание муниципальной  услуги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Муниципальной  услуги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</w:rPr>
              <w:br/>
              <w:t>муниципальной услуги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</w:rPr>
              <w:br/>
              <w:t>платы (цена, тариф)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D363C2" w:rsidTr="00BF770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910200О.99.0ББ69АА00000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 стационарных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 стационарных условиях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Style w:val="x1a"/>
                <w:rFonts w:ascii="Times New Roman" w:hAnsi="Times New Roman" w:cs="Times New Roman"/>
              </w:rPr>
              <w:t>Число посетителей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(человек)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3300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3700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3700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tbl>
      <w:tblPr>
        <w:tblW w:w="147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348"/>
        <w:gridCol w:w="1480"/>
        <w:gridCol w:w="1575"/>
        <w:gridCol w:w="7498"/>
      </w:tblGrid>
      <w:tr w:rsidR="00D363C2" w:rsidTr="00BF7707">
        <w:trPr>
          <w:trHeight w:val="285"/>
          <w:jc w:val="center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D363C2" w:rsidTr="00BF7707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D363C2" w:rsidTr="00BF7707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</w:rPr>
      </w:pPr>
    </w:p>
    <w:p w:rsidR="00D363C2" w:rsidRPr="00BF73AD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5. Порядок оказания муниципальной  услуги</w:t>
      </w:r>
    </w:p>
    <w:p w:rsidR="00D363C2" w:rsidRPr="00BF73AD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Услуга предоставляется бесплатно</w:t>
      </w:r>
    </w:p>
    <w:p w:rsidR="00D363C2" w:rsidRPr="00BF73AD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eastAsia="Times New Roman" w:hAnsi="Times New Roman" w:cs="Times New Roman"/>
          <w:color w:val="000000"/>
        </w:rPr>
        <w:t>Приказ Министерства культуры Российской Федерации от 23.07.2020 № 827 "Об утверждении Единых правил организации комплектования, учета, хранения и использования музейных предметов и музейных коллекций"</w:t>
      </w:r>
      <w:r w:rsidRPr="00382A45">
        <w:rPr>
          <w:rFonts w:ascii="Times New Roman" w:eastAsia="Times New Roman" w:hAnsi="Times New Roman" w:cs="Times New Roman"/>
        </w:rPr>
        <w:t xml:space="preserve"> </w:t>
      </w:r>
      <w:r w:rsidRPr="00382A45">
        <w:rPr>
          <w:rFonts w:ascii="Times New Roman" w:eastAsia="Times New Roman" w:hAnsi="Times New Roman" w:cs="Times New Roman"/>
          <w:color w:val="000000"/>
        </w:rPr>
        <w:t>(Зарегистрирован 05.11.2020 № 60748)</w:t>
      </w:r>
      <w:r w:rsidRPr="00382A45">
        <w:rPr>
          <w:rFonts w:ascii="Times New Roman" w:hAnsi="Times New Roman" w:cs="Times New Roman"/>
        </w:rPr>
        <w:t>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 xml:space="preserve"> Закон Российской Федерации от 09.10.1992 г. № 3612-1 "Основы законодательства РФ о культуре" (с изменениями от 29.12.2006 г.);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Закон Красноярского края "О государственной политике в сфере сохранения и развития традиционной народной культуры в Красноярском крае" от 28.06.2007 г.  № 1264-КЗ;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ФЗ "О Музейном фонде Российской Федерации и музеях в Российской Федерации" (с изменениями на 11 июня 2021 года) (редакция, действующая с 1 июля 2021 года);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Федеральный Закон от 25.06.2002 № 73-ФЗ "Об объектах культурного наследия (памятниках истории и культуры) народов Российской Федерации";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  <w:color w:val="22272F"/>
        </w:rPr>
      </w:pPr>
      <w:r w:rsidRPr="00382A45">
        <w:rPr>
          <w:rFonts w:ascii="Times New Roman" w:hAnsi="Times New Roman" w:cs="Times New Roman"/>
          <w:color w:val="22272F"/>
        </w:rPr>
        <w:t xml:space="preserve">Приказ Министерства культуры РФ от </w:t>
      </w:r>
      <w:r>
        <w:rPr>
          <w:rFonts w:ascii="Times New Roman" w:hAnsi="Times New Roman" w:cs="Times New Roman"/>
          <w:color w:val="22272F"/>
        </w:rPr>
        <w:t>0</w:t>
      </w:r>
      <w:r w:rsidRPr="00382A45">
        <w:rPr>
          <w:rFonts w:ascii="Times New Roman" w:hAnsi="Times New Roman" w:cs="Times New Roman"/>
          <w:color w:val="22272F"/>
        </w:rPr>
        <w:t>1</w:t>
      </w:r>
      <w:r>
        <w:rPr>
          <w:rFonts w:ascii="Times New Roman" w:hAnsi="Times New Roman" w:cs="Times New Roman"/>
          <w:color w:val="22272F"/>
        </w:rPr>
        <w:t>.12</w:t>
      </w:r>
      <w:r w:rsidRPr="00382A45">
        <w:rPr>
          <w:rFonts w:ascii="Times New Roman" w:hAnsi="Times New Roman" w:cs="Times New Roman"/>
          <w:color w:val="22272F"/>
        </w:rPr>
        <w:t>2017 N 2012 "Об утверждении Положения о Государственном каталоге Музейного фонда Российской Федерации";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  <w:color w:val="22272F"/>
        </w:rPr>
      </w:pPr>
      <w:r w:rsidRPr="00382A45">
        <w:rPr>
          <w:rFonts w:ascii="Times New Roman" w:hAnsi="Times New Roman" w:cs="Times New Roman"/>
          <w:color w:val="22272F"/>
        </w:rPr>
        <w:t>Приказ Министерства культуры РФ от 17 декабря 2015 г. N 3119 "Об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программам";</w:t>
      </w:r>
    </w:p>
    <w:p w:rsidR="00D363C2" w:rsidRPr="00382A45" w:rsidRDefault="00D363C2" w:rsidP="00D363C2">
      <w:pPr>
        <w:spacing w:after="0" w:line="0" w:lineRule="atLeast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lastRenderedPageBreak/>
        <w:t>Устав муниципального бюджетного учреждения культуры "Боготольский городской краеведческий музей";</w:t>
      </w:r>
    </w:p>
    <w:p w:rsidR="00D363C2" w:rsidRPr="00382A45" w:rsidRDefault="00D363C2" w:rsidP="00D363C2">
      <w:pPr>
        <w:spacing w:after="0" w:line="0" w:lineRule="atLeast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Гражданский кодекс Российской Федерации;</w:t>
      </w:r>
    </w:p>
    <w:p w:rsidR="00D363C2" w:rsidRPr="00382A45" w:rsidRDefault="00D363C2" w:rsidP="00D363C2">
      <w:pPr>
        <w:spacing w:after="0" w:line="0" w:lineRule="atLeast"/>
        <w:outlineLvl w:val="0"/>
        <w:rPr>
          <w:rFonts w:ascii="Times New Roman" w:eastAsia="Times New Roman" w:hAnsi="Times New Roman" w:cs="Times New Roman"/>
          <w:color w:val="000000"/>
        </w:rPr>
      </w:pPr>
      <w:r w:rsidRPr="00382A45">
        <w:rPr>
          <w:rFonts w:ascii="Times New Roman" w:eastAsia="Times New Roman" w:hAnsi="Times New Roman" w:cs="Times New Roman"/>
          <w:color w:val="000000"/>
        </w:rPr>
        <w:t>Приказ Министерства культуры Российской Федерации от 23.07.2020 № 827 "Об утверждении Единых правил организации комплектования, учета, хранения и использования музейных предметов и музейных коллекций"</w:t>
      </w:r>
      <w:r w:rsidRPr="00382A45">
        <w:rPr>
          <w:rFonts w:ascii="Times New Roman" w:eastAsia="Times New Roman" w:hAnsi="Times New Roman" w:cs="Times New Roman"/>
        </w:rPr>
        <w:t xml:space="preserve"> </w:t>
      </w:r>
      <w:r w:rsidRPr="00382A45">
        <w:rPr>
          <w:rFonts w:ascii="Times New Roman" w:eastAsia="Times New Roman" w:hAnsi="Times New Roman" w:cs="Times New Roman"/>
          <w:color w:val="000000"/>
        </w:rPr>
        <w:t>(Зарегистрирован 05.11.2020 № 60748).</w:t>
      </w:r>
    </w:p>
    <w:p w:rsidR="00D363C2" w:rsidRPr="00382A45" w:rsidRDefault="00D363C2" w:rsidP="00D363C2">
      <w:pPr>
        <w:spacing w:after="0" w:line="0" w:lineRule="atLeast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Федерации".</w:t>
      </w:r>
    </w:p>
    <w:p w:rsidR="00D363C2" w:rsidRPr="00382A45" w:rsidRDefault="00D363C2" w:rsidP="00D363C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 w:rsidRPr="00382A45">
        <w:rPr>
          <w:rFonts w:ascii="Times New Roman" w:hAnsi="Times New Roman" w:cs="Times New Roman"/>
          <w:color w:val="4C4C4C"/>
          <w:spacing w:val="2"/>
        </w:rPr>
        <w:t xml:space="preserve"> </w:t>
      </w:r>
      <w:r w:rsidRPr="00382A45">
        <w:rPr>
          <w:rFonts w:ascii="Times New Roman" w:hAnsi="Times New Roman" w:cs="Times New Roman"/>
          <w:color w:val="000000"/>
          <w:spacing w:val="2"/>
        </w:rPr>
        <w:t>и контроль за его выполнением</w:t>
      </w:r>
      <w:r w:rsidRPr="00382A45">
        <w:rPr>
          <w:rFonts w:ascii="Times New Roman" w:hAnsi="Times New Roman" w:cs="Times New Roman"/>
        </w:rPr>
        <w:t>».</w:t>
      </w: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5810"/>
        <w:gridCol w:w="4252"/>
      </w:tblGrid>
      <w:tr w:rsidR="00D363C2" w:rsidTr="00BF7707">
        <w:trPr>
          <w:trHeight w:val="85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Информация в общественных местах, в средствах массовой информации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                                            информация о местонахождении учреждения;                                          информация о перечне основных муниципальных услуг, предоставляемых учреждением;                                               информация о планируемых мероприятиях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Информация в здании музея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графике (режиме) работы учреждения;                                             информация о планируемых мероприятиях;                                          информация о перечне основных муниципальных услуг, предоставляемых учреждением;                                               информация о способах доведения потребителями своих отзывов, замечаний и предложений о работе учреждения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</w:tbl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9"/>
        <w:gridCol w:w="1275"/>
        <w:gridCol w:w="3825"/>
        <w:gridCol w:w="2834"/>
        <w:gridCol w:w="1417"/>
      </w:tblGrid>
      <w:tr w:rsidR="00D363C2" w:rsidTr="00BF7707">
        <w:trPr>
          <w:trHeight w:val="86"/>
        </w:trPr>
        <w:tc>
          <w:tcPr>
            <w:tcW w:w="5260" w:type="dxa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услуги:</w:t>
            </w:r>
          </w:p>
        </w:tc>
        <w:tc>
          <w:tcPr>
            <w:tcW w:w="5103" w:type="dxa"/>
            <w:gridSpan w:val="2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x1a"/>
                <w:rFonts w:ascii="Times New Roman" w:hAnsi="Times New Roman" w:cs="Times New Roman"/>
                <w:sz w:val="28"/>
                <w:szCs w:val="28"/>
                <w:u w:val="single"/>
              </w:rPr>
              <w:t>Публичный показ музейных предметов, музейных коллекций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Уникальный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910200О.99.ББ82АА01000</w:t>
            </w: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муниципальной  услуги: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интересах общества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базовому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63C2" w:rsidTr="00BF7707">
        <w:trPr>
          <w:trHeight w:val="70"/>
        </w:trPr>
        <w:tc>
          <w:tcPr>
            <w:tcW w:w="6536" w:type="dxa"/>
            <w:gridSpan w:val="2"/>
            <w:noWrap/>
            <w:vAlign w:val="center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827" w:type="dxa"/>
            <w:noWrap/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(отраслевому) перечню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D363C2" w:rsidTr="00BF7707">
        <w:trPr>
          <w:trHeight w:val="70"/>
        </w:trPr>
        <w:tc>
          <w:tcPr>
            <w:tcW w:w="10363" w:type="dxa"/>
            <w:gridSpan w:val="3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3" w:type="dxa"/>
            <w:gridSpan w:val="2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1309"/>
        <w:gridCol w:w="1276"/>
        <w:gridCol w:w="1356"/>
        <w:gridCol w:w="1417"/>
        <w:gridCol w:w="1385"/>
        <w:gridCol w:w="1275"/>
        <w:gridCol w:w="1276"/>
        <w:gridCol w:w="851"/>
        <w:gridCol w:w="1276"/>
        <w:gridCol w:w="1134"/>
        <w:gridCol w:w="1134"/>
      </w:tblGrid>
      <w:tr w:rsidR="00D363C2" w:rsidTr="00BF7707">
        <w:trPr>
          <w:trHeight w:val="88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Муниципальной 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</w:rPr>
              <w:br/>
              <w:t>муниципальной  услуги</w:t>
            </w:r>
          </w:p>
        </w:tc>
      </w:tr>
      <w:tr w:rsidR="00D363C2" w:rsidTr="00BF7707">
        <w:trPr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</w:tr>
      <w:tr w:rsidR="00D363C2" w:rsidTr="00BF7707">
        <w:trPr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363C2" w:rsidTr="00BF770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</w:tr>
      <w:tr w:rsidR="00D363C2" w:rsidTr="00BF7707">
        <w:trPr>
          <w:trHeight w:val="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910200О.99.0.ББ82АА01000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Вне стационара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Вне стационара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Доля опубликованных на экспозициях и выставках музейных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35</w:t>
            </w: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муниципальной услуги: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133"/>
        <w:gridCol w:w="1177"/>
        <w:gridCol w:w="1177"/>
        <w:gridCol w:w="1177"/>
        <w:gridCol w:w="1143"/>
        <w:gridCol w:w="1211"/>
        <w:gridCol w:w="1196"/>
        <w:gridCol w:w="504"/>
        <w:gridCol w:w="996"/>
        <w:gridCol w:w="828"/>
        <w:gridCol w:w="828"/>
        <w:gridCol w:w="996"/>
        <w:gridCol w:w="828"/>
        <w:gridCol w:w="828"/>
      </w:tblGrid>
      <w:tr w:rsidR="00D363C2" w:rsidTr="00BF7707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содержание муниципальной  услуги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Муниципальной  услуги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</w:rPr>
              <w:br/>
              <w:t>муниципальной услуги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</w:rPr>
              <w:br/>
              <w:t>платы (цена, тариф)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363C2" w:rsidTr="00BF770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910200О.99.0.ББ82АА01000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Вне стационара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обслуживания (показ музейных предметов) - Вне стационара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выставок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</w:rPr>
              <w:t>(единица)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348"/>
        <w:gridCol w:w="1480"/>
        <w:gridCol w:w="1575"/>
        <w:gridCol w:w="7498"/>
      </w:tblGrid>
      <w:tr w:rsidR="00D363C2" w:rsidTr="00BF7707">
        <w:trPr>
          <w:trHeight w:val="285"/>
          <w:jc w:val="center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D363C2" w:rsidTr="00BF7707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D363C2" w:rsidTr="00BF7707">
        <w:trPr>
          <w:trHeight w:val="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</w:rPr>
      </w:pPr>
    </w:p>
    <w:p w:rsidR="00D363C2" w:rsidRPr="00BF73AD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5. Порядок оказания муниципальной  услуги</w:t>
      </w:r>
    </w:p>
    <w:p w:rsidR="00D363C2" w:rsidRPr="00BF73AD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Услуга предоставляется бесплатно</w:t>
      </w:r>
    </w:p>
    <w:p w:rsidR="00D363C2" w:rsidRPr="00BF73AD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F73AD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 - Конституция Российской Федерации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eastAsia="Times New Roman" w:hAnsi="Times New Roman" w:cs="Times New Roman"/>
          <w:color w:val="000000"/>
        </w:rPr>
        <w:t>Приказ Министерства культуры Российской Федерации от 23.07.2020 № 827 "Об утверждении Единых правил организации комплектования, учета, хранения и использования музейных предметов и музейных коллекций"</w:t>
      </w:r>
      <w:r w:rsidRPr="00382A45">
        <w:rPr>
          <w:rFonts w:ascii="Times New Roman" w:eastAsia="Times New Roman" w:hAnsi="Times New Roman" w:cs="Times New Roman"/>
        </w:rPr>
        <w:t xml:space="preserve"> </w:t>
      </w:r>
      <w:r w:rsidRPr="00382A45">
        <w:rPr>
          <w:rFonts w:ascii="Times New Roman" w:eastAsia="Times New Roman" w:hAnsi="Times New Roman" w:cs="Times New Roman"/>
          <w:color w:val="000000"/>
        </w:rPr>
        <w:t>(Зарегистрирован 05.11.2020 № 60748)</w:t>
      </w:r>
      <w:r w:rsidRPr="00382A45">
        <w:rPr>
          <w:rFonts w:ascii="Times New Roman" w:hAnsi="Times New Roman" w:cs="Times New Roman"/>
        </w:rPr>
        <w:t>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 xml:space="preserve"> Закон Российской Федерации от 09.10.1992 г. № 3612-1 "Основы законодательства РФ о культуре" (с изменениями от 29.12.2006 г.);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Закон Красноярского края "О государственной политике в сфере сохранения и развития традиционной народной культуры в Красноярском крае" от 28.06.2007 г.  № 1264-КЗ;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ФЗ "О Музейном фонде Российской Федерации и музеях в Российской Федерации" (с изменениями на 11 июня 2021 года) (редакция, действующая с 1 июля 2021 года);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lastRenderedPageBreak/>
        <w:t>Федеральный Закон от 25.06.2002 № 73-ФЗ "Об объектах культурного наследия (памятниках истории и культуры) народов Российской Федерации";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  <w:color w:val="22272F"/>
        </w:rPr>
      </w:pPr>
      <w:r w:rsidRPr="00382A45">
        <w:rPr>
          <w:rFonts w:ascii="Times New Roman" w:hAnsi="Times New Roman" w:cs="Times New Roman"/>
          <w:color w:val="22272F"/>
        </w:rPr>
        <w:t xml:space="preserve">Приказ Министерства культуры РФ от </w:t>
      </w:r>
      <w:r>
        <w:rPr>
          <w:rFonts w:ascii="Times New Roman" w:hAnsi="Times New Roman" w:cs="Times New Roman"/>
          <w:color w:val="22272F"/>
        </w:rPr>
        <w:t>0</w:t>
      </w:r>
      <w:r w:rsidRPr="00382A45">
        <w:rPr>
          <w:rFonts w:ascii="Times New Roman" w:hAnsi="Times New Roman" w:cs="Times New Roman"/>
          <w:color w:val="22272F"/>
        </w:rPr>
        <w:t>1</w:t>
      </w:r>
      <w:r>
        <w:rPr>
          <w:rFonts w:ascii="Times New Roman" w:hAnsi="Times New Roman" w:cs="Times New Roman"/>
          <w:color w:val="22272F"/>
        </w:rPr>
        <w:t>.12</w:t>
      </w:r>
      <w:r w:rsidRPr="00382A45">
        <w:rPr>
          <w:rFonts w:ascii="Times New Roman" w:hAnsi="Times New Roman" w:cs="Times New Roman"/>
          <w:color w:val="22272F"/>
        </w:rPr>
        <w:t>2017 N 2012 "Об утверждении Положения о Государственном каталоге Музейного фонда Российской Федерации";</w:t>
      </w:r>
    </w:p>
    <w:p w:rsidR="00D363C2" w:rsidRPr="00382A45" w:rsidRDefault="00D363C2" w:rsidP="00D363C2">
      <w:pPr>
        <w:spacing w:after="0" w:line="0" w:lineRule="atLeast"/>
        <w:jc w:val="both"/>
        <w:outlineLvl w:val="0"/>
        <w:rPr>
          <w:rFonts w:ascii="Times New Roman" w:hAnsi="Times New Roman" w:cs="Times New Roman"/>
          <w:color w:val="22272F"/>
        </w:rPr>
      </w:pPr>
      <w:r w:rsidRPr="00382A45">
        <w:rPr>
          <w:rFonts w:ascii="Times New Roman" w:hAnsi="Times New Roman" w:cs="Times New Roman"/>
          <w:color w:val="22272F"/>
        </w:rPr>
        <w:t>Приказ Министерства культуры РФ от 17 декабря 2015 г. N 3119 "Об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программам";</w:t>
      </w:r>
    </w:p>
    <w:p w:rsidR="00D363C2" w:rsidRPr="00382A45" w:rsidRDefault="00D363C2" w:rsidP="00D363C2">
      <w:pPr>
        <w:spacing w:after="0" w:line="0" w:lineRule="atLeast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Устав муниципального бюджетного учреждения культуры "Боготольский городской краеведческий музей";</w:t>
      </w:r>
    </w:p>
    <w:p w:rsidR="00D363C2" w:rsidRPr="00382A45" w:rsidRDefault="00D363C2" w:rsidP="00D363C2">
      <w:pPr>
        <w:spacing w:after="0" w:line="0" w:lineRule="atLeast"/>
        <w:outlineLvl w:val="0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Гражданский кодекс Российской Федерации;</w:t>
      </w:r>
    </w:p>
    <w:p w:rsidR="00D363C2" w:rsidRPr="00382A45" w:rsidRDefault="00D363C2" w:rsidP="00D363C2">
      <w:pPr>
        <w:spacing w:after="0" w:line="0" w:lineRule="atLeast"/>
        <w:outlineLvl w:val="0"/>
        <w:rPr>
          <w:rFonts w:ascii="Times New Roman" w:eastAsia="Times New Roman" w:hAnsi="Times New Roman" w:cs="Times New Roman"/>
          <w:color w:val="000000"/>
        </w:rPr>
      </w:pPr>
      <w:r w:rsidRPr="00382A45">
        <w:rPr>
          <w:rFonts w:ascii="Times New Roman" w:eastAsia="Times New Roman" w:hAnsi="Times New Roman" w:cs="Times New Roman"/>
          <w:color w:val="000000"/>
        </w:rPr>
        <w:t>Приказ Министерства культуры Российской Федерации от 23.07.2020 № 827 "Об утверждении Единых правил организации комплектования, учета, хранения и использования музейных предметов и музейных коллекций"</w:t>
      </w:r>
      <w:r w:rsidRPr="00382A45">
        <w:rPr>
          <w:rFonts w:ascii="Times New Roman" w:eastAsia="Times New Roman" w:hAnsi="Times New Roman" w:cs="Times New Roman"/>
        </w:rPr>
        <w:t xml:space="preserve"> </w:t>
      </w:r>
      <w:r w:rsidRPr="00382A45">
        <w:rPr>
          <w:rFonts w:ascii="Times New Roman" w:eastAsia="Times New Roman" w:hAnsi="Times New Roman" w:cs="Times New Roman"/>
          <w:color w:val="000000"/>
        </w:rPr>
        <w:t>(Зарегистрирован 05.11.2020 № 60748).</w:t>
      </w:r>
    </w:p>
    <w:p w:rsidR="00D363C2" w:rsidRPr="00382A45" w:rsidRDefault="00D363C2" w:rsidP="00D363C2">
      <w:pPr>
        <w:spacing w:after="0" w:line="0" w:lineRule="atLeast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Федерации".</w:t>
      </w:r>
    </w:p>
    <w:p w:rsidR="00D363C2" w:rsidRPr="00382A45" w:rsidRDefault="00D363C2" w:rsidP="00D363C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 w:rsidRPr="00382A45">
        <w:rPr>
          <w:rFonts w:ascii="Times New Roman" w:hAnsi="Times New Roman" w:cs="Times New Roman"/>
          <w:color w:val="4C4C4C"/>
          <w:spacing w:val="2"/>
        </w:rPr>
        <w:t xml:space="preserve"> </w:t>
      </w:r>
      <w:r w:rsidRPr="00382A45">
        <w:rPr>
          <w:rFonts w:ascii="Times New Roman" w:hAnsi="Times New Roman" w:cs="Times New Roman"/>
          <w:color w:val="000000"/>
          <w:spacing w:val="2"/>
        </w:rPr>
        <w:t>и контроль за его выполнением</w:t>
      </w:r>
      <w:r w:rsidRPr="00382A45">
        <w:rPr>
          <w:rFonts w:ascii="Times New Roman" w:hAnsi="Times New Roman" w:cs="Times New Roman"/>
        </w:rPr>
        <w:t>».</w:t>
      </w: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5812"/>
        <w:gridCol w:w="4820"/>
      </w:tblGrid>
      <w:tr w:rsidR="00D363C2" w:rsidTr="00BF7707">
        <w:trPr>
          <w:trHeight w:val="85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Информация в общественных местах, в средствах массовой информации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                                            информация о местонахождении учреждения;                                          информация о перечне основных муниципальных услуг, предоставляемых учреждением;                                               информация о планируемых мероприятиях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D363C2" w:rsidTr="00BF7707">
        <w:trPr>
          <w:trHeight w:val="270"/>
          <w:jc w:val="center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Информация в здании музея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графике (режиме) работы учреждения;                                             информация о планируемых мероприятиях;                                          информация о перечне основных муниципальных услуг, предоставляемых учреждением;                                               информация о способах доведения потребителями своих отзывов, замечаний и предложений о работе учреждения</w:t>
            </w: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</w:tbl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</w:rPr>
        <w:lastRenderedPageBreak/>
        <w:t>Часть 2. Сведения о выполняемых работах</w:t>
      </w:r>
      <w:r>
        <w:rPr>
          <w:rFonts w:ascii="Times New Roman" w:hAnsi="Times New Roman" w:cs="Times New Roman"/>
          <w:sz w:val="28"/>
          <w:vertAlign w:val="superscript"/>
        </w:rPr>
        <w:t>3</w:t>
      </w: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</w:t>
      </w: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59"/>
        <w:gridCol w:w="1275"/>
        <w:gridCol w:w="3825"/>
        <w:gridCol w:w="2834"/>
        <w:gridCol w:w="1417"/>
      </w:tblGrid>
      <w:tr w:rsidR="00D363C2" w:rsidTr="00BF7707">
        <w:trPr>
          <w:trHeight w:val="86"/>
        </w:trPr>
        <w:tc>
          <w:tcPr>
            <w:tcW w:w="5260" w:type="dxa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Наименование работы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 Формирование, учет, изучение, обеспечение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 физического сохранения и безопасности музейных предметов, музейных коллекций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базовому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Р.04.1.0035</w:t>
            </w:r>
          </w:p>
        </w:tc>
      </w:tr>
      <w:tr w:rsidR="00D363C2" w:rsidTr="00BF7707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Категории потребителей работы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 В интересах общества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(отраслевому) перечню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D363C2" w:rsidTr="00BF7707">
        <w:trPr>
          <w:trHeight w:val="70"/>
        </w:trPr>
        <w:tc>
          <w:tcPr>
            <w:tcW w:w="14616" w:type="dxa"/>
            <w:gridSpan w:val="5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Показатели, характеризующие объем и (или) качество работы:</w:t>
            </w:r>
          </w:p>
        </w:tc>
        <w:tc>
          <w:tcPr>
            <w:tcW w:w="4253" w:type="dxa"/>
            <w:gridSpan w:val="2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63C2" w:rsidTr="00BF7707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 Показатели, характеризующие качество работы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4253" w:type="dxa"/>
            <w:gridSpan w:val="2"/>
            <w:noWrap/>
            <w:vAlign w:val="bottom"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1"/>
        <w:gridCol w:w="1311"/>
        <w:gridCol w:w="1277"/>
        <w:gridCol w:w="1357"/>
        <w:gridCol w:w="1418"/>
        <w:gridCol w:w="1385"/>
        <w:gridCol w:w="1275"/>
        <w:gridCol w:w="1276"/>
        <w:gridCol w:w="851"/>
        <w:gridCol w:w="1276"/>
        <w:gridCol w:w="1134"/>
        <w:gridCol w:w="1134"/>
      </w:tblGrid>
      <w:tr w:rsidR="00D363C2" w:rsidTr="00BF7707">
        <w:trPr>
          <w:trHeight w:val="88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условия (формы) выполнения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работы (по справочникам)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 качества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pacing w:val="-6"/>
              </w:rPr>
              <w:br/>
              <w:t>работы</w:t>
            </w:r>
          </w:p>
        </w:tc>
      </w:tr>
      <w:tr w:rsidR="00D363C2" w:rsidTr="00BF7707">
        <w:trPr>
          <w:jc w:val="center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(2-й год планового периода)</w:t>
            </w:r>
          </w:p>
        </w:tc>
      </w:tr>
      <w:tr w:rsidR="00D363C2" w:rsidTr="00BF7707">
        <w:trPr>
          <w:jc w:val="center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D363C2" w:rsidTr="00BF7707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</w:tr>
      <w:tr w:rsidR="00D363C2" w:rsidTr="00BF7707">
        <w:trPr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Р.04.1.0035.0001.001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Динамика количества музейных предметов, поступивших в музейный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</w:tr>
    </w:tbl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Показатели, характеризующие объем работы:</w:t>
      </w:r>
    </w:p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133"/>
        <w:gridCol w:w="1177"/>
        <w:gridCol w:w="1177"/>
        <w:gridCol w:w="1177"/>
        <w:gridCol w:w="1177"/>
        <w:gridCol w:w="1177"/>
        <w:gridCol w:w="1196"/>
        <w:gridCol w:w="504"/>
        <w:gridCol w:w="996"/>
        <w:gridCol w:w="828"/>
        <w:gridCol w:w="828"/>
        <w:gridCol w:w="996"/>
        <w:gridCol w:w="828"/>
        <w:gridCol w:w="828"/>
      </w:tblGrid>
      <w:tr w:rsidR="00D363C2" w:rsidTr="00BF7707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содержание муниципальной  услуги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Показатель объема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муниципальной  услуги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</w:rPr>
              <w:br/>
              <w:t>муниципальной услуги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</w:rPr>
              <w:br/>
              <w:t>платы (цена, тариф)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</w:rPr>
              <w:br/>
              <w:t>по ОКЕИ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2025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2026 год</w:t>
            </w:r>
          </w:p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D363C2" w:rsidTr="00BF770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D363C2" w:rsidTr="00BF770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Р.04.1.0035.0001.001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2" w:rsidRDefault="00D363C2" w:rsidP="00BF77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2" w:rsidRDefault="00D363C2" w:rsidP="00BF77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D363C2" w:rsidRDefault="00D363C2" w:rsidP="00D363C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363C2" w:rsidRDefault="00D363C2" w:rsidP="00D363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63C2" w:rsidRPr="00382A45" w:rsidRDefault="00D363C2" w:rsidP="00D363C2">
      <w:pPr>
        <w:spacing w:after="0" w:line="0" w:lineRule="atLeast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382A45">
        <w:rPr>
          <w:rFonts w:ascii="Times New Roman" w:hAnsi="Times New Roman" w:cs="Times New Roman"/>
          <w:spacing w:val="-6"/>
          <w:sz w:val="28"/>
          <w:szCs w:val="28"/>
        </w:rPr>
        <w:lastRenderedPageBreak/>
        <w:t>Часть 3. Прочие сведения о муниципальном задании</w:t>
      </w:r>
      <w:r w:rsidRPr="00382A45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5</w:t>
      </w:r>
    </w:p>
    <w:p w:rsidR="00D363C2" w:rsidRPr="00382A45" w:rsidRDefault="00D363C2" w:rsidP="00D363C2">
      <w:pPr>
        <w:spacing w:after="0" w:line="0" w:lineRule="atLeast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</w:p>
    <w:p w:rsidR="00D363C2" w:rsidRPr="00382A45" w:rsidRDefault="00D363C2" w:rsidP="00D363C2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  <w:spacing w:val="-6"/>
        </w:rPr>
        <w:t>1. Основания для досрочного прекращения выполнения муниципального  задания:</w:t>
      </w:r>
      <w:r w:rsidRPr="00382A45">
        <w:rPr>
          <w:rFonts w:ascii="Times New Roman" w:hAnsi="Times New Roman" w:cs="Times New Roman"/>
        </w:rPr>
        <w:t xml:space="preserve"> </w:t>
      </w:r>
      <w:r w:rsidRPr="00382A45">
        <w:rPr>
          <w:rFonts w:ascii="Times New Roman" w:hAnsi="Times New Roman" w:cs="Times New Roman"/>
          <w:spacing w:val="-6"/>
        </w:rPr>
        <w:t>Ликвидация или реорганизация учреждения; перераспределение полномочий, повлекшее за собой исключение из компетенции учреждения полномочий по оказанию муниципальной услуги; исключение муниципальной услуги, работы  из ведомственного перечня муниципальных услуг (работ);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D363C2" w:rsidRPr="00382A45" w:rsidRDefault="00D363C2" w:rsidP="00D363C2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  <w:spacing w:val="-6"/>
        </w:rPr>
        <w:t>2. Иная информация, необходимая для выполнения (контроля за выполнением) муниципального задания.</w:t>
      </w:r>
    </w:p>
    <w:p w:rsidR="00D363C2" w:rsidRPr="00382A45" w:rsidRDefault="00D363C2" w:rsidP="00D363C2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382A45">
        <w:rPr>
          <w:rFonts w:ascii="Times New Roman" w:hAnsi="Times New Roman" w:cs="Times New Roman"/>
        </w:rPr>
        <w:t>3. Порядок контроля за выполнением муниципального задания:</w:t>
      </w:r>
    </w:p>
    <w:tbl>
      <w:tblPr>
        <w:tblW w:w="0" w:type="auto"/>
        <w:tblInd w:w="62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7831"/>
      </w:tblGrid>
      <w:tr w:rsidR="00D363C2" w:rsidRPr="00382A45" w:rsidTr="00BF7707">
        <w:trPr>
          <w:trHeight w:val="6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382A45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382A45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Периодичность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3C2" w:rsidRPr="00382A45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D363C2" w:rsidRPr="00382A45" w:rsidTr="00BF770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382A45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382A45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3C2" w:rsidRPr="00382A45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3</w:t>
            </w:r>
          </w:p>
        </w:tc>
      </w:tr>
      <w:tr w:rsidR="00D363C2" w:rsidRPr="00382A45" w:rsidTr="00BF770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13735A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735A">
              <w:rPr>
                <w:rFonts w:ascii="Times New Roman" w:hAnsi="Times New Roman" w:cs="Times New Roman"/>
                <w:sz w:val="20"/>
                <w:szCs w:val="20"/>
              </w:rPr>
              <w:t>Текущий контроль за соблюдением последовательности действий оказания муниципальной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13735A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73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Ежеквартально</w:t>
            </w:r>
          </w:p>
          <w:p w:rsidR="00D363C2" w:rsidRPr="0013735A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3C2" w:rsidRPr="0013735A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735A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политики, спорта и туризма администрации города Боготола</w:t>
            </w:r>
          </w:p>
        </w:tc>
      </w:tr>
      <w:tr w:rsidR="00D363C2" w:rsidRPr="00382A45" w:rsidTr="00BF770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13735A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735A">
              <w:rPr>
                <w:rFonts w:ascii="Times New Roman" w:hAnsi="Times New Roman" w:cs="Times New Roman"/>
                <w:sz w:val="20"/>
                <w:szCs w:val="20"/>
              </w:rPr>
              <w:t>Последующий (плановый) контроль за выполнением муниципального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3C2" w:rsidRPr="0013735A" w:rsidRDefault="00D363C2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735A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3C2" w:rsidRPr="0013735A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735A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политики, спорта и туризма администрации города Боготола, финансовое управление администрации г. Боготола</w:t>
            </w:r>
          </w:p>
        </w:tc>
      </w:tr>
    </w:tbl>
    <w:p w:rsidR="00D363C2" w:rsidRPr="00382A45" w:rsidRDefault="00D363C2" w:rsidP="00D363C2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479" w:type="dxa"/>
        <w:tblLook w:val="04A0" w:firstRow="1" w:lastRow="0" w:firstColumn="1" w:lastColumn="0" w:noHBand="0" w:noVBand="1"/>
      </w:tblPr>
      <w:tblGrid>
        <w:gridCol w:w="15479"/>
      </w:tblGrid>
      <w:tr w:rsidR="00D363C2" w:rsidRPr="00382A45" w:rsidTr="00BF7707">
        <w:trPr>
          <w:trHeight w:val="315"/>
        </w:trPr>
        <w:tc>
          <w:tcPr>
            <w:tcW w:w="150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4. Требования к отчетности о выполнении муниципального задания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 xml:space="preserve">4.1. Периодичность представления отчетов о выполнении муниципального задания </w:t>
            </w:r>
            <w:r w:rsidRPr="00382A45">
              <w:rPr>
                <w:rFonts w:ascii="Times New Roman" w:hAnsi="Times New Roman" w:cs="Times New Roman"/>
                <w:u w:val="single"/>
              </w:rPr>
              <w:t>Ежеквартально</w:t>
            </w:r>
            <w:r w:rsidRPr="00382A45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 xml:space="preserve"> в срок до 15-го числа месяца, следующего за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 xml:space="preserve">отчетным кварталом </w:t>
            </w:r>
            <w:r w:rsidRPr="00382A45">
              <w:rPr>
                <w:rFonts w:ascii="Times New Roman" w:hAnsi="Times New Roman" w:cs="Times New Roman"/>
                <w:u w:val="single"/>
              </w:rPr>
              <w:t>(за исключением отчета за четвертый квартал текущего финансового года)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 xml:space="preserve">4.2. Сроки представления отчетов о выполнении муниципального задания </w:t>
            </w:r>
            <w:r w:rsidRPr="00382A45">
              <w:rPr>
                <w:rFonts w:ascii="Times New Roman" w:hAnsi="Times New Roman" w:cs="Times New Roman"/>
                <w:spacing w:val="2"/>
                <w:u w:val="single"/>
              </w:rPr>
              <w:t>До 25 октября, за 9 месяцев и до 10 февраля года, следующего за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spacing w:val="2"/>
              </w:rPr>
              <w:t>отчетным годом</w:t>
            </w:r>
            <w:r w:rsidRPr="00382A45">
              <w:rPr>
                <w:rFonts w:ascii="Times New Roman" w:eastAsia="Calibri" w:hAnsi="Times New Roman" w:cs="Times New Roman"/>
              </w:rPr>
              <w:t xml:space="preserve"> в финансовое управление администрации г. Боготола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 xml:space="preserve">4.3. Иные требования к отчетности о выполнении муниципального задания     </w:t>
            </w:r>
            <w:r w:rsidRPr="00382A45">
              <w:rPr>
                <w:rFonts w:ascii="Times New Roman" w:hAnsi="Times New Roman" w:cs="Times New Roman"/>
                <w:spacing w:val="-6"/>
                <w:u w:val="single"/>
              </w:rPr>
              <w:t>П</w:t>
            </w:r>
            <w:r w:rsidRPr="00382A45">
              <w:rPr>
                <w:rFonts w:ascii="Times New Roman" w:hAnsi="Times New Roman" w:cs="Times New Roman"/>
                <w:spacing w:val="2"/>
                <w:u w:val="single"/>
              </w:rPr>
              <w:t>редставление сводного отчета об исполнении муниципального задания по ведомствам за текущий финансовый год и пояснительно записки о результатах выполнения муниципального задания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5. Иная информация, необходимая для исполнения (контроля за исполнением) муниципального задания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82A45">
              <w:rPr>
                <w:rFonts w:ascii="Times New Roman" w:hAnsi="Times New Roman" w:cs="Times New Roman"/>
              </w:rPr>
              <w:t>По запросу отдела культуры, молодежной политики, спорта и туризма администрации города Боготола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</w:t>
            </w:r>
          </w:p>
          <w:p w:rsidR="00D363C2" w:rsidRPr="00382A45" w:rsidRDefault="00D363C2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382A45">
              <w:rPr>
                <w:rFonts w:ascii="Times New Roman" w:hAnsi="Times New Roman" w:cs="Times New Roman"/>
                <w:spacing w:val="-6"/>
              </w:rPr>
              <w:t>  _____________</w:t>
            </w:r>
          </w:p>
        </w:tc>
      </w:tr>
    </w:tbl>
    <w:p w:rsidR="00D363C2" w:rsidRPr="00382A45" w:rsidRDefault="00D363C2" w:rsidP="00D363C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82A45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1</w:t>
      </w:r>
      <w:r w:rsidRPr="00382A45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382A45">
        <w:rPr>
          <w:rFonts w:ascii="Times New Roman" w:hAnsi="Times New Roman" w:cs="Times New Roman"/>
          <w:spacing w:val="-4"/>
          <w:sz w:val="20"/>
          <w:szCs w:val="20"/>
        </w:rPr>
        <w:t>Формируется при установлении муниципального задания на оказание муниципальной  услуги (услуг) и работы (работ) и содержит требования к оказанию муниципальной  услуги (услуг) раздельно по каждой из муниципальных услуг с указанием порядкового номера раздела.</w:t>
      </w:r>
    </w:p>
    <w:p w:rsidR="00D363C2" w:rsidRPr="00382A45" w:rsidRDefault="00D363C2" w:rsidP="00D363C2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382A45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2</w:t>
      </w:r>
      <w:r w:rsidRPr="00382A45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382A45"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D363C2" w:rsidRPr="00382A45" w:rsidRDefault="00D363C2" w:rsidP="00D363C2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382A45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3</w:t>
      </w:r>
      <w:r w:rsidRPr="00382A45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382A45">
        <w:rPr>
          <w:rFonts w:ascii="Times New Roman" w:hAnsi="Times New Roman" w:cs="Times New Roman"/>
          <w:spacing w:val="-4"/>
          <w:sz w:val="20"/>
          <w:szCs w:val="20"/>
        </w:rPr>
        <w:t>Формируется при установлении муниципального задания на оказание муниципальной 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D363C2" w:rsidRPr="00382A45" w:rsidRDefault="00D363C2" w:rsidP="00D363C2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382A45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4</w:t>
      </w:r>
      <w:r w:rsidRPr="00382A45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382A45"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D363C2" w:rsidRPr="00382A45" w:rsidRDefault="00D363C2" w:rsidP="00D363C2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382A45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5</w:t>
      </w:r>
      <w:r w:rsidRPr="00382A45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382A45">
        <w:rPr>
          <w:rFonts w:ascii="Times New Roman" w:hAnsi="Times New Roman" w:cs="Times New Roman"/>
          <w:spacing w:val="-4"/>
          <w:sz w:val="20"/>
          <w:szCs w:val="20"/>
        </w:rPr>
        <w:t>Заполняется в целом по муниципальному  заданию.</w:t>
      </w:r>
    </w:p>
    <w:p w:rsidR="00D363C2" w:rsidRPr="00382A45" w:rsidRDefault="00D363C2" w:rsidP="00D363C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3A3EE3" w:rsidRPr="003F27FF" w:rsidRDefault="003A3EE3" w:rsidP="003F27FF">
      <w:pPr>
        <w:autoSpaceDE w:val="0"/>
        <w:autoSpaceDN w:val="0"/>
        <w:adjustRightInd w:val="0"/>
        <w:spacing w:after="0" w:line="240" w:lineRule="auto"/>
        <w:ind w:firstLine="11057"/>
        <w:jc w:val="both"/>
        <w:rPr>
          <w:rFonts w:ascii="Times New Roman" w:hAnsi="Times New Roman" w:cs="Times New Roman"/>
        </w:rPr>
      </w:pPr>
    </w:p>
    <w:sectPr w:rsidR="003A3EE3" w:rsidRPr="003F27FF" w:rsidSect="00DF7DB2">
      <w:pgSz w:w="16838" w:h="11906" w:orient="landscape"/>
      <w:pgMar w:top="851" w:right="851" w:bottom="851" w:left="851" w:header="567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7D" w:rsidRDefault="00FF107D" w:rsidP="006F5C62">
      <w:pPr>
        <w:spacing w:after="0" w:line="240" w:lineRule="auto"/>
      </w:pPr>
      <w:r>
        <w:separator/>
      </w:r>
    </w:p>
  </w:endnote>
  <w:endnote w:type="continuationSeparator" w:id="0">
    <w:p w:rsidR="00FF107D" w:rsidRDefault="00FF107D" w:rsidP="006F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7D" w:rsidRDefault="00FF107D" w:rsidP="006F5C62">
      <w:pPr>
        <w:spacing w:after="0" w:line="240" w:lineRule="auto"/>
      </w:pPr>
      <w:r>
        <w:separator/>
      </w:r>
    </w:p>
  </w:footnote>
  <w:footnote w:type="continuationSeparator" w:id="0">
    <w:p w:rsidR="00FF107D" w:rsidRDefault="00FF107D" w:rsidP="006F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D3E5B"/>
    <w:multiLevelType w:val="hybridMultilevel"/>
    <w:tmpl w:val="D8BE8CD4"/>
    <w:lvl w:ilvl="0" w:tplc="B7AA8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921B9"/>
    <w:multiLevelType w:val="hybridMultilevel"/>
    <w:tmpl w:val="D75ED0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60E84"/>
    <w:multiLevelType w:val="hybridMultilevel"/>
    <w:tmpl w:val="499E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EE6"/>
    <w:rsid w:val="00015385"/>
    <w:rsid w:val="000225E8"/>
    <w:rsid w:val="000279BB"/>
    <w:rsid w:val="0004409D"/>
    <w:rsid w:val="00046723"/>
    <w:rsid w:val="0005541E"/>
    <w:rsid w:val="00067070"/>
    <w:rsid w:val="000B57D7"/>
    <w:rsid w:val="000D6879"/>
    <w:rsid w:val="0013735A"/>
    <w:rsid w:val="00146E80"/>
    <w:rsid w:val="0016405D"/>
    <w:rsid w:val="00165B6D"/>
    <w:rsid w:val="0019239C"/>
    <w:rsid w:val="001A28DB"/>
    <w:rsid w:val="00202B48"/>
    <w:rsid w:val="002270E7"/>
    <w:rsid w:val="0023522C"/>
    <w:rsid w:val="002521CF"/>
    <w:rsid w:val="002B0EE6"/>
    <w:rsid w:val="002C2437"/>
    <w:rsid w:val="002C3CDE"/>
    <w:rsid w:val="002E1B88"/>
    <w:rsid w:val="00343188"/>
    <w:rsid w:val="00353CB0"/>
    <w:rsid w:val="003728B3"/>
    <w:rsid w:val="00382A45"/>
    <w:rsid w:val="003A3EE3"/>
    <w:rsid w:val="003B4D2A"/>
    <w:rsid w:val="003F27FF"/>
    <w:rsid w:val="00407826"/>
    <w:rsid w:val="00437008"/>
    <w:rsid w:val="00447A29"/>
    <w:rsid w:val="004670B9"/>
    <w:rsid w:val="00470059"/>
    <w:rsid w:val="00476121"/>
    <w:rsid w:val="0047723C"/>
    <w:rsid w:val="00487152"/>
    <w:rsid w:val="004C3928"/>
    <w:rsid w:val="00511B7E"/>
    <w:rsid w:val="005132FE"/>
    <w:rsid w:val="00527344"/>
    <w:rsid w:val="00540565"/>
    <w:rsid w:val="00583878"/>
    <w:rsid w:val="005A2805"/>
    <w:rsid w:val="005B0C29"/>
    <w:rsid w:val="005C245A"/>
    <w:rsid w:val="005C411C"/>
    <w:rsid w:val="005C4616"/>
    <w:rsid w:val="005C4DFE"/>
    <w:rsid w:val="005F1327"/>
    <w:rsid w:val="005F2FCA"/>
    <w:rsid w:val="005F51BA"/>
    <w:rsid w:val="00602A43"/>
    <w:rsid w:val="00613AF3"/>
    <w:rsid w:val="0061612F"/>
    <w:rsid w:val="006235CD"/>
    <w:rsid w:val="00631881"/>
    <w:rsid w:val="00672127"/>
    <w:rsid w:val="0067308E"/>
    <w:rsid w:val="006D219D"/>
    <w:rsid w:val="006F5C62"/>
    <w:rsid w:val="007803DA"/>
    <w:rsid w:val="00783D67"/>
    <w:rsid w:val="007A1017"/>
    <w:rsid w:val="007F322A"/>
    <w:rsid w:val="007F7615"/>
    <w:rsid w:val="0081130C"/>
    <w:rsid w:val="0082238F"/>
    <w:rsid w:val="00875993"/>
    <w:rsid w:val="008A58A7"/>
    <w:rsid w:val="008D6723"/>
    <w:rsid w:val="008E6AD2"/>
    <w:rsid w:val="008F03B8"/>
    <w:rsid w:val="008F15CF"/>
    <w:rsid w:val="00940CFE"/>
    <w:rsid w:val="009436F3"/>
    <w:rsid w:val="00986A66"/>
    <w:rsid w:val="00987AAE"/>
    <w:rsid w:val="00992CA0"/>
    <w:rsid w:val="009C4947"/>
    <w:rsid w:val="009F7455"/>
    <w:rsid w:val="00A14BE1"/>
    <w:rsid w:val="00A67F6C"/>
    <w:rsid w:val="00A7774B"/>
    <w:rsid w:val="00AA6D9D"/>
    <w:rsid w:val="00AC4619"/>
    <w:rsid w:val="00AD1CCF"/>
    <w:rsid w:val="00AF0060"/>
    <w:rsid w:val="00B039DA"/>
    <w:rsid w:val="00B2023F"/>
    <w:rsid w:val="00B24B72"/>
    <w:rsid w:val="00B2763A"/>
    <w:rsid w:val="00B85F28"/>
    <w:rsid w:val="00BA37AF"/>
    <w:rsid w:val="00BA4D6D"/>
    <w:rsid w:val="00BF0C51"/>
    <w:rsid w:val="00BF73AD"/>
    <w:rsid w:val="00C076B6"/>
    <w:rsid w:val="00C44341"/>
    <w:rsid w:val="00C44E83"/>
    <w:rsid w:val="00C503E9"/>
    <w:rsid w:val="00C64BC1"/>
    <w:rsid w:val="00C738C3"/>
    <w:rsid w:val="00C74203"/>
    <w:rsid w:val="00C76104"/>
    <w:rsid w:val="00CB2748"/>
    <w:rsid w:val="00CB47E1"/>
    <w:rsid w:val="00CB56E5"/>
    <w:rsid w:val="00CC4817"/>
    <w:rsid w:val="00D03E32"/>
    <w:rsid w:val="00D363C2"/>
    <w:rsid w:val="00D40E2B"/>
    <w:rsid w:val="00D53F3B"/>
    <w:rsid w:val="00D60863"/>
    <w:rsid w:val="00D65923"/>
    <w:rsid w:val="00D661B9"/>
    <w:rsid w:val="00D673EB"/>
    <w:rsid w:val="00D6754B"/>
    <w:rsid w:val="00D70E96"/>
    <w:rsid w:val="00D77B4A"/>
    <w:rsid w:val="00DC23B5"/>
    <w:rsid w:val="00DD1C98"/>
    <w:rsid w:val="00DD6CD0"/>
    <w:rsid w:val="00DE0638"/>
    <w:rsid w:val="00DF7DB2"/>
    <w:rsid w:val="00E0565F"/>
    <w:rsid w:val="00E32CF4"/>
    <w:rsid w:val="00E543C2"/>
    <w:rsid w:val="00E83507"/>
    <w:rsid w:val="00E95693"/>
    <w:rsid w:val="00EA0477"/>
    <w:rsid w:val="00EB0ACC"/>
    <w:rsid w:val="00EB5410"/>
    <w:rsid w:val="00EC5421"/>
    <w:rsid w:val="00EF4893"/>
    <w:rsid w:val="00EF52DF"/>
    <w:rsid w:val="00EF5F05"/>
    <w:rsid w:val="00F02783"/>
    <w:rsid w:val="00F419AE"/>
    <w:rsid w:val="00F46E4B"/>
    <w:rsid w:val="00F74C3C"/>
    <w:rsid w:val="00F935E6"/>
    <w:rsid w:val="00FA75DA"/>
    <w:rsid w:val="00FB005E"/>
    <w:rsid w:val="00FC580F"/>
    <w:rsid w:val="00FD675D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77C96-8BE7-49E9-9ABA-89EE760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44"/>
  </w:style>
  <w:style w:type="paragraph" w:styleId="5">
    <w:name w:val="heading 5"/>
    <w:basedOn w:val="a"/>
    <w:next w:val="a"/>
    <w:link w:val="50"/>
    <w:qFormat/>
    <w:rsid w:val="002C24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B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E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2C2437"/>
    <w:rPr>
      <w:rFonts w:ascii="Times New Roman" w:eastAsia="Times New Roman" w:hAnsi="Times New Roman" w:cs="Times New Roman"/>
      <w:b/>
      <w:caps/>
      <w:sz w:val="48"/>
      <w:szCs w:val="20"/>
    </w:rPr>
  </w:style>
  <w:style w:type="paragraph" w:customStyle="1" w:styleId="ConsPlusTitle">
    <w:name w:val="ConsPlusTitle"/>
    <w:rsid w:val="002C24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2C24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C243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7">
    <w:name w:val="page number"/>
    <w:basedOn w:val="a0"/>
    <w:rsid w:val="002C2437"/>
  </w:style>
  <w:style w:type="paragraph" w:styleId="a8">
    <w:name w:val="footnote text"/>
    <w:basedOn w:val="a"/>
    <w:link w:val="a9"/>
    <w:semiHidden/>
    <w:rsid w:val="002C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semiHidden/>
    <w:rsid w:val="002C243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a">
    <w:name w:val="footnote reference"/>
    <w:uiPriority w:val="99"/>
    <w:semiHidden/>
    <w:rsid w:val="002C2437"/>
    <w:rPr>
      <w:vertAlign w:val="superscript"/>
    </w:rPr>
  </w:style>
  <w:style w:type="paragraph" w:styleId="ab">
    <w:name w:val="Body Text Indent"/>
    <w:basedOn w:val="a"/>
    <w:link w:val="ac"/>
    <w:rsid w:val="002C243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C243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rmal (Web)"/>
    <w:basedOn w:val="a"/>
    <w:rsid w:val="002C243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2C2437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2C2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2C24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C243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2C2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footer"/>
    <w:basedOn w:val="a"/>
    <w:link w:val="af0"/>
    <w:rsid w:val="002C24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basedOn w:val="a0"/>
    <w:link w:val="af"/>
    <w:rsid w:val="002C243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f1">
    <w:name w:val="Table Grid"/>
    <w:basedOn w:val="a1"/>
    <w:rsid w:val="002C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C24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2C2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endnote text"/>
    <w:basedOn w:val="a"/>
    <w:link w:val="af4"/>
    <w:uiPriority w:val="99"/>
    <w:unhideWhenUsed/>
    <w:rsid w:val="002C243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rsid w:val="002C2437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endnote reference"/>
    <w:uiPriority w:val="99"/>
    <w:unhideWhenUsed/>
    <w:rsid w:val="002C2437"/>
    <w:rPr>
      <w:vertAlign w:val="superscript"/>
    </w:rPr>
  </w:style>
  <w:style w:type="table" w:customStyle="1" w:styleId="1">
    <w:name w:val="Сетка таблицы1"/>
    <w:basedOn w:val="a1"/>
    <w:next w:val="af1"/>
    <w:uiPriority w:val="59"/>
    <w:rsid w:val="002C243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2C243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rsid w:val="002C243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Схема документа Знак"/>
    <w:basedOn w:val="a0"/>
    <w:link w:val="af6"/>
    <w:rsid w:val="002C2437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x1a">
    <w:name w:val="x1a"/>
    <w:basedOn w:val="a0"/>
    <w:rsid w:val="002C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21E6-96D0-408C-8588-C9B3E083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Silina LA</cp:lastModifiedBy>
  <cp:revision>7</cp:revision>
  <cp:lastPrinted>2023-12-27T03:08:00Z</cp:lastPrinted>
  <dcterms:created xsi:type="dcterms:W3CDTF">2019-12-26T04:19:00Z</dcterms:created>
  <dcterms:modified xsi:type="dcterms:W3CDTF">2023-12-27T04:15:00Z</dcterms:modified>
</cp:coreProperties>
</file>